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A3" w:rsidRPr="00734D19" w:rsidRDefault="00766730">
      <w:pPr>
        <w:widowControl/>
        <w:rPr>
          <w:rFonts w:eastAsia="仿宋_GB2312" w:cs="Times New Roman"/>
          <w:bCs/>
          <w:color w:val="000000"/>
          <w:kern w:val="0"/>
          <w:sz w:val="30"/>
          <w:szCs w:val="30"/>
        </w:rPr>
      </w:pPr>
      <w:r w:rsidRPr="00734D19">
        <w:rPr>
          <w:rFonts w:eastAsia="仿宋_GB2312" w:cs="Times New Roman"/>
          <w:bCs/>
          <w:color w:val="000000"/>
          <w:kern w:val="0"/>
          <w:sz w:val="30"/>
          <w:szCs w:val="30"/>
        </w:rPr>
        <w:t>附件</w:t>
      </w:r>
      <w:r w:rsidRPr="00734D19">
        <w:rPr>
          <w:rFonts w:eastAsia="仿宋_GB2312" w:cs="Times New Roman"/>
          <w:bCs/>
          <w:color w:val="000000"/>
          <w:kern w:val="0"/>
          <w:sz w:val="30"/>
          <w:szCs w:val="30"/>
        </w:rPr>
        <w:t>2</w:t>
      </w:r>
    </w:p>
    <w:p w:rsidR="00551BA3" w:rsidRPr="00734D19" w:rsidRDefault="00766730">
      <w:pPr>
        <w:widowControl/>
        <w:jc w:val="center"/>
        <w:rPr>
          <w:rFonts w:eastAsia="华文中宋" w:cs="Times New Roman"/>
          <w:b/>
          <w:bCs/>
          <w:color w:val="000000"/>
          <w:kern w:val="0"/>
          <w:sz w:val="36"/>
          <w:szCs w:val="36"/>
        </w:rPr>
      </w:pPr>
      <w:r w:rsidRPr="00734D19">
        <w:rPr>
          <w:rFonts w:eastAsia="华文中宋" w:cs="Times New Roman"/>
          <w:b/>
          <w:color w:val="000000"/>
          <w:kern w:val="0"/>
          <w:sz w:val="36"/>
          <w:szCs w:val="36"/>
        </w:rPr>
        <w:t>安全检查表法辨识</w:t>
      </w:r>
      <w:r w:rsidRPr="00734D19">
        <w:rPr>
          <w:rFonts w:eastAsia="华文中宋" w:cs="Times New Roman"/>
          <w:b/>
          <w:bCs/>
          <w:color w:val="000000"/>
          <w:kern w:val="0"/>
          <w:sz w:val="36"/>
          <w:szCs w:val="36"/>
        </w:rPr>
        <w:t>危险源示例</w:t>
      </w:r>
    </w:p>
    <w:tbl>
      <w:tblPr>
        <w:tblW w:w="13610" w:type="dxa"/>
        <w:jc w:val="center"/>
        <w:tblInd w:w="-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6954"/>
        <w:gridCol w:w="4381"/>
      </w:tblGrid>
      <w:tr w:rsidR="00551BA3" w:rsidRPr="00734D19" w:rsidTr="00A97CDE">
        <w:trPr>
          <w:trHeight w:val="397"/>
          <w:jc w:val="center"/>
        </w:trPr>
        <w:tc>
          <w:tcPr>
            <w:tcW w:w="2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1BA3" w:rsidRPr="00734D19" w:rsidRDefault="00766730">
            <w:pPr>
              <w:widowControl/>
              <w:jc w:val="center"/>
              <w:textAlignment w:val="center"/>
              <w:rPr>
                <w:rFonts w:eastAsia="楷体_GB2312" w:cs="Times New Roman"/>
                <w:b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楷体_GB2312" w:cs="Times New Roman"/>
                <w:b/>
                <w:color w:val="000000"/>
                <w:kern w:val="0"/>
                <w:sz w:val="30"/>
                <w:szCs w:val="30"/>
              </w:rPr>
              <w:t>风险点</w:t>
            </w:r>
          </w:p>
        </w:tc>
        <w:tc>
          <w:tcPr>
            <w:tcW w:w="69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BA3" w:rsidRPr="00734D19" w:rsidRDefault="00766730">
            <w:pPr>
              <w:widowControl/>
              <w:jc w:val="center"/>
              <w:textAlignment w:val="center"/>
              <w:rPr>
                <w:rFonts w:eastAsia="楷体_GB2312" w:cs="Times New Roman"/>
                <w:b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楷体_GB2312" w:cs="Times New Roman"/>
                <w:b/>
                <w:color w:val="000000"/>
                <w:kern w:val="0"/>
                <w:sz w:val="30"/>
                <w:szCs w:val="30"/>
              </w:rPr>
              <w:t>检查标准</w:t>
            </w:r>
          </w:p>
        </w:tc>
        <w:tc>
          <w:tcPr>
            <w:tcW w:w="43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51BA3" w:rsidRPr="00734D19" w:rsidRDefault="00766730">
            <w:pPr>
              <w:widowControl/>
              <w:jc w:val="center"/>
              <w:textAlignment w:val="center"/>
              <w:rPr>
                <w:rFonts w:eastAsia="楷体_GB2312" w:cs="Times New Roman"/>
                <w:b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楷体_GB2312" w:cs="Times New Roman"/>
                <w:b/>
                <w:color w:val="000000"/>
                <w:kern w:val="0"/>
                <w:sz w:val="30"/>
                <w:szCs w:val="30"/>
              </w:rPr>
              <w:t>可能发生的事故类型</w:t>
            </w:r>
          </w:p>
        </w:tc>
      </w:tr>
      <w:tr w:rsidR="00551BA3" w:rsidRPr="00734D19" w:rsidTr="00A97CDE">
        <w:trPr>
          <w:trHeight w:val="397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551BA3" w:rsidRPr="00734D19" w:rsidRDefault="00766730"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试模冲压机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1BA3" w:rsidRPr="00734D19" w:rsidRDefault="00766730">
            <w:pPr>
              <w:widowControl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线路完好，无破损、老化。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51BA3" w:rsidRPr="00734D19" w:rsidRDefault="00766730"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触电</w:t>
            </w:r>
          </w:p>
        </w:tc>
      </w:tr>
      <w:tr w:rsidR="00551BA3" w:rsidRPr="00734D19" w:rsidTr="00A97CDE">
        <w:trPr>
          <w:trHeight w:val="397"/>
          <w:jc w:val="center"/>
        </w:trPr>
        <w:tc>
          <w:tcPr>
            <w:tcW w:w="2275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51BA3" w:rsidRPr="00734D19" w:rsidRDefault="00551BA3"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1BA3" w:rsidRPr="00734D19" w:rsidRDefault="00766730">
            <w:pPr>
              <w:widowControl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设备运转正常，控制面板显示正常，操作按钮灵活可靠。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51BA3" w:rsidRPr="00734D19" w:rsidRDefault="00766730"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机械伤害</w:t>
            </w:r>
          </w:p>
        </w:tc>
      </w:tr>
      <w:tr w:rsidR="00551BA3" w:rsidRPr="00734D19" w:rsidTr="00A97CDE">
        <w:trPr>
          <w:trHeight w:val="397"/>
          <w:jc w:val="center"/>
        </w:trPr>
        <w:tc>
          <w:tcPr>
            <w:tcW w:w="2275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51BA3" w:rsidRPr="00734D19" w:rsidRDefault="00551BA3"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1BA3" w:rsidRPr="00734D19" w:rsidRDefault="00766730">
            <w:pPr>
              <w:widowControl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急停按钮、滑块锁紧装置、防护栅栏等完好。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51BA3" w:rsidRPr="00734D19" w:rsidRDefault="00766730"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物体打击</w:t>
            </w:r>
          </w:p>
        </w:tc>
      </w:tr>
      <w:tr w:rsidR="00551BA3" w:rsidRPr="00734D19" w:rsidTr="00A97CDE">
        <w:trPr>
          <w:trHeight w:val="397"/>
          <w:jc w:val="center"/>
        </w:trPr>
        <w:tc>
          <w:tcPr>
            <w:tcW w:w="2275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51BA3" w:rsidRPr="00734D19" w:rsidRDefault="00551BA3"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1BA3" w:rsidRPr="00734D19" w:rsidRDefault="00766730">
            <w:pPr>
              <w:widowControl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金属结构件、电动机壳体、变压器、穿管金属管等，均应</w:t>
            </w: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PE</w:t>
            </w: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可靠。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51BA3" w:rsidRPr="00734D19" w:rsidRDefault="00766730"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触电</w:t>
            </w:r>
          </w:p>
        </w:tc>
      </w:tr>
      <w:tr w:rsidR="00551BA3" w:rsidRPr="00734D19" w:rsidTr="00A97CDE">
        <w:trPr>
          <w:trHeight w:val="397"/>
          <w:jc w:val="center"/>
        </w:trPr>
        <w:tc>
          <w:tcPr>
            <w:tcW w:w="2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51BA3" w:rsidRPr="00734D19" w:rsidRDefault="00551BA3"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51BA3" w:rsidRPr="00734D19" w:rsidRDefault="00766730">
            <w:pPr>
              <w:widowControl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51BA3" w:rsidRPr="00734D19" w:rsidRDefault="00766730"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 w:rsidRPr="00734D19"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  <w:t>…</w:t>
            </w:r>
          </w:p>
        </w:tc>
      </w:tr>
    </w:tbl>
    <w:p w:rsidR="00551BA3" w:rsidRPr="00734D19" w:rsidRDefault="00766730">
      <w:pPr>
        <w:widowControl/>
        <w:spacing w:line="360" w:lineRule="auto"/>
        <w:rPr>
          <w:rFonts w:eastAsia="仿宋_GB2312" w:cs="Times New Roman"/>
          <w:sz w:val="30"/>
          <w:szCs w:val="30"/>
        </w:rPr>
      </w:pPr>
      <w:r w:rsidRPr="00734D19">
        <w:rPr>
          <w:rFonts w:eastAsia="仿宋_GB2312" w:cs="Times New Roman"/>
          <w:b/>
          <w:bCs/>
          <w:sz w:val="30"/>
          <w:szCs w:val="30"/>
        </w:rPr>
        <w:t>注：</w:t>
      </w:r>
      <w:r w:rsidRPr="00734D19">
        <w:rPr>
          <w:rFonts w:eastAsia="仿宋_GB2312" w:cs="Times New Roman"/>
          <w:sz w:val="30"/>
          <w:szCs w:val="30"/>
        </w:rPr>
        <w:t>当选用风险矩阵分析法（</w:t>
      </w:r>
      <w:r w:rsidRPr="00734D19">
        <w:rPr>
          <w:rFonts w:eastAsia="仿宋_GB2312" w:cs="Times New Roman"/>
          <w:sz w:val="30"/>
          <w:szCs w:val="30"/>
        </w:rPr>
        <w:t>LS</w:t>
      </w:r>
      <w:r w:rsidRPr="00734D19">
        <w:rPr>
          <w:rFonts w:eastAsia="仿宋_GB2312" w:cs="Times New Roman"/>
          <w:sz w:val="30"/>
          <w:szCs w:val="30"/>
        </w:rPr>
        <w:t>）法时可不填写频次。</w:t>
      </w:r>
      <w:bookmarkStart w:id="0" w:name="_GoBack"/>
      <w:bookmarkEnd w:id="0"/>
    </w:p>
    <w:sectPr w:rsidR="00551BA3" w:rsidRPr="00734D19" w:rsidSect="0093217C">
      <w:footerReference w:type="default" r:id="rId9"/>
      <w:pgSz w:w="16838" w:h="11906" w:orient="landscape"/>
      <w:pgMar w:top="1587" w:right="1440" w:bottom="1587" w:left="1440" w:header="851" w:footer="992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7F" w:rsidRDefault="0080247F">
      <w:r>
        <w:separator/>
      </w:r>
    </w:p>
  </w:endnote>
  <w:endnote w:type="continuationSeparator" w:id="0">
    <w:p w:rsidR="0080247F" w:rsidRDefault="0080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A3" w:rsidRDefault="0076673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B39E2C" wp14:editId="06C7F7F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1BA3" w:rsidRDefault="0076673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3217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51BA3" w:rsidRDefault="0076673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3217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7F" w:rsidRDefault="0080247F">
      <w:r>
        <w:separator/>
      </w:r>
    </w:p>
  </w:footnote>
  <w:footnote w:type="continuationSeparator" w:id="0">
    <w:p w:rsidR="0080247F" w:rsidRDefault="0080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994EE"/>
    <w:multiLevelType w:val="singleLevel"/>
    <w:tmpl w:val="BCE06E32"/>
    <w:lvl w:ilvl="0">
      <w:start w:val="1"/>
      <w:numFmt w:val="chineseCounting"/>
      <w:suff w:val="nothing"/>
      <w:lvlText w:val="%1、"/>
      <w:lvlJc w:val="left"/>
      <w:rPr>
        <w:b w:val="0"/>
      </w:rPr>
    </w:lvl>
  </w:abstractNum>
  <w:abstractNum w:abstractNumId="1">
    <w:nsid w:val="5E7AA9EB"/>
    <w:multiLevelType w:val="singleLevel"/>
    <w:tmpl w:val="5E7AA9EB"/>
    <w:lvl w:ilvl="0">
      <w:start w:val="1"/>
      <w:numFmt w:val="decimal"/>
      <w:suff w:val="nothing"/>
      <w:lvlText w:val="%1."/>
      <w:lvlJc w:val="left"/>
    </w:lvl>
  </w:abstractNum>
  <w:abstractNum w:abstractNumId="2">
    <w:nsid w:val="5E7AA9F8"/>
    <w:multiLevelType w:val="singleLevel"/>
    <w:tmpl w:val="5E7AA9F8"/>
    <w:lvl w:ilvl="0">
      <w:start w:val="2"/>
      <w:numFmt w:val="decimal"/>
      <w:suff w:val="nothing"/>
      <w:lvlText w:val="%1."/>
      <w:lvlJc w:val="left"/>
    </w:lvl>
  </w:abstractNum>
  <w:abstractNum w:abstractNumId="3">
    <w:nsid w:val="5E7AAA06"/>
    <w:multiLevelType w:val="singleLevel"/>
    <w:tmpl w:val="5E7AAA06"/>
    <w:lvl w:ilvl="0">
      <w:start w:val="3"/>
      <w:numFmt w:val="decimal"/>
      <w:suff w:val="nothing"/>
      <w:lvlText w:val="%1."/>
      <w:lvlJc w:val="left"/>
    </w:lvl>
  </w:abstractNum>
  <w:abstractNum w:abstractNumId="4">
    <w:nsid w:val="5E7AAA53"/>
    <w:multiLevelType w:val="singleLevel"/>
    <w:tmpl w:val="5E7AAA53"/>
    <w:lvl w:ilvl="0">
      <w:start w:val="3"/>
      <w:numFmt w:val="decimal"/>
      <w:suff w:val="nothing"/>
      <w:lvlText w:val="%1."/>
      <w:lvlJc w:val="left"/>
    </w:lvl>
  </w:abstractNum>
  <w:abstractNum w:abstractNumId="5">
    <w:nsid w:val="5E7AAA64"/>
    <w:multiLevelType w:val="singleLevel"/>
    <w:tmpl w:val="5E7AAA64"/>
    <w:lvl w:ilvl="0">
      <w:start w:val="2"/>
      <w:numFmt w:val="decimal"/>
      <w:suff w:val="nothing"/>
      <w:lvlText w:val="%1."/>
      <w:lvlJc w:val="left"/>
    </w:lvl>
  </w:abstractNum>
  <w:abstractNum w:abstractNumId="6">
    <w:nsid w:val="5E7AABCF"/>
    <w:multiLevelType w:val="singleLevel"/>
    <w:tmpl w:val="5E7AABCF"/>
    <w:lvl w:ilvl="0">
      <w:start w:val="2"/>
      <w:numFmt w:val="decimal"/>
      <w:suff w:val="nothing"/>
      <w:lvlText w:val="（%1）"/>
      <w:lvlJc w:val="left"/>
    </w:lvl>
  </w:abstractNum>
  <w:abstractNum w:abstractNumId="7">
    <w:nsid w:val="5E7AABF4"/>
    <w:multiLevelType w:val="singleLevel"/>
    <w:tmpl w:val="5E7AABF4"/>
    <w:lvl w:ilvl="0">
      <w:start w:val="6"/>
      <w:numFmt w:val="decimal"/>
      <w:suff w:val="nothing"/>
      <w:lvlText w:val="（%1）"/>
      <w:lvlJc w:val="left"/>
    </w:lvl>
  </w:abstractNum>
  <w:abstractNum w:abstractNumId="8">
    <w:nsid w:val="5E7AAC68"/>
    <w:multiLevelType w:val="singleLevel"/>
    <w:tmpl w:val="5E7AAC68"/>
    <w:lvl w:ilvl="0">
      <w:start w:val="2"/>
      <w:numFmt w:val="decimal"/>
      <w:suff w:val="nothing"/>
      <w:lvlText w:val="（%1）"/>
      <w:lvlJc w:val="left"/>
    </w:lvl>
  </w:abstractNum>
  <w:abstractNum w:abstractNumId="9">
    <w:nsid w:val="5E7AAE13"/>
    <w:multiLevelType w:val="singleLevel"/>
    <w:tmpl w:val="5E7AAE13"/>
    <w:lvl w:ilvl="0">
      <w:start w:val="2"/>
      <w:numFmt w:val="decimal"/>
      <w:suff w:val="nothing"/>
      <w:lvlText w:val="（%1）"/>
      <w:lvlJc w:val="left"/>
    </w:lvl>
  </w:abstractNum>
  <w:abstractNum w:abstractNumId="10">
    <w:nsid w:val="5E7AAE25"/>
    <w:multiLevelType w:val="singleLevel"/>
    <w:tmpl w:val="5E7AAE25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A24D4"/>
    <w:rsid w:val="000377A4"/>
    <w:rsid w:val="001015E9"/>
    <w:rsid w:val="001361E9"/>
    <w:rsid w:val="00137CC7"/>
    <w:rsid w:val="001E6B3C"/>
    <w:rsid w:val="00283116"/>
    <w:rsid w:val="002E0A72"/>
    <w:rsid w:val="003261E4"/>
    <w:rsid w:val="00346DA4"/>
    <w:rsid w:val="004A2AAF"/>
    <w:rsid w:val="004A387E"/>
    <w:rsid w:val="004B0F99"/>
    <w:rsid w:val="004D2FAB"/>
    <w:rsid w:val="00551BA3"/>
    <w:rsid w:val="007067C9"/>
    <w:rsid w:val="00717133"/>
    <w:rsid w:val="00721586"/>
    <w:rsid w:val="00734D19"/>
    <w:rsid w:val="00766730"/>
    <w:rsid w:val="007723C6"/>
    <w:rsid w:val="007757AD"/>
    <w:rsid w:val="00782882"/>
    <w:rsid w:val="007B1FF0"/>
    <w:rsid w:val="0080247F"/>
    <w:rsid w:val="008C2FE7"/>
    <w:rsid w:val="0093217C"/>
    <w:rsid w:val="00943B22"/>
    <w:rsid w:val="009A6600"/>
    <w:rsid w:val="009C4DE2"/>
    <w:rsid w:val="00A83A78"/>
    <w:rsid w:val="00A96B06"/>
    <w:rsid w:val="00A97CDE"/>
    <w:rsid w:val="00BC6B50"/>
    <w:rsid w:val="00C53328"/>
    <w:rsid w:val="00C928FE"/>
    <w:rsid w:val="00CC0801"/>
    <w:rsid w:val="00CC250D"/>
    <w:rsid w:val="00D34A69"/>
    <w:rsid w:val="00D62AF5"/>
    <w:rsid w:val="00DD5905"/>
    <w:rsid w:val="00DE63E5"/>
    <w:rsid w:val="00EA2173"/>
    <w:rsid w:val="00EC4620"/>
    <w:rsid w:val="00F53F4D"/>
    <w:rsid w:val="00F61A2A"/>
    <w:rsid w:val="00F6549E"/>
    <w:rsid w:val="00F8331A"/>
    <w:rsid w:val="05640BEC"/>
    <w:rsid w:val="05B32A31"/>
    <w:rsid w:val="075C1A5D"/>
    <w:rsid w:val="08026610"/>
    <w:rsid w:val="14BA6DBB"/>
    <w:rsid w:val="207A24D4"/>
    <w:rsid w:val="21317FB1"/>
    <w:rsid w:val="2458280D"/>
    <w:rsid w:val="256302CD"/>
    <w:rsid w:val="27DC28BC"/>
    <w:rsid w:val="284074A9"/>
    <w:rsid w:val="29917229"/>
    <w:rsid w:val="2DE66D06"/>
    <w:rsid w:val="33AA49C1"/>
    <w:rsid w:val="34CC2369"/>
    <w:rsid w:val="38B4412B"/>
    <w:rsid w:val="3C166F00"/>
    <w:rsid w:val="3F0163FE"/>
    <w:rsid w:val="3FEC1601"/>
    <w:rsid w:val="46F670D9"/>
    <w:rsid w:val="485D05AA"/>
    <w:rsid w:val="4F7C64CD"/>
    <w:rsid w:val="53E3603C"/>
    <w:rsid w:val="59041FAC"/>
    <w:rsid w:val="591741EC"/>
    <w:rsid w:val="5E126DF6"/>
    <w:rsid w:val="627E6DA3"/>
    <w:rsid w:val="66C03249"/>
    <w:rsid w:val="676A7D8E"/>
    <w:rsid w:val="6FB47340"/>
    <w:rsid w:val="759B1898"/>
    <w:rsid w:val="7B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/>
      <w:ind w:leftChars="200" w:left="420" w:firstLine="420"/>
    </w:pPr>
    <w:rPr>
      <w:sz w:val="21"/>
    </w:rPr>
  </w:style>
  <w:style w:type="paragraph" w:styleId="a3">
    <w:name w:val="Body Text Indent"/>
    <w:basedOn w:val="a"/>
    <w:next w:val="a4"/>
    <w:qFormat/>
    <w:pPr>
      <w:ind w:firstLineChars="200" w:firstLine="560"/>
    </w:pPr>
    <w:rPr>
      <w:sz w:val="28"/>
    </w:rPr>
  </w:style>
  <w:style w:type="paragraph" w:styleId="a4">
    <w:name w:val="Normal Indent"/>
    <w:basedOn w:val="a"/>
    <w:qFormat/>
    <w:pPr>
      <w:ind w:firstLineChars="200" w:firstLine="420"/>
    </w:pPr>
    <w:rPr>
      <w:rFonts w:eastAsia="仿宋"/>
    </w:rPr>
  </w:style>
  <w:style w:type="paragraph" w:styleId="20">
    <w:name w:val="Body Text Indent 2"/>
    <w:basedOn w:val="a"/>
    <w:qFormat/>
    <w:pPr>
      <w:adjustRightInd w:val="0"/>
      <w:snapToGrid w:val="0"/>
      <w:spacing w:line="360" w:lineRule="auto"/>
      <w:ind w:firstLine="630"/>
    </w:pPr>
    <w:rPr>
      <w:rFonts w:ascii="仿宋_GB2312" w:eastAsia="仿宋_GB2312"/>
      <w:sz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一级条标题"/>
    <w:next w:val="a9"/>
    <w:qFormat/>
    <w:pPr>
      <w:outlineLvl w:val="2"/>
    </w:pPr>
    <w:rPr>
      <w:rFonts w:ascii="Times New Roman" w:eastAsia="黑体" w:hAnsi="Times New Roman" w:cs="Times New Roman"/>
      <w:sz w:val="21"/>
      <w:szCs w:val="22"/>
    </w:rPr>
  </w:style>
  <w:style w:type="paragraph" w:customStyle="1" w:styleId="a9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 w:cs="Times New Roman"/>
      <w:kern w:val="2"/>
      <w:sz w:val="21"/>
      <w:szCs w:val="22"/>
    </w:rPr>
  </w:style>
  <w:style w:type="paragraph" w:customStyle="1" w:styleId="aa">
    <w:name w:val="二级条标题"/>
    <w:next w:val="a9"/>
    <w:qFormat/>
    <w:pPr>
      <w:outlineLvl w:val="3"/>
    </w:pPr>
    <w:rPr>
      <w:rFonts w:ascii="Times New Roman" w:eastAsia="黑体" w:hAnsi="Times New Roman" w:cs="Times New Roman"/>
      <w:sz w:val="21"/>
      <w:szCs w:val="22"/>
    </w:rPr>
  </w:style>
  <w:style w:type="paragraph" w:customStyle="1" w:styleId="ab">
    <w:name w:val="章标题"/>
    <w:next w:val="a9"/>
    <w:qFormat/>
    <w:pPr>
      <w:spacing w:beforeLines="50" w:afterLines="50"/>
      <w:jc w:val="both"/>
      <w:outlineLvl w:val="1"/>
    </w:pPr>
    <w:rPr>
      <w:rFonts w:ascii="黑体" w:eastAsia="黑体" w:hAnsi="Times New Roman" w:cs="Times New Roman"/>
      <w:sz w:val="21"/>
      <w:szCs w:val="22"/>
    </w:rPr>
  </w:style>
  <w:style w:type="paragraph" w:styleId="ac">
    <w:name w:val="Balloon Text"/>
    <w:basedOn w:val="a"/>
    <w:link w:val="Char"/>
    <w:rsid w:val="008C2FE7"/>
    <w:rPr>
      <w:sz w:val="18"/>
      <w:szCs w:val="18"/>
    </w:rPr>
  </w:style>
  <w:style w:type="character" w:customStyle="1" w:styleId="Char">
    <w:name w:val="批注框文本 Char"/>
    <w:basedOn w:val="a0"/>
    <w:link w:val="ac"/>
    <w:rsid w:val="008C2FE7"/>
    <w:rPr>
      <w:rFonts w:ascii="Times New Roman" w:hAnsi="Times New Roman"/>
      <w:kern w:val="2"/>
      <w:sz w:val="18"/>
      <w:szCs w:val="18"/>
    </w:rPr>
  </w:style>
  <w:style w:type="paragraph" w:styleId="ad">
    <w:name w:val="Body Text"/>
    <w:basedOn w:val="a"/>
    <w:link w:val="Char0"/>
    <w:rsid w:val="00D62AF5"/>
    <w:pPr>
      <w:spacing w:after="120"/>
    </w:pPr>
  </w:style>
  <w:style w:type="character" w:customStyle="1" w:styleId="Char0">
    <w:name w:val="正文文本 Char"/>
    <w:basedOn w:val="a0"/>
    <w:link w:val="ad"/>
    <w:rsid w:val="00D62AF5"/>
    <w:rPr>
      <w:rFonts w:ascii="Times New Roman" w:hAnsi="Times New Roman"/>
      <w:kern w:val="2"/>
      <w:sz w:val="21"/>
      <w:szCs w:val="24"/>
    </w:rPr>
  </w:style>
  <w:style w:type="paragraph" w:styleId="ae">
    <w:name w:val="Body Text First Indent"/>
    <w:basedOn w:val="ad"/>
    <w:link w:val="Char1"/>
    <w:rsid w:val="00D62AF5"/>
    <w:pPr>
      <w:ind w:firstLineChars="100" w:firstLine="420"/>
    </w:pPr>
  </w:style>
  <w:style w:type="character" w:customStyle="1" w:styleId="Char1">
    <w:name w:val="正文首行缩进 Char"/>
    <w:basedOn w:val="Char0"/>
    <w:link w:val="ae"/>
    <w:rsid w:val="00D62AF5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/>
      <w:ind w:leftChars="200" w:left="420" w:firstLine="420"/>
    </w:pPr>
    <w:rPr>
      <w:sz w:val="21"/>
    </w:rPr>
  </w:style>
  <w:style w:type="paragraph" w:styleId="a3">
    <w:name w:val="Body Text Indent"/>
    <w:basedOn w:val="a"/>
    <w:next w:val="a4"/>
    <w:qFormat/>
    <w:pPr>
      <w:ind w:firstLineChars="200" w:firstLine="560"/>
    </w:pPr>
    <w:rPr>
      <w:sz w:val="28"/>
    </w:rPr>
  </w:style>
  <w:style w:type="paragraph" w:styleId="a4">
    <w:name w:val="Normal Indent"/>
    <w:basedOn w:val="a"/>
    <w:qFormat/>
    <w:pPr>
      <w:ind w:firstLineChars="200" w:firstLine="420"/>
    </w:pPr>
    <w:rPr>
      <w:rFonts w:eastAsia="仿宋"/>
    </w:rPr>
  </w:style>
  <w:style w:type="paragraph" w:styleId="20">
    <w:name w:val="Body Text Indent 2"/>
    <w:basedOn w:val="a"/>
    <w:qFormat/>
    <w:pPr>
      <w:adjustRightInd w:val="0"/>
      <w:snapToGrid w:val="0"/>
      <w:spacing w:line="360" w:lineRule="auto"/>
      <w:ind w:firstLine="630"/>
    </w:pPr>
    <w:rPr>
      <w:rFonts w:ascii="仿宋_GB2312" w:eastAsia="仿宋_GB2312"/>
      <w:sz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一级条标题"/>
    <w:next w:val="a9"/>
    <w:qFormat/>
    <w:pPr>
      <w:outlineLvl w:val="2"/>
    </w:pPr>
    <w:rPr>
      <w:rFonts w:ascii="Times New Roman" w:eastAsia="黑体" w:hAnsi="Times New Roman" w:cs="Times New Roman"/>
      <w:sz w:val="21"/>
      <w:szCs w:val="22"/>
    </w:rPr>
  </w:style>
  <w:style w:type="paragraph" w:customStyle="1" w:styleId="a9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 w:cs="Times New Roman"/>
      <w:kern w:val="2"/>
      <w:sz w:val="21"/>
      <w:szCs w:val="22"/>
    </w:rPr>
  </w:style>
  <w:style w:type="paragraph" w:customStyle="1" w:styleId="aa">
    <w:name w:val="二级条标题"/>
    <w:next w:val="a9"/>
    <w:qFormat/>
    <w:pPr>
      <w:outlineLvl w:val="3"/>
    </w:pPr>
    <w:rPr>
      <w:rFonts w:ascii="Times New Roman" w:eastAsia="黑体" w:hAnsi="Times New Roman" w:cs="Times New Roman"/>
      <w:sz w:val="21"/>
      <w:szCs w:val="22"/>
    </w:rPr>
  </w:style>
  <w:style w:type="paragraph" w:customStyle="1" w:styleId="ab">
    <w:name w:val="章标题"/>
    <w:next w:val="a9"/>
    <w:qFormat/>
    <w:pPr>
      <w:spacing w:beforeLines="50" w:afterLines="50"/>
      <w:jc w:val="both"/>
      <w:outlineLvl w:val="1"/>
    </w:pPr>
    <w:rPr>
      <w:rFonts w:ascii="黑体" w:eastAsia="黑体" w:hAnsi="Times New Roman" w:cs="Times New Roman"/>
      <w:sz w:val="21"/>
      <w:szCs w:val="22"/>
    </w:rPr>
  </w:style>
  <w:style w:type="paragraph" w:styleId="ac">
    <w:name w:val="Balloon Text"/>
    <w:basedOn w:val="a"/>
    <w:link w:val="Char"/>
    <w:rsid w:val="008C2FE7"/>
    <w:rPr>
      <w:sz w:val="18"/>
      <w:szCs w:val="18"/>
    </w:rPr>
  </w:style>
  <w:style w:type="character" w:customStyle="1" w:styleId="Char">
    <w:name w:val="批注框文本 Char"/>
    <w:basedOn w:val="a0"/>
    <w:link w:val="ac"/>
    <w:rsid w:val="008C2FE7"/>
    <w:rPr>
      <w:rFonts w:ascii="Times New Roman" w:hAnsi="Times New Roman"/>
      <w:kern w:val="2"/>
      <w:sz w:val="18"/>
      <w:szCs w:val="18"/>
    </w:rPr>
  </w:style>
  <w:style w:type="paragraph" w:styleId="ad">
    <w:name w:val="Body Text"/>
    <w:basedOn w:val="a"/>
    <w:link w:val="Char0"/>
    <w:rsid w:val="00D62AF5"/>
    <w:pPr>
      <w:spacing w:after="120"/>
    </w:pPr>
  </w:style>
  <w:style w:type="character" w:customStyle="1" w:styleId="Char0">
    <w:name w:val="正文文本 Char"/>
    <w:basedOn w:val="a0"/>
    <w:link w:val="ad"/>
    <w:rsid w:val="00D62AF5"/>
    <w:rPr>
      <w:rFonts w:ascii="Times New Roman" w:hAnsi="Times New Roman"/>
      <w:kern w:val="2"/>
      <w:sz w:val="21"/>
      <w:szCs w:val="24"/>
    </w:rPr>
  </w:style>
  <w:style w:type="paragraph" w:styleId="ae">
    <w:name w:val="Body Text First Indent"/>
    <w:basedOn w:val="ad"/>
    <w:link w:val="Char1"/>
    <w:rsid w:val="00D62AF5"/>
    <w:pPr>
      <w:ind w:firstLineChars="100" w:firstLine="420"/>
    </w:pPr>
  </w:style>
  <w:style w:type="character" w:customStyle="1" w:styleId="Char1">
    <w:name w:val="正文首行缩进 Char"/>
    <w:basedOn w:val="Char0"/>
    <w:link w:val="ae"/>
    <w:rsid w:val="00D62AF5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</Words>
  <Characters>162</Characters>
  <Application>Microsoft Office Word</Application>
  <DocSecurity>0</DocSecurity>
  <Lines>1</Lines>
  <Paragraphs>1</Paragraphs>
  <ScaleCrop>false</ScaleCrop>
  <Company>浙江省安全生产监督管理局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杜良浩</dc:creator>
  <cp:lastModifiedBy>李秀琪</cp:lastModifiedBy>
  <cp:revision>49</cp:revision>
  <cp:lastPrinted>2020-04-08T07:28:00Z</cp:lastPrinted>
  <dcterms:created xsi:type="dcterms:W3CDTF">2020-03-27T01:47:00Z</dcterms:created>
  <dcterms:modified xsi:type="dcterms:W3CDTF">2020-04-09T06:21:00Z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