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A3" w:rsidRPr="00734D19" w:rsidRDefault="00766730">
      <w:pPr>
        <w:widowControl/>
        <w:spacing w:line="360" w:lineRule="auto"/>
        <w:rPr>
          <w:rFonts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  <w:r w:rsidRPr="00734D19">
        <w:rPr>
          <w:rFonts w:eastAsia="仿宋_GB2312" w:cs="Times New Roman"/>
          <w:color w:val="000000"/>
          <w:kern w:val="0"/>
          <w:sz w:val="32"/>
          <w:szCs w:val="32"/>
        </w:rPr>
        <w:t>附件</w:t>
      </w:r>
      <w:r w:rsidRPr="00734D19">
        <w:rPr>
          <w:rFonts w:eastAsia="仿宋_GB2312" w:cs="Times New Roman"/>
          <w:color w:val="000000"/>
          <w:kern w:val="0"/>
          <w:sz w:val="32"/>
          <w:szCs w:val="32"/>
        </w:rPr>
        <w:t>5</w:t>
      </w:r>
    </w:p>
    <w:p w:rsidR="00551BA3" w:rsidRPr="00734D19" w:rsidRDefault="00766730">
      <w:pPr>
        <w:widowControl/>
        <w:jc w:val="center"/>
        <w:rPr>
          <w:rFonts w:eastAsia="华文中宋" w:cs="Times New Roman"/>
          <w:b/>
          <w:color w:val="000000"/>
          <w:kern w:val="0"/>
          <w:sz w:val="36"/>
          <w:szCs w:val="36"/>
        </w:rPr>
      </w:pPr>
      <w:r w:rsidRPr="00734D19">
        <w:rPr>
          <w:rFonts w:eastAsia="华文中宋" w:cs="Times New Roman"/>
          <w:b/>
          <w:color w:val="000000"/>
          <w:kern w:val="0"/>
          <w:sz w:val="36"/>
          <w:szCs w:val="36"/>
        </w:rPr>
        <w:t>岗位风险</w:t>
      </w:r>
      <w:proofErr w:type="gramStart"/>
      <w:r w:rsidRPr="00734D19">
        <w:rPr>
          <w:rFonts w:eastAsia="华文中宋" w:cs="Times New Roman"/>
          <w:b/>
          <w:color w:val="000000"/>
          <w:kern w:val="0"/>
          <w:sz w:val="36"/>
          <w:szCs w:val="36"/>
        </w:rPr>
        <w:t>管控排查表</w:t>
      </w:r>
      <w:proofErr w:type="gramEnd"/>
      <w:r w:rsidRPr="00734D19">
        <w:rPr>
          <w:rFonts w:eastAsia="华文中宋" w:cs="Times New Roman"/>
          <w:b/>
          <w:color w:val="000000"/>
          <w:kern w:val="0"/>
          <w:sz w:val="36"/>
          <w:szCs w:val="36"/>
        </w:rPr>
        <w:t>示例</w:t>
      </w:r>
    </w:p>
    <w:tbl>
      <w:tblPr>
        <w:tblStyle w:val="a7"/>
        <w:tblW w:w="13372" w:type="dxa"/>
        <w:jc w:val="center"/>
        <w:tblInd w:w="-1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3011"/>
        <w:gridCol w:w="2899"/>
        <w:gridCol w:w="1080"/>
        <w:gridCol w:w="1110"/>
        <w:gridCol w:w="495"/>
        <w:gridCol w:w="525"/>
        <w:gridCol w:w="585"/>
        <w:gridCol w:w="600"/>
        <w:gridCol w:w="765"/>
        <w:gridCol w:w="735"/>
        <w:gridCol w:w="671"/>
      </w:tblGrid>
      <w:tr w:rsidR="00551BA3" w:rsidRPr="00734D19" w:rsidTr="00F6549E">
        <w:trPr>
          <w:trHeight w:val="420"/>
          <w:jc w:val="center"/>
        </w:trPr>
        <w:tc>
          <w:tcPr>
            <w:tcW w:w="3907" w:type="dxa"/>
            <w:gridSpan w:val="2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楷体_GB2312" w:cs="Times New Roman"/>
                <w:b/>
                <w:kern w:val="0"/>
                <w:sz w:val="30"/>
                <w:szCs w:val="30"/>
              </w:rPr>
            </w:pPr>
            <w:r w:rsidRPr="00734D19">
              <w:rPr>
                <w:rFonts w:eastAsia="楷体_GB2312" w:cs="Times New Roman"/>
                <w:b/>
                <w:kern w:val="0"/>
                <w:sz w:val="30"/>
                <w:szCs w:val="30"/>
              </w:rPr>
              <w:t>岗位</w:t>
            </w:r>
          </w:p>
        </w:tc>
        <w:tc>
          <w:tcPr>
            <w:tcW w:w="2899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楷体_GB2312" w:cs="Times New Roman"/>
                <w:b/>
                <w:kern w:val="0"/>
                <w:sz w:val="30"/>
                <w:szCs w:val="30"/>
              </w:rPr>
            </w:pPr>
            <w:r w:rsidRPr="00734D19">
              <w:rPr>
                <w:rFonts w:eastAsia="楷体_GB2312" w:cs="Times New Roman"/>
                <w:b/>
                <w:kern w:val="0"/>
                <w:sz w:val="30"/>
                <w:szCs w:val="30"/>
              </w:rPr>
              <w:t>冲压车间试模岗位</w:t>
            </w:r>
          </w:p>
        </w:tc>
        <w:tc>
          <w:tcPr>
            <w:tcW w:w="2190" w:type="dxa"/>
            <w:gridSpan w:val="2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楷体_GB2312" w:cs="Times New Roman"/>
                <w:b/>
                <w:kern w:val="0"/>
                <w:sz w:val="30"/>
                <w:szCs w:val="30"/>
              </w:rPr>
            </w:pPr>
            <w:r w:rsidRPr="00734D19">
              <w:rPr>
                <w:rFonts w:eastAsia="楷体_GB2312" w:cs="Times New Roman"/>
                <w:b/>
                <w:kern w:val="0"/>
                <w:sz w:val="30"/>
                <w:szCs w:val="30"/>
              </w:rPr>
              <w:t>排查人</w:t>
            </w:r>
          </w:p>
        </w:tc>
        <w:tc>
          <w:tcPr>
            <w:tcW w:w="4376" w:type="dxa"/>
            <w:gridSpan w:val="7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楷体_GB2312" w:cs="Times New Roman"/>
                <w:b/>
                <w:kern w:val="0"/>
                <w:sz w:val="30"/>
                <w:szCs w:val="30"/>
              </w:rPr>
            </w:pPr>
            <w:r w:rsidRPr="00734D19">
              <w:rPr>
                <w:rFonts w:eastAsia="楷体_GB2312" w:cs="Times New Roman"/>
                <w:b/>
                <w:kern w:val="0"/>
                <w:sz w:val="30"/>
                <w:szCs w:val="30"/>
              </w:rPr>
              <w:t>***</w:t>
            </w:r>
          </w:p>
        </w:tc>
      </w:tr>
      <w:tr w:rsidR="00551BA3" w:rsidRPr="00734D19" w:rsidTr="00F6549E">
        <w:trPr>
          <w:trHeight w:val="420"/>
          <w:jc w:val="center"/>
        </w:trPr>
        <w:tc>
          <w:tcPr>
            <w:tcW w:w="896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5910" w:type="dxa"/>
            <w:gridSpan w:val="2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排查项目</w:t>
            </w:r>
          </w:p>
        </w:tc>
        <w:tc>
          <w:tcPr>
            <w:tcW w:w="108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方法</w:t>
            </w:r>
          </w:p>
        </w:tc>
        <w:tc>
          <w:tcPr>
            <w:tcW w:w="111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周期</w:t>
            </w:r>
          </w:p>
        </w:tc>
        <w:tc>
          <w:tcPr>
            <w:tcW w:w="495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25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85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60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765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…</w:t>
            </w:r>
          </w:p>
        </w:tc>
        <w:tc>
          <w:tcPr>
            <w:tcW w:w="735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671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31</w:t>
            </w:r>
          </w:p>
        </w:tc>
      </w:tr>
      <w:tr w:rsidR="00551BA3" w:rsidRPr="00734D19" w:rsidTr="00F6549E">
        <w:trPr>
          <w:trHeight w:val="420"/>
          <w:jc w:val="center"/>
        </w:trPr>
        <w:tc>
          <w:tcPr>
            <w:tcW w:w="896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910" w:type="dxa"/>
            <w:gridSpan w:val="2"/>
            <w:vAlign w:val="center"/>
          </w:tcPr>
          <w:p w:rsidR="00551BA3" w:rsidRPr="00734D19" w:rsidRDefault="00766730">
            <w:pPr>
              <w:widowControl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sz w:val="30"/>
                <w:szCs w:val="30"/>
              </w:rPr>
              <w:t>滑块锁定装置完好。</w:t>
            </w:r>
          </w:p>
        </w:tc>
        <w:tc>
          <w:tcPr>
            <w:tcW w:w="108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目视</w:t>
            </w:r>
          </w:p>
        </w:tc>
        <w:tc>
          <w:tcPr>
            <w:tcW w:w="111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每天</w:t>
            </w:r>
          </w:p>
        </w:tc>
        <w:tc>
          <w:tcPr>
            <w:tcW w:w="49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</w:tr>
      <w:tr w:rsidR="00551BA3" w:rsidRPr="00734D19" w:rsidTr="00F6549E">
        <w:trPr>
          <w:trHeight w:val="420"/>
          <w:jc w:val="center"/>
        </w:trPr>
        <w:tc>
          <w:tcPr>
            <w:tcW w:w="896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910" w:type="dxa"/>
            <w:gridSpan w:val="2"/>
            <w:vAlign w:val="center"/>
          </w:tcPr>
          <w:p w:rsidR="00551BA3" w:rsidRPr="00734D19" w:rsidRDefault="00766730">
            <w:pPr>
              <w:widowControl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sz w:val="30"/>
                <w:szCs w:val="30"/>
              </w:rPr>
              <w:t>光栅应与主机</w:t>
            </w:r>
            <w:proofErr w:type="gramStart"/>
            <w:r w:rsidRPr="00734D19">
              <w:rPr>
                <w:rFonts w:eastAsia="仿宋_GB2312" w:cs="Times New Roman"/>
                <w:sz w:val="30"/>
                <w:szCs w:val="30"/>
              </w:rPr>
              <w:t>联锁</w:t>
            </w:r>
            <w:proofErr w:type="gramEnd"/>
            <w:r w:rsidRPr="00734D19">
              <w:rPr>
                <w:rFonts w:eastAsia="仿宋_GB2312" w:cs="Times New Roman"/>
                <w:sz w:val="30"/>
                <w:szCs w:val="30"/>
              </w:rPr>
              <w:t>。</w:t>
            </w:r>
          </w:p>
        </w:tc>
        <w:tc>
          <w:tcPr>
            <w:tcW w:w="108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测试</w:t>
            </w:r>
          </w:p>
        </w:tc>
        <w:tc>
          <w:tcPr>
            <w:tcW w:w="111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每周</w:t>
            </w:r>
          </w:p>
        </w:tc>
        <w:tc>
          <w:tcPr>
            <w:tcW w:w="49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</w:tr>
      <w:tr w:rsidR="00551BA3" w:rsidRPr="00734D19" w:rsidTr="00F6549E">
        <w:trPr>
          <w:trHeight w:val="420"/>
          <w:jc w:val="center"/>
        </w:trPr>
        <w:tc>
          <w:tcPr>
            <w:tcW w:w="896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5910" w:type="dxa"/>
            <w:gridSpan w:val="2"/>
            <w:vAlign w:val="center"/>
          </w:tcPr>
          <w:p w:rsidR="00551BA3" w:rsidRPr="00734D19" w:rsidRDefault="00766730">
            <w:pPr>
              <w:widowControl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线路完好，无破损、老化。</w:t>
            </w:r>
          </w:p>
        </w:tc>
        <w:tc>
          <w:tcPr>
            <w:tcW w:w="108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目视</w:t>
            </w:r>
          </w:p>
        </w:tc>
        <w:tc>
          <w:tcPr>
            <w:tcW w:w="111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每天</w:t>
            </w:r>
          </w:p>
        </w:tc>
        <w:tc>
          <w:tcPr>
            <w:tcW w:w="49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</w:tr>
      <w:tr w:rsidR="00551BA3" w:rsidRPr="00734D19" w:rsidTr="00F6549E">
        <w:trPr>
          <w:trHeight w:val="420"/>
          <w:jc w:val="center"/>
        </w:trPr>
        <w:tc>
          <w:tcPr>
            <w:tcW w:w="896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5910" w:type="dxa"/>
            <w:gridSpan w:val="2"/>
            <w:vAlign w:val="center"/>
          </w:tcPr>
          <w:p w:rsidR="00551BA3" w:rsidRPr="00734D19" w:rsidRDefault="00766730">
            <w:pPr>
              <w:widowControl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设备运转正常，控制面板显示正常，操作按钮灵活可靠。</w:t>
            </w:r>
          </w:p>
        </w:tc>
        <w:tc>
          <w:tcPr>
            <w:tcW w:w="108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目视</w:t>
            </w:r>
          </w:p>
        </w:tc>
        <w:tc>
          <w:tcPr>
            <w:tcW w:w="111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每天</w:t>
            </w:r>
          </w:p>
        </w:tc>
        <w:tc>
          <w:tcPr>
            <w:tcW w:w="49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</w:tr>
      <w:tr w:rsidR="00551BA3" w:rsidRPr="00734D19" w:rsidTr="00F6549E">
        <w:trPr>
          <w:trHeight w:val="420"/>
          <w:jc w:val="center"/>
        </w:trPr>
        <w:tc>
          <w:tcPr>
            <w:tcW w:w="896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5910" w:type="dxa"/>
            <w:gridSpan w:val="2"/>
            <w:vAlign w:val="center"/>
          </w:tcPr>
          <w:p w:rsidR="00551BA3" w:rsidRPr="00734D19" w:rsidRDefault="00766730">
            <w:pPr>
              <w:widowControl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金属结构件、电动机壳体、变压器、穿管金属管等，均应</w:t>
            </w: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PE</w:t>
            </w:r>
            <w:r w:rsidRPr="00734D19">
              <w:rPr>
                <w:rFonts w:eastAsia="仿宋_GB2312" w:cs="Times New Roman"/>
                <w:color w:val="000000"/>
                <w:sz w:val="30"/>
                <w:szCs w:val="30"/>
              </w:rPr>
              <w:t>可靠。</w:t>
            </w:r>
          </w:p>
        </w:tc>
        <w:tc>
          <w:tcPr>
            <w:tcW w:w="108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目视</w:t>
            </w:r>
          </w:p>
        </w:tc>
        <w:tc>
          <w:tcPr>
            <w:tcW w:w="111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每天</w:t>
            </w:r>
          </w:p>
        </w:tc>
        <w:tc>
          <w:tcPr>
            <w:tcW w:w="49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</w:tr>
      <w:tr w:rsidR="00551BA3" w:rsidRPr="00734D19" w:rsidTr="00F6549E">
        <w:trPr>
          <w:trHeight w:val="420"/>
          <w:jc w:val="center"/>
        </w:trPr>
        <w:tc>
          <w:tcPr>
            <w:tcW w:w="896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5910" w:type="dxa"/>
            <w:gridSpan w:val="2"/>
            <w:vAlign w:val="center"/>
          </w:tcPr>
          <w:p w:rsidR="00551BA3" w:rsidRPr="00734D19" w:rsidRDefault="00766730">
            <w:pPr>
              <w:widowControl/>
              <w:rPr>
                <w:rFonts w:eastAsia="仿宋_GB2312" w:cs="Times New Roman"/>
                <w:sz w:val="30"/>
                <w:szCs w:val="30"/>
              </w:rPr>
            </w:pPr>
            <w:r w:rsidRPr="00734D19">
              <w:rPr>
                <w:rFonts w:eastAsia="仿宋_GB2312" w:cs="Times New Roman"/>
                <w:sz w:val="30"/>
                <w:szCs w:val="30"/>
              </w:rPr>
              <w:t>个体防护用品穿戴齐全</w:t>
            </w:r>
          </w:p>
        </w:tc>
        <w:tc>
          <w:tcPr>
            <w:tcW w:w="108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目视</w:t>
            </w:r>
          </w:p>
        </w:tc>
        <w:tc>
          <w:tcPr>
            <w:tcW w:w="111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每天</w:t>
            </w:r>
          </w:p>
        </w:tc>
        <w:tc>
          <w:tcPr>
            <w:tcW w:w="49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</w:tr>
      <w:tr w:rsidR="00551BA3" w:rsidRPr="00734D19" w:rsidTr="00F6549E">
        <w:trPr>
          <w:trHeight w:val="420"/>
          <w:jc w:val="center"/>
        </w:trPr>
        <w:tc>
          <w:tcPr>
            <w:tcW w:w="896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…</w:t>
            </w:r>
          </w:p>
        </w:tc>
        <w:tc>
          <w:tcPr>
            <w:tcW w:w="5910" w:type="dxa"/>
            <w:gridSpan w:val="2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…</w:t>
            </w:r>
          </w:p>
        </w:tc>
        <w:tc>
          <w:tcPr>
            <w:tcW w:w="108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…</w:t>
            </w:r>
          </w:p>
        </w:tc>
        <w:tc>
          <w:tcPr>
            <w:tcW w:w="1110" w:type="dxa"/>
            <w:vAlign w:val="center"/>
          </w:tcPr>
          <w:p w:rsidR="00551BA3" w:rsidRPr="00734D19" w:rsidRDefault="00766730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  <w:r w:rsidRPr="00734D19">
              <w:rPr>
                <w:rFonts w:eastAsia="仿宋_GB2312" w:cs="Times New Roman"/>
                <w:kern w:val="0"/>
                <w:sz w:val="30"/>
                <w:szCs w:val="30"/>
              </w:rPr>
              <w:t>…</w:t>
            </w:r>
          </w:p>
        </w:tc>
        <w:tc>
          <w:tcPr>
            <w:tcW w:w="49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58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00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6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735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671" w:type="dxa"/>
            <w:vAlign w:val="center"/>
          </w:tcPr>
          <w:p w:rsidR="00551BA3" w:rsidRPr="00734D19" w:rsidRDefault="00551BA3">
            <w:pPr>
              <w:widowControl/>
              <w:jc w:val="center"/>
              <w:rPr>
                <w:rFonts w:eastAsia="仿宋_GB2312" w:cs="Times New Roman"/>
                <w:kern w:val="0"/>
                <w:sz w:val="30"/>
                <w:szCs w:val="30"/>
              </w:rPr>
            </w:pPr>
          </w:p>
        </w:tc>
      </w:tr>
    </w:tbl>
    <w:p w:rsidR="007067C9" w:rsidRPr="00734D19" w:rsidRDefault="007067C9" w:rsidP="008A6F82">
      <w:pPr>
        <w:pStyle w:val="a9"/>
        <w:ind w:firstLineChars="0" w:firstLine="0"/>
        <w:rPr>
          <w:color w:val="000000" w:themeColor="text1"/>
        </w:rPr>
      </w:pPr>
    </w:p>
    <w:sectPr w:rsidR="007067C9" w:rsidRPr="00734D19" w:rsidSect="008A6F82">
      <w:footerReference w:type="default" r:id="rId9"/>
      <w:pgSz w:w="16838" w:h="11906" w:orient="landscape"/>
      <w:pgMar w:top="1247" w:right="1440" w:bottom="1247" w:left="1440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38" w:rsidRDefault="00703C38">
      <w:r>
        <w:separator/>
      </w:r>
    </w:p>
  </w:endnote>
  <w:endnote w:type="continuationSeparator" w:id="0">
    <w:p w:rsidR="00703C38" w:rsidRDefault="0070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A3" w:rsidRDefault="0076673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B9956" wp14:editId="0DC63F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BA3" w:rsidRDefault="0076673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A6F8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51BA3" w:rsidRDefault="0076673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A6F8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38" w:rsidRDefault="00703C38">
      <w:r>
        <w:separator/>
      </w:r>
    </w:p>
  </w:footnote>
  <w:footnote w:type="continuationSeparator" w:id="0">
    <w:p w:rsidR="00703C38" w:rsidRDefault="0070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94EE"/>
    <w:multiLevelType w:val="singleLevel"/>
    <w:tmpl w:val="BCE06E32"/>
    <w:lvl w:ilvl="0">
      <w:start w:val="1"/>
      <w:numFmt w:val="chineseCounting"/>
      <w:suff w:val="nothing"/>
      <w:lvlText w:val="%1、"/>
      <w:lvlJc w:val="left"/>
      <w:rPr>
        <w:b w:val="0"/>
      </w:rPr>
    </w:lvl>
  </w:abstractNum>
  <w:abstractNum w:abstractNumId="1">
    <w:nsid w:val="5E7AA9EB"/>
    <w:multiLevelType w:val="singleLevel"/>
    <w:tmpl w:val="5E7AA9EB"/>
    <w:lvl w:ilvl="0">
      <w:start w:val="1"/>
      <w:numFmt w:val="decimal"/>
      <w:suff w:val="nothing"/>
      <w:lvlText w:val="%1."/>
      <w:lvlJc w:val="left"/>
    </w:lvl>
  </w:abstractNum>
  <w:abstractNum w:abstractNumId="2">
    <w:nsid w:val="5E7AA9F8"/>
    <w:multiLevelType w:val="singleLevel"/>
    <w:tmpl w:val="5E7AA9F8"/>
    <w:lvl w:ilvl="0">
      <w:start w:val="2"/>
      <w:numFmt w:val="decimal"/>
      <w:suff w:val="nothing"/>
      <w:lvlText w:val="%1."/>
      <w:lvlJc w:val="left"/>
    </w:lvl>
  </w:abstractNum>
  <w:abstractNum w:abstractNumId="3">
    <w:nsid w:val="5E7AAA06"/>
    <w:multiLevelType w:val="singleLevel"/>
    <w:tmpl w:val="5E7AAA06"/>
    <w:lvl w:ilvl="0">
      <w:start w:val="3"/>
      <w:numFmt w:val="decimal"/>
      <w:suff w:val="nothing"/>
      <w:lvlText w:val="%1."/>
      <w:lvlJc w:val="left"/>
    </w:lvl>
  </w:abstractNum>
  <w:abstractNum w:abstractNumId="4">
    <w:nsid w:val="5E7AAA53"/>
    <w:multiLevelType w:val="singleLevel"/>
    <w:tmpl w:val="5E7AAA53"/>
    <w:lvl w:ilvl="0">
      <w:start w:val="3"/>
      <w:numFmt w:val="decimal"/>
      <w:suff w:val="nothing"/>
      <w:lvlText w:val="%1."/>
      <w:lvlJc w:val="left"/>
    </w:lvl>
  </w:abstractNum>
  <w:abstractNum w:abstractNumId="5">
    <w:nsid w:val="5E7AAA64"/>
    <w:multiLevelType w:val="singleLevel"/>
    <w:tmpl w:val="5E7AAA64"/>
    <w:lvl w:ilvl="0">
      <w:start w:val="2"/>
      <w:numFmt w:val="decimal"/>
      <w:suff w:val="nothing"/>
      <w:lvlText w:val="%1."/>
      <w:lvlJc w:val="left"/>
    </w:lvl>
  </w:abstractNum>
  <w:abstractNum w:abstractNumId="6">
    <w:nsid w:val="5E7AABCF"/>
    <w:multiLevelType w:val="singleLevel"/>
    <w:tmpl w:val="5E7AABCF"/>
    <w:lvl w:ilvl="0">
      <w:start w:val="2"/>
      <w:numFmt w:val="decimal"/>
      <w:suff w:val="nothing"/>
      <w:lvlText w:val="（%1）"/>
      <w:lvlJc w:val="left"/>
    </w:lvl>
  </w:abstractNum>
  <w:abstractNum w:abstractNumId="7">
    <w:nsid w:val="5E7AABF4"/>
    <w:multiLevelType w:val="singleLevel"/>
    <w:tmpl w:val="5E7AABF4"/>
    <w:lvl w:ilvl="0">
      <w:start w:val="6"/>
      <w:numFmt w:val="decimal"/>
      <w:suff w:val="nothing"/>
      <w:lvlText w:val="（%1）"/>
      <w:lvlJc w:val="left"/>
    </w:lvl>
  </w:abstractNum>
  <w:abstractNum w:abstractNumId="8">
    <w:nsid w:val="5E7AAC68"/>
    <w:multiLevelType w:val="singleLevel"/>
    <w:tmpl w:val="5E7AAC68"/>
    <w:lvl w:ilvl="0">
      <w:start w:val="2"/>
      <w:numFmt w:val="decimal"/>
      <w:suff w:val="nothing"/>
      <w:lvlText w:val="（%1）"/>
      <w:lvlJc w:val="left"/>
    </w:lvl>
  </w:abstractNum>
  <w:abstractNum w:abstractNumId="9">
    <w:nsid w:val="5E7AAE13"/>
    <w:multiLevelType w:val="singleLevel"/>
    <w:tmpl w:val="5E7AAE13"/>
    <w:lvl w:ilvl="0">
      <w:start w:val="2"/>
      <w:numFmt w:val="decimal"/>
      <w:suff w:val="nothing"/>
      <w:lvlText w:val="（%1）"/>
      <w:lvlJc w:val="left"/>
    </w:lvl>
  </w:abstractNum>
  <w:abstractNum w:abstractNumId="10">
    <w:nsid w:val="5E7AAE25"/>
    <w:multiLevelType w:val="singleLevel"/>
    <w:tmpl w:val="5E7AAE25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A24D4"/>
    <w:rsid w:val="000377A4"/>
    <w:rsid w:val="001015E9"/>
    <w:rsid w:val="001361E9"/>
    <w:rsid w:val="00137CC7"/>
    <w:rsid w:val="001E6B3C"/>
    <w:rsid w:val="00283116"/>
    <w:rsid w:val="002E0A72"/>
    <w:rsid w:val="003261E4"/>
    <w:rsid w:val="00346DA4"/>
    <w:rsid w:val="004A2AAF"/>
    <w:rsid w:val="004A387E"/>
    <w:rsid w:val="004B0F99"/>
    <w:rsid w:val="004D2FAB"/>
    <w:rsid w:val="00551BA3"/>
    <w:rsid w:val="00703C38"/>
    <w:rsid w:val="007067C9"/>
    <w:rsid w:val="00717133"/>
    <w:rsid w:val="00721586"/>
    <w:rsid w:val="00734D19"/>
    <w:rsid w:val="00766730"/>
    <w:rsid w:val="007723C6"/>
    <w:rsid w:val="007757AD"/>
    <w:rsid w:val="00782882"/>
    <w:rsid w:val="007B1FF0"/>
    <w:rsid w:val="008A6F82"/>
    <w:rsid w:val="008C2FE7"/>
    <w:rsid w:val="00943B22"/>
    <w:rsid w:val="009A6600"/>
    <w:rsid w:val="009C4DE2"/>
    <w:rsid w:val="00A83A78"/>
    <w:rsid w:val="00A96B06"/>
    <w:rsid w:val="00A97CDE"/>
    <w:rsid w:val="00BC6B50"/>
    <w:rsid w:val="00C53328"/>
    <w:rsid w:val="00C928FE"/>
    <w:rsid w:val="00CC0801"/>
    <w:rsid w:val="00CC250D"/>
    <w:rsid w:val="00D34A69"/>
    <w:rsid w:val="00D62AF5"/>
    <w:rsid w:val="00DD5905"/>
    <w:rsid w:val="00DE63E5"/>
    <w:rsid w:val="00EA2173"/>
    <w:rsid w:val="00EC4620"/>
    <w:rsid w:val="00F53F4D"/>
    <w:rsid w:val="00F61A2A"/>
    <w:rsid w:val="00F6549E"/>
    <w:rsid w:val="00F8331A"/>
    <w:rsid w:val="05640BEC"/>
    <w:rsid w:val="05B32A31"/>
    <w:rsid w:val="075C1A5D"/>
    <w:rsid w:val="08026610"/>
    <w:rsid w:val="14BA6DBB"/>
    <w:rsid w:val="207A24D4"/>
    <w:rsid w:val="21317FB1"/>
    <w:rsid w:val="2458280D"/>
    <w:rsid w:val="256302CD"/>
    <w:rsid w:val="27DC28BC"/>
    <w:rsid w:val="284074A9"/>
    <w:rsid w:val="29917229"/>
    <w:rsid w:val="2DE66D06"/>
    <w:rsid w:val="33AA49C1"/>
    <w:rsid w:val="34CC2369"/>
    <w:rsid w:val="38B4412B"/>
    <w:rsid w:val="3C166F00"/>
    <w:rsid w:val="3F0163FE"/>
    <w:rsid w:val="3FEC1601"/>
    <w:rsid w:val="46F670D9"/>
    <w:rsid w:val="485D05AA"/>
    <w:rsid w:val="4F7C64CD"/>
    <w:rsid w:val="53E3603C"/>
    <w:rsid w:val="59041FAC"/>
    <w:rsid w:val="591741EC"/>
    <w:rsid w:val="5E126DF6"/>
    <w:rsid w:val="627E6DA3"/>
    <w:rsid w:val="66C03249"/>
    <w:rsid w:val="676A7D8E"/>
    <w:rsid w:val="6FB47340"/>
    <w:rsid w:val="759B1898"/>
    <w:rsid w:val="7B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/>
      <w:ind w:leftChars="200" w:left="420" w:firstLine="420"/>
    </w:pPr>
    <w:rPr>
      <w:sz w:val="21"/>
    </w:rPr>
  </w:style>
  <w:style w:type="paragraph" w:styleId="a3">
    <w:name w:val="Body Text Indent"/>
    <w:basedOn w:val="a"/>
    <w:next w:val="a4"/>
    <w:qFormat/>
    <w:pPr>
      <w:ind w:firstLineChars="200" w:firstLine="560"/>
    </w:pPr>
    <w:rPr>
      <w:sz w:val="28"/>
    </w:rPr>
  </w:style>
  <w:style w:type="paragraph" w:styleId="a4">
    <w:name w:val="Normal Indent"/>
    <w:basedOn w:val="a"/>
    <w:qFormat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pPr>
      <w:adjustRightInd w:val="0"/>
      <w:snapToGrid w:val="0"/>
      <w:spacing w:line="360" w:lineRule="auto"/>
      <w:ind w:firstLine="630"/>
    </w:pPr>
    <w:rPr>
      <w:rFonts w:ascii="仿宋_GB2312" w:eastAsia="仿宋_GB2312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一级条标题"/>
    <w:next w:val="a9"/>
    <w:qFormat/>
    <w:pPr>
      <w:outlineLvl w:val="2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9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宋体" w:cs="Times New Roman"/>
      <w:kern w:val="2"/>
      <w:sz w:val="21"/>
      <w:szCs w:val="22"/>
    </w:rPr>
  </w:style>
  <w:style w:type="paragraph" w:customStyle="1" w:styleId="aa">
    <w:name w:val="二级条标题"/>
    <w:next w:val="a9"/>
    <w:qFormat/>
    <w:pPr>
      <w:outlineLvl w:val="3"/>
    </w:pPr>
    <w:rPr>
      <w:rFonts w:ascii="Times New Roman" w:eastAsia="黑体" w:hAnsi="Times New Roman" w:cs="Times New Roman"/>
      <w:sz w:val="21"/>
      <w:szCs w:val="22"/>
    </w:rPr>
  </w:style>
  <w:style w:type="paragraph" w:customStyle="1" w:styleId="ab">
    <w:name w:val="章标题"/>
    <w:next w:val="a9"/>
    <w:qFormat/>
    <w:pPr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2"/>
    </w:rPr>
  </w:style>
  <w:style w:type="paragraph" w:styleId="ac">
    <w:name w:val="Balloon Text"/>
    <w:basedOn w:val="a"/>
    <w:link w:val="Char"/>
    <w:rsid w:val="008C2FE7"/>
    <w:rPr>
      <w:sz w:val="18"/>
      <w:szCs w:val="18"/>
    </w:rPr>
  </w:style>
  <w:style w:type="character" w:customStyle="1" w:styleId="Char">
    <w:name w:val="批注框文本 Char"/>
    <w:basedOn w:val="a0"/>
    <w:link w:val="ac"/>
    <w:rsid w:val="008C2FE7"/>
    <w:rPr>
      <w:rFonts w:ascii="Times New Roman" w:hAnsi="Times New Roman"/>
      <w:kern w:val="2"/>
      <w:sz w:val="18"/>
      <w:szCs w:val="18"/>
    </w:rPr>
  </w:style>
  <w:style w:type="paragraph" w:styleId="ad">
    <w:name w:val="Body Text"/>
    <w:basedOn w:val="a"/>
    <w:link w:val="Char0"/>
    <w:rsid w:val="00D62AF5"/>
    <w:pPr>
      <w:spacing w:after="120"/>
    </w:pPr>
  </w:style>
  <w:style w:type="character" w:customStyle="1" w:styleId="Char0">
    <w:name w:val="正文文本 Char"/>
    <w:basedOn w:val="a0"/>
    <w:link w:val="ad"/>
    <w:rsid w:val="00D62AF5"/>
    <w:rPr>
      <w:rFonts w:ascii="Times New Roman" w:hAnsi="Times New Roman"/>
      <w:kern w:val="2"/>
      <w:sz w:val="21"/>
      <w:szCs w:val="24"/>
    </w:rPr>
  </w:style>
  <w:style w:type="paragraph" w:styleId="ae">
    <w:name w:val="Body Text First Indent"/>
    <w:basedOn w:val="ad"/>
    <w:link w:val="Char1"/>
    <w:rsid w:val="00D62AF5"/>
    <w:pPr>
      <w:ind w:firstLineChars="100" w:firstLine="420"/>
    </w:pPr>
  </w:style>
  <w:style w:type="character" w:customStyle="1" w:styleId="Char1">
    <w:name w:val="正文首行缩进 Char"/>
    <w:basedOn w:val="Char0"/>
    <w:link w:val="ae"/>
    <w:rsid w:val="00D62AF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</Words>
  <Characters>240</Characters>
  <Application>Microsoft Office Word</Application>
  <DocSecurity>0</DocSecurity>
  <Lines>2</Lines>
  <Paragraphs>1</Paragraphs>
  <ScaleCrop>false</ScaleCrop>
  <Company>浙江省安全生产监督管理局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杜良浩</dc:creator>
  <cp:lastModifiedBy>李秀琪</cp:lastModifiedBy>
  <cp:revision>49</cp:revision>
  <cp:lastPrinted>2020-04-08T07:28:00Z</cp:lastPrinted>
  <dcterms:created xsi:type="dcterms:W3CDTF">2020-03-27T01:47:00Z</dcterms:created>
  <dcterms:modified xsi:type="dcterms:W3CDTF">2020-04-09T06:22:00Z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