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4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宋体" w:hAnsi="宋体" w:eastAsia="宋体" w:cs="宋体"/>
          <w:b/>
          <w:bCs/>
          <w:spacing w:val="0"/>
          <w:sz w:val="44"/>
          <w:szCs w:val="44"/>
        </w:rPr>
      </w:pPr>
      <w:r>
        <w:rPr>
          <w:rFonts w:hint="eastAsia" w:ascii="宋体" w:hAnsi="宋体" w:eastAsia="宋体" w:cs="宋体"/>
          <w:b/>
          <w:bCs/>
          <w:spacing w:val="0"/>
          <w:sz w:val="44"/>
          <w:szCs w:val="44"/>
        </w:rPr>
        <w:t>应急管理部关于印发《矿山救护队</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宋体" w:hAnsi="宋体" w:eastAsia="宋体" w:cs="宋体"/>
          <w:b/>
          <w:bCs/>
          <w:spacing w:val="0"/>
          <w:sz w:val="44"/>
          <w:szCs w:val="44"/>
        </w:rPr>
      </w:pPr>
      <w:bookmarkStart w:id="0" w:name="_GoBack"/>
      <w:r>
        <w:rPr>
          <w:rFonts w:hint="eastAsia" w:ascii="宋体" w:hAnsi="宋体" w:eastAsia="宋体" w:cs="宋体"/>
          <w:b/>
          <w:bCs/>
          <w:spacing w:val="0"/>
          <w:sz w:val="44"/>
          <w:szCs w:val="44"/>
          <w:lang w:eastAsia="zh-CN"/>
        </w:rPr>
        <w:t>标准化</w:t>
      </w:r>
      <w:r>
        <w:rPr>
          <w:rFonts w:hint="eastAsia" w:ascii="宋体" w:hAnsi="宋体" w:eastAsia="宋体" w:cs="宋体"/>
          <w:b/>
          <w:bCs/>
          <w:spacing w:val="0"/>
          <w:sz w:val="44"/>
          <w:szCs w:val="44"/>
          <w:lang w:val="en-US" w:eastAsia="zh-CN"/>
        </w:rPr>
        <w:t>定级</w:t>
      </w:r>
      <w:r>
        <w:rPr>
          <w:rFonts w:hint="eastAsia" w:ascii="宋体" w:hAnsi="宋体" w:eastAsia="宋体" w:cs="宋体"/>
          <w:b/>
          <w:bCs/>
          <w:spacing w:val="0"/>
          <w:sz w:val="44"/>
          <w:szCs w:val="44"/>
          <w:lang w:eastAsia="zh-CN"/>
        </w:rPr>
        <w:t>管理办法</w:t>
      </w:r>
      <w:r>
        <w:rPr>
          <w:rFonts w:hint="eastAsia" w:ascii="宋体" w:hAnsi="宋体" w:eastAsia="宋体" w:cs="宋体"/>
          <w:b/>
          <w:bCs/>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应急〔202</w:t>
      </w:r>
      <w:r>
        <w:rPr>
          <w:rFonts w:hint="eastAsia" w:ascii="宋体" w:hAnsi="宋体" w:eastAsia="宋体" w:cs="宋体"/>
          <w:sz w:val="32"/>
          <w:szCs w:val="32"/>
          <w:lang w:val="en-US" w:eastAsia="zh-CN"/>
        </w:rPr>
        <w:t>2</w:t>
      </w:r>
      <w:r>
        <w:rPr>
          <w:rFonts w:hint="eastAsia" w:ascii="宋体" w:hAnsi="宋体" w:eastAsia="宋体" w:cs="宋体"/>
          <w:sz w:val="32"/>
          <w:szCs w:val="32"/>
        </w:rPr>
        <w:t>〕</w:t>
      </w:r>
      <w:r>
        <w:rPr>
          <w:rFonts w:hint="eastAsia" w:ascii="宋体" w:hAnsi="宋体" w:eastAsia="宋体" w:cs="宋体"/>
          <w:sz w:val="32"/>
          <w:szCs w:val="32"/>
          <w:lang w:val="en-US" w:eastAsia="zh-CN"/>
        </w:rPr>
        <w:t>122</w:t>
      </w:r>
      <w:r>
        <w:rPr>
          <w:rFonts w:hint="eastAsia" w:ascii="宋体" w:hAnsi="宋体" w:eastAsia="宋体" w:cs="宋体"/>
          <w:sz w:val="32"/>
          <w:szCs w:val="32"/>
        </w:rPr>
        <w:t>号</w:t>
      </w:r>
    </w:p>
    <w:bookmarkEnd w:id="0"/>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各省、自治区、直辖市应急管理厅（局），新疆生产建设兵团应急管理局，国家矿山安全监察局各省级局，部机关各司局，国家安全生产应急救援中心，部所属有关事业单位：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《矿山救护队标准化定级管理办法》已经应急管理部部务会议审议通过，现印发给你们，请结合《矿山救护队标准化考核规范》（AQ/T1009）认真抓好贯彻落实。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宋体" w:hAnsi="宋体" w:eastAsia="宋体" w:cs="宋体"/>
          <w:sz w:val="32"/>
          <w:szCs w:val="32"/>
        </w:rPr>
      </w:pPr>
      <w:r>
        <w:rPr>
          <w:rFonts w:hint="eastAsia" w:ascii="宋体" w:hAnsi="宋体" w:eastAsia="宋体" w:cs="宋体"/>
          <w:sz w:val="32"/>
          <w:szCs w:val="32"/>
        </w:rPr>
        <w:t>应急管理部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202</w:t>
      </w:r>
      <w:r>
        <w:rPr>
          <w:rFonts w:hint="eastAsia" w:ascii="宋体" w:hAnsi="宋体" w:eastAsia="宋体" w:cs="宋体"/>
          <w:sz w:val="32"/>
          <w:szCs w:val="32"/>
          <w:lang w:val="en-US" w:eastAsia="zh-CN"/>
        </w:rPr>
        <w:t>2</w:t>
      </w:r>
      <w:r>
        <w:rPr>
          <w:rFonts w:hint="eastAsia" w:ascii="宋体" w:hAnsi="宋体" w:eastAsia="宋体" w:cs="宋体"/>
          <w:sz w:val="32"/>
          <w:szCs w:val="32"/>
        </w:rPr>
        <w:t>年</w:t>
      </w:r>
      <w:r>
        <w:rPr>
          <w:rFonts w:hint="eastAsia" w:ascii="宋体" w:hAnsi="宋体" w:eastAsia="宋体" w:cs="宋体"/>
          <w:sz w:val="32"/>
          <w:szCs w:val="32"/>
          <w:lang w:val="en-US" w:eastAsia="zh-CN"/>
        </w:rPr>
        <w:t>12</w:t>
      </w:r>
      <w:r>
        <w:rPr>
          <w:rFonts w:hint="eastAsia" w:ascii="宋体" w:hAnsi="宋体" w:eastAsia="宋体" w:cs="宋体"/>
          <w:sz w:val="32"/>
          <w:szCs w:val="32"/>
        </w:rPr>
        <w:t>月</w:t>
      </w:r>
      <w:r>
        <w:rPr>
          <w:rFonts w:hint="eastAsia" w:ascii="宋体" w:hAnsi="宋体" w:eastAsia="宋体" w:cs="宋体"/>
          <w:sz w:val="32"/>
          <w:szCs w:val="32"/>
          <w:lang w:val="en-US" w:eastAsia="zh-CN"/>
        </w:rPr>
        <w:t>13</w:t>
      </w:r>
      <w:r>
        <w:rPr>
          <w:rFonts w:hint="eastAsia" w:ascii="宋体" w:hAnsi="宋体" w:eastAsia="宋体" w:cs="宋体"/>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矿山救护队标准化</w:t>
      </w:r>
      <w:r>
        <w:rPr>
          <w:rFonts w:hint="eastAsia" w:ascii="宋体" w:hAnsi="宋体" w:eastAsia="宋体" w:cs="宋体"/>
          <w:color w:val="auto"/>
          <w:sz w:val="44"/>
          <w:szCs w:val="44"/>
          <w:lang w:val="en-US" w:eastAsia="zh-CN"/>
        </w:rPr>
        <w:t>定级</w:t>
      </w:r>
      <w:r>
        <w:rPr>
          <w:rFonts w:hint="eastAsia" w:ascii="宋体" w:hAnsi="宋体" w:eastAsia="宋体" w:cs="宋体"/>
          <w:color w:val="auto"/>
          <w:sz w:val="44"/>
          <w:szCs w:val="44"/>
        </w:rPr>
        <w:t>管理办法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第一条 为进一步规范矿山救护队标准化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工作，全面提高矿山救护队整体建设水平</w:t>
      </w:r>
      <w:r>
        <w:rPr>
          <w:rFonts w:hint="eastAsia" w:ascii="宋体" w:hAnsi="宋体" w:eastAsia="宋体" w:cs="宋体"/>
          <w:color w:val="auto"/>
          <w:sz w:val="32"/>
          <w:szCs w:val="32"/>
          <w:lang w:val="en-US" w:eastAsia="zh-CN"/>
        </w:rPr>
        <w:t>和综合应急救援能力</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安全、快速、</w:t>
      </w:r>
      <w:r>
        <w:rPr>
          <w:rFonts w:hint="eastAsia" w:ascii="宋体" w:hAnsi="宋体" w:eastAsia="宋体" w:cs="宋体"/>
          <w:color w:val="auto"/>
          <w:sz w:val="32"/>
          <w:szCs w:val="32"/>
          <w:lang w:val="en-US" w:eastAsia="zh-CN"/>
        </w:rPr>
        <w:t>高效处置矿山生产安全事故，</w:t>
      </w:r>
      <w:r>
        <w:rPr>
          <w:rFonts w:hint="eastAsia" w:ascii="宋体" w:hAnsi="宋体" w:eastAsia="宋体" w:cs="宋体"/>
          <w:color w:val="auto"/>
          <w:sz w:val="32"/>
          <w:szCs w:val="32"/>
        </w:rPr>
        <w:t>根据《</w:t>
      </w:r>
      <w:r>
        <w:rPr>
          <w:rFonts w:hint="eastAsia" w:ascii="宋体" w:hAnsi="宋体" w:eastAsia="宋体" w:cs="宋体"/>
          <w:color w:val="auto"/>
          <w:sz w:val="32"/>
          <w:szCs w:val="32"/>
          <w:lang w:val="en-US" w:eastAsia="zh-CN"/>
        </w:rPr>
        <w:t>安全生产法</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生产安全事故应急条例</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等法律法规</w:t>
      </w:r>
      <w:r>
        <w:rPr>
          <w:rFonts w:hint="eastAsia" w:ascii="宋体" w:hAnsi="宋体" w:eastAsia="宋体" w:cs="宋体"/>
          <w:color w:val="auto"/>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第二条 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执行《矿山救护队标准化考核规范》（AQ/T1009，以下简称《</w:t>
      </w:r>
      <w:r>
        <w:rPr>
          <w:rFonts w:hint="eastAsia" w:ascii="宋体" w:hAnsi="宋体" w:eastAsia="宋体" w:cs="宋体"/>
          <w:color w:val="auto"/>
          <w:sz w:val="32"/>
          <w:szCs w:val="32"/>
          <w:lang w:val="en-US" w:eastAsia="zh-CN"/>
        </w:rPr>
        <w:t>考核</w:t>
      </w:r>
      <w:r>
        <w:rPr>
          <w:rFonts w:hint="eastAsia" w:ascii="宋体" w:hAnsi="宋体" w:eastAsia="宋体" w:cs="宋体"/>
          <w:color w:val="auto"/>
          <w:sz w:val="32"/>
          <w:szCs w:val="32"/>
        </w:rPr>
        <w:t>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第三条 本办法适用全国矿山救护队开展标准化定级工作。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第二章 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四</w:t>
      </w:r>
      <w:r>
        <w:rPr>
          <w:rFonts w:hint="eastAsia" w:ascii="宋体" w:hAnsi="宋体" w:eastAsia="宋体" w:cs="宋体"/>
          <w:color w:val="auto"/>
          <w:sz w:val="32"/>
          <w:szCs w:val="32"/>
        </w:rPr>
        <w:t>条 应急管理部矿山救援中心负责</w:t>
      </w:r>
      <w:r>
        <w:rPr>
          <w:rFonts w:hint="eastAsia" w:ascii="宋体" w:hAnsi="宋体" w:eastAsia="宋体" w:cs="宋体"/>
          <w:color w:val="auto"/>
          <w:sz w:val="32"/>
          <w:szCs w:val="32"/>
          <w:lang w:val="en-US" w:eastAsia="zh-CN"/>
        </w:rPr>
        <w:t>全国</w:t>
      </w:r>
      <w:r>
        <w:rPr>
          <w:rFonts w:hint="eastAsia" w:ascii="宋体" w:hAnsi="宋体" w:eastAsia="宋体" w:cs="宋体"/>
          <w:color w:val="auto"/>
          <w:sz w:val="32"/>
          <w:szCs w:val="32"/>
        </w:rPr>
        <w:t>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组织管理工作</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各</w:t>
      </w:r>
      <w:r>
        <w:rPr>
          <w:rFonts w:hint="eastAsia" w:ascii="宋体" w:hAnsi="宋体" w:eastAsia="宋体" w:cs="宋体"/>
          <w:color w:val="auto"/>
          <w:sz w:val="32"/>
          <w:szCs w:val="32"/>
        </w:rPr>
        <w:t>省</w:t>
      </w:r>
      <w:r>
        <w:rPr>
          <w:rFonts w:hint="eastAsia" w:ascii="宋体" w:hAnsi="宋体" w:eastAsia="宋体" w:cs="宋体"/>
          <w:color w:val="auto"/>
          <w:sz w:val="32"/>
          <w:szCs w:val="32"/>
          <w:lang w:val="en-US" w:eastAsia="zh-CN"/>
        </w:rPr>
        <w:t>级</w:t>
      </w:r>
      <w:r>
        <w:rPr>
          <w:rFonts w:hint="eastAsia" w:ascii="宋体" w:hAnsi="宋体" w:eastAsia="宋体" w:cs="宋体"/>
          <w:color w:val="auto"/>
          <w:sz w:val="32"/>
          <w:szCs w:val="32"/>
        </w:rPr>
        <w:t>应急管理</w:t>
      </w:r>
      <w:r>
        <w:rPr>
          <w:rFonts w:hint="eastAsia" w:ascii="宋体" w:hAnsi="宋体" w:eastAsia="宋体" w:cs="宋体"/>
          <w:color w:val="auto"/>
          <w:sz w:val="32"/>
          <w:szCs w:val="32"/>
          <w:lang w:val="en-US" w:eastAsia="zh-CN"/>
        </w:rPr>
        <w:t>部门和</w:t>
      </w:r>
      <w:r>
        <w:rPr>
          <w:rFonts w:hint="eastAsia" w:ascii="宋体" w:hAnsi="宋体" w:eastAsia="宋体" w:cs="宋体"/>
          <w:color w:val="auto"/>
          <w:sz w:val="32"/>
          <w:szCs w:val="32"/>
        </w:rPr>
        <w:t>国家矿山安全监察局</w:t>
      </w:r>
      <w:r>
        <w:rPr>
          <w:rFonts w:hint="eastAsia" w:ascii="宋体" w:hAnsi="宋体" w:eastAsia="宋体" w:cs="宋体"/>
          <w:color w:val="auto"/>
          <w:sz w:val="32"/>
          <w:szCs w:val="32"/>
          <w:lang w:val="en-US" w:eastAsia="zh-CN"/>
        </w:rPr>
        <w:t>各</w:t>
      </w:r>
      <w:r>
        <w:rPr>
          <w:rFonts w:hint="eastAsia" w:ascii="宋体" w:hAnsi="宋体" w:eastAsia="宋体" w:cs="宋体"/>
          <w:color w:val="auto"/>
          <w:sz w:val="32"/>
          <w:szCs w:val="32"/>
        </w:rPr>
        <w:t>省级局</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以下简称省级标准化定级管理部门</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负责本地区</w:t>
      </w:r>
      <w:r>
        <w:rPr>
          <w:rFonts w:hint="eastAsia" w:ascii="宋体" w:hAnsi="宋体" w:eastAsia="宋体" w:cs="宋体"/>
          <w:color w:val="auto"/>
          <w:sz w:val="32"/>
          <w:szCs w:val="32"/>
          <w:lang w:val="en-US" w:eastAsia="zh-CN"/>
        </w:rPr>
        <w:t>矿山救护队</w:t>
      </w:r>
      <w:r>
        <w:rPr>
          <w:rFonts w:hint="eastAsia" w:ascii="宋体" w:hAnsi="宋体" w:eastAsia="宋体" w:cs="宋体"/>
          <w:color w:val="auto"/>
          <w:sz w:val="32"/>
          <w:szCs w:val="32"/>
        </w:rPr>
        <w:t>标准化</w:t>
      </w:r>
      <w:r>
        <w:rPr>
          <w:rFonts w:hint="eastAsia" w:ascii="宋体" w:hAnsi="宋体" w:eastAsia="宋体" w:cs="宋体"/>
          <w:color w:val="auto"/>
          <w:sz w:val="32"/>
          <w:szCs w:val="32"/>
          <w:lang w:eastAsia="zh-CN"/>
        </w:rPr>
        <w:t>定级组织</w:t>
      </w:r>
      <w:r>
        <w:rPr>
          <w:rFonts w:hint="eastAsia" w:ascii="宋体" w:hAnsi="宋体" w:eastAsia="宋体" w:cs="宋体"/>
          <w:color w:val="auto"/>
          <w:sz w:val="32"/>
          <w:szCs w:val="32"/>
        </w:rPr>
        <w:t>管理工作。</w:t>
      </w:r>
    </w:p>
    <w:p>
      <w:pPr>
        <w:keepNext w:val="0"/>
        <w:keepLines w:val="0"/>
        <w:pageBreakBefore w:val="0"/>
        <w:widowControl w:val="0"/>
        <w:tabs>
          <w:tab w:val="left" w:pos="2302"/>
        </w:tabs>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rPr>
        <w:t xml:space="preserve">条 </w:t>
      </w:r>
      <w:r>
        <w:rPr>
          <w:rFonts w:hint="eastAsia" w:ascii="宋体" w:hAnsi="宋体" w:eastAsia="宋体" w:cs="宋体"/>
          <w:color w:val="auto"/>
          <w:sz w:val="32"/>
          <w:szCs w:val="32"/>
          <w:lang w:val="en-US" w:eastAsia="zh-CN"/>
        </w:rPr>
        <w:t>矿山救护队标准化定级分为3个等级，分别为一级、二级、三级，有效期均为三年（以公告确认的等级时间起算）。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 xml:space="preserve">第六条 </w:t>
      </w:r>
      <w:r>
        <w:rPr>
          <w:rFonts w:hint="eastAsia" w:ascii="宋体" w:hAnsi="宋体" w:eastAsia="宋体" w:cs="宋体"/>
          <w:color w:val="auto"/>
          <w:sz w:val="32"/>
          <w:szCs w:val="32"/>
        </w:rPr>
        <w:t>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实行分级</w:t>
      </w:r>
      <w:r>
        <w:rPr>
          <w:rFonts w:hint="eastAsia" w:ascii="宋体" w:hAnsi="宋体" w:eastAsia="宋体" w:cs="宋体"/>
          <w:color w:val="auto"/>
          <w:sz w:val="32"/>
          <w:szCs w:val="32"/>
          <w:lang w:val="en-US" w:eastAsia="zh-CN"/>
        </w:rPr>
        <w:t>负责。一级矿山救护队标准化定级由省级标准化定级管理部门组织审核，应急管理部矿山救援中心组织考核定级；二、三级矿山救护队标准化定级由省级标准化定级管理部门审核并组织考核定级。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lang w:val="en-US" w:eastAsia="zh-CN"/>
        </w:rPr>
        <w:t xml:space="preserve">第七条 </w:t>
      </w:r>
      <w:r>
        <w:rPr>
          <w:rFonts w:hint="eastAsia" w:ascii="宋体" w:hAnsi="宋体" w:eastAsia="宋体" w:cs="宋体"/>
          <w:color w:val="auto"/>
          <w:sz w:val="32"/>
          <w:szCs w:val="32"/>
        </w:rPr>
        <w:t>独立</w:t>
      </w:r>
      <w:r>
        <w:rPr>
          <w:rFonts w:hint="eastAsia" w:ascii="宋体" w:hAnsi="宋体" w:eastAsia="宋体" w:cs="宋体"/>
          <w:color w:val="auto"/>
          <w:sz w:val="32"/>
          <w:szCs w:val="32"/>
          <w:lang w:val="en-US" w:eastAsia="zh-CN"/>
        </w:rPr>
        <w:t>中队</w:t>
      </w:r>
      <w:r>
        <w:rPr>
          <w:rFonts w:hint="eastAsia" w:ascii="宋体" w:hAnsi="宋体" w:eastAsia="宋体" w:cs="宋体"/>
          <w:color w:val="auto"/>
          <w:sz w:val="32"/>
          <w:szCs w:val="32"/>
        </w:rPr>
        <w:t>、矿山救护大队</w:t>
      </w:r>
      <w:r>
        <w:rPr>
          <w:rFonts w:hint="eastAsia" w:ascii="宋体" w:hAnsi="宋体" w:eastAsia="宋体" w:cs="宋体"/>
          <w:color w:val="auto"/>
          <w:sz w:val="32"/>
          <w:szCs w:val="32"/>
          <w:lang w:val="en-US" w:eastAsia="zh-CN"/>
        </w:rPr>
        <w:t>所</w:t>
      </w:r>
      <w:r>
        <w:rPr>
          <w:rFonts w:hint="eastAsia" w:ascii="宋体" w:hAnsi="宋体" w:eastAsia="宋体" w:cs="宋体"/>
          <w:color w:val="auto"/>
          <w:sz w:val="32"/>
          <w:szCs w:val="32"/>
        </w:rPr>
        <w:t>属中队应每季度组织一次标准</w:t>
      </w:r>
      <w:r>
        <w:rPr>
          <w:rFonts w:hint="eastAsia" w:ascii="宋体" w:hAnsi="宋体" w:eastAsia="宋体" w:cs="宋体"/>
          <w:color w:val="auto"/>
          <w:sz w:val="32"/>
          <w:szCs w:val="32"/>
          <w:lang w:val="en-US" w:eastAsia="zh-CN"/>
        </w:rPr>
        <w:t>化自评，矿山救护大队应每半年组织一次标准化自评。矿</w:t>
      </w:r>
      <w:r>
        <w:rPr>
          <w:rFonts w:hint="eastAsia" w:ascii="宋体" w:hAnsi="宋体" w:eastAsia="宋体" w:cs="宋体"/>
          <w:color w:val="auto"/>
          <w:sz w:val="32"/>
          <w:szCs w:val="32"/>
        </w:rPr>
        <w:t>山救护队</w:t>
      </w:r>
      <w:r>
        <w:rPr>
          <w:rFonts w:hint="eastAsia" w:ascii="宋体" w:hAnsi="宋体" w:eastAsia="宋体" w:cs="宋体"/>
          <w:color w:val="auto"/>
          <w:sz w:val="32"/>
          <w:szCs w:val="32"/>
          <w:lang w:val="en-US" w:eastAsia="zh-CN"/>
        </w:rPr>
        <w:t>依托</w:t>
      </w:r>
      <w:r>
        <w:rPr>
          <w:rFonts w:hint="eastAsia" w:ascii="宋体" w:hAnsi="宋体" w:eastAsia="宋体" w:cs="宋体"/>
          <w:color w:val="auto"/>
          <w:sz w:val="32"/>
          <w:szCs w:val="32"/>
        </w:rPr>
        <w:t>单位需将矿山救护队标准化与矿井标准化工作同规划、同考核、同总结、同奖惩</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u w:val="none"/>
          <w:lang w:val="en-US" w:eastAsia="zh-CN"/>
        </w:rPr>
        <w:t>事业单位及其他性质矿山救护队应纳入本单位绩效考核）。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八</w:t>
      </w:r>
      <w:r>
        <w:rPr>
          <w:rFonts w:hint="eastAsia" w:ascii="宋体" w:hAnsi="宋体" w:eastAsia="宋体" w:cs="宋体"/>
          <w:color w:val="auto"/>
          <w:sz w:val="32"/>
          <w:szCs w:val="32"/>
        </w:rPr>
        <w:t xml:space="preserve">条 </w:t>
      </w:r>
      <w:r>
        <w:rPr>
          <w:rFonts w:hint="eastAsia" w:ascii="宋体" w:hAnsi="宋体" w:eastAsia="宋体" w:cs="宋体"/>
          <w:color w:val="auto"/>
          <w:sz w:val="32"/>
          <w:szCs w:val="32"/>
          <w:lang w:val="en-US" w:eastAsia="zh-CN"/>
        </w:rPr>
        <w:t>省级标准化定级管理部门</w:t>
      </w:r>
      <w:r>
        <w:rPr>
          <w:rFonts w:hint="eastAsia" w:ascii="宋体" w:hAnsi="宋体" w:eastAsia="宋体" w:cs="宋体"/>
          <w:color w:val="auto"/>
          <w:sz w:val="32"/>
          <w:szCs w:val="32"/>
        </w:rPr>
        <w:t>应加强矿山救护队标准化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工作</w:t>
      </w:r>
      <w:r>
        <w:rPr>
          <w:rFonts w:hint="eastAsia" w:ascii="宋体" w:hAnsi="宋体" w:eastAsia="宋体" w:cs="宋体"/>
          <w:color w:val="auto"/>
          <w:sz w:val="32"/>
          <w:szCs w:val="32"/>
          <w:lang w:val="en-US" w:eastAsia="zh-CN"/>
        </w:rPr>
        <w:t>的</w:t>
      </w:r>
      <w:r>
        <w:rPr>
          <w:rFonts w:hint="eastAsia" w:ascii="宋体" w:hAnsi="宋体" w:eastAsia="宋体" w:cs="宋体"/>
          <w:color w:val="auto"/>
          <w:sz w:val="32"/>
          <w:szCs w:val="32"/>
        </w:rPr>
        <w:t>组织领导，建立专家库，</w:t>
      </w:r>
      <w:r>
        <w:rPr>
          <w:rFonts w:hint="eastAsia" w:ascii="宋体" w:hAnsi="宋体" w:eastAsia="宋体" w:cs="宋体"/>
          <w:color w:val="auto"/>
          <w:sz w:val="32"/>
          <w:szCs w:val="32"/>
          <w:lang w:val="en-US" w:eastAsia="zh-CN"/>
        </w:rPr>
        <w:t>组织</w:t>
      </w:r>
      <w:r>
        <w:rPr>
          <w:rFonts w:hint="eastAsia" w:ascii="宋体" w:hAnsi="宋体" w:eastAsia="宋体" w:cs="宋体"/>
          <w:color w:val="auto"/>
          <w:sz w:val="32"/>
          <w:szCs w:val="32"/>
          <w:lang w:eastAsia="zh-CN"/>
        </w:rPr>
        <w:t>业务培训，</w:t>
      </w:r>
      <w:r>
        <w:rPr>
          <w:rFonts w:hint="eastAsia" w:ascii="宋体" w:hAnsi="宋体" w:eastAsia="宋体" w:cs="宋体"/>
          <w:color w:val="auto"/>
          <w:sz w:val="32"/>
          <w:szCs w:val="32"/>
        </w:rPr>
        <w:t>保障</w:t>
      </w:r>
      <w:r>
        <w:rPr>
          <w:rFonts w:hint="eastAsia" w:ascii="宋体" w:hAnsi="宋体" w:eastAsia="宋体" w:cs="宋体"/>
          <w:color w:val="auto"/>
          <w:sz w:val="32"/>
          <w:szCs w:val="32"/>
          <w:lang w:val="en-US" w:eastAsia="zh-CN"/>
        </w:rPr>
        <w:t>工作</w:t>
      </w:r>
      <w:r>
        <w:rPr>
          <w:rFonts w:hint="eastAsia" w:ascii="宋体" w:hAnsi="宋体" w:eastAsia="宋体" w:cs="宋体"/>
          <w:color w:val="auto"/>
          <w:sz w:val="32"/>
          <w:szCs w:val="32"/>
        </w:rPr>
        <w:t>经费。</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rPr>
        <w:t xml:space="preserve">第三章 </w:t>
      </w:r>
      <w:r>
        <w:rPr>
          <w:rFonts w:hint="eastAsia" w:ascii="宋体" w:hAnsi="宋体" w:eastAsia="宋体" w:cs="宋体"/>
          <w:color w:val="auto"/>
          <w:sz w:val="32"/>
          <w:szCs w:val="32"/>
          <w:lang w:val="en-US" w:eastAsia="zh-CN"/>
        </w:rPr>
        <w:t>定级程序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九</w:t>
      </w:r>
      <w:r>
        <w:rPr>
          <w:rFonts w:hint="eastAsia" w:ascii="宋体" w:hAnsi="宋体" w:eastAsia="宋体" w:cs="宋体"/>
          <w:color w:val="auto"/>
          <w:sz w:val="32"/>
          <w:szCs w:val="32"/>
        </w:rPr>
        <w:t>条 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按照“自评申报、</w:t>
      </w:r>
      <w:r>
        <w:rPr>
          <w:rFonts w:hint="eastAsia" w:ascii="宋体" w:hAnsi="宋体" w:eastAsia="宋体" w:cs="宋体"/>
          <w:color w:val="auto"/>
          <w:sz w:val="32"/>
          <w:szCs w:val="32"/>
          <w:lang w:val="en-US" w:eastAsia="zh-CN"/>
        </w:rPr>
        <w:t>审核</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评定</w:t>
      </w:r>
      <w:r>
        <w:rPr>
          <w:rFonts w:hint="eastAsia" w:ascii="宋体" w:hAnsi="宋体" w:eastAsia="宋体" w:cs="宋体"/>
          <w:color w:val="auto"/>
          <w:sz w:val="32"/>
          <w:szCs w:val="32"/>
        </w:rPr>
        <w:t>、公示、公告”的程序进行</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原则上于队伍</w:t>
      </w:r>
      <w:r>
        <w:rPr>
          <w:rFonts w:hint="eastAsia" w:ascii="宋体" w:hAnsi="宋体" w:eastAsia="宋体" w:cs="宋体"/>
          <w:color w:val="auto"/>
          <w:sz w:val="32"/>
          <w:szCs w:val="32"/>
          <w:lang w:eastAsia="zh-CN"/>
        </w:rPr>
        <w:t>自评申报材料</w:t>
      </w:r>
      <w:r>
        <w:rPr>
          <w:rFonts w:hint="eastAsia" w:ascii="宋体" w:hAnsi="宋体" w:eastAsia="宋体" w:cs="宋体"/>
          <w:color w:val="auto"/>
          <w:sz w:val="32"/>
          <w:szCs w:val="32"/>
          <w:lang w:val="en-US" w:eastAsia="zh-CN"/>
        </w:rPr>
        <w:t>审核通过后的60个工作日内完成定级工作</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（一）自评申报。矿山救护队</w:t>
      </w:r>
      <w:r>
        <w:rPr>
          <w:rFonts w:hint="eastAsia" w:ascii="宋体" w:hAnsi="宋体" w:eastAsia="宋体" w:cs="宋体"/>
          <w:color w:val="auto"/>
          <w:sz w:val="32"/>
          <w:szCs w:val="32"/>
          <w:lang w:val="en-US" w:eastAsia="zh-CN"/>
        </w:rPr>
        <w:t>应按照</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考核</w:t>
      </w:r>
      <w:r>
        <w:rPr>
          <w:rFonts w:hint="eastAsia" w:ascii="宋体" w:hAnsi="宋体" w:eastAsia="宋体" w:cs="宋体"/>
          <w:color w:val="auto"/>
          <w:sz w:val="32"/>
          <w:szCs w:val="32"/>
        </w:rPr>
        <w:t>规范》明确的</w:t>
      </w:r>
      <w:r>
        <w:rPr>
          <w:rFonts w:hint="eastAsia" w:ascii="宋体" w:hAnsi="宋体" w:eastAsia="宋体" w:cs="宋体"/>
          <w:color w:val="auto"/>
          <w:sz w:val="32"/>
          <w:szCs w:val="32"/>
          <w:lang w:val="en-US" w:eastAsia="zh-CN"/>
        </w:rPr>
        <w:t>等级条件和要求进行自评</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并于等级有效期满3个月前向队伍所在地省级标准化定级管理部门</w:t>
      </w:r>
      <w:r>
        <w:rPr>
          <w:rFonts w:hint="eastAsia" w:ascii="宋体" w:hAnsi="宋体" w:eastAsia="宋体" w:cs="宋体"/>
          <w:color w:val="auto"/>
          <w:sz w:val="32"/>
          <w:szCs w:val="32"/>
          <w:lang w:eastAsia="zh-CN"/>
        </w:rPr>
        <w:t>提交自评申报材料，</w:t>
      </w:r>
      <w:r>
        <w:rPr>
          <w:rFonts w:hint="eastAsia" w:ascii="宋体" w:hAnsi="宋体" w:eastAsia="宋体" w:cs="宋体"/>
          <w:color w:val="auto"/>
          <w:sz w:val="32"/>
          <w:szCs w:val="32"/>
          <w:lang w:val="en-US" w:eastAsia="zh-CN"/>
        </w:rPr>
        <w:t>并对其真实性负责。新建矿山救护队及拟升级的矿山救护队符合条件的，可随时申报</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申报需提供下列材料</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1.矿山救护队</w:t>
      </w:r>
      <w:r>
        <w:rPr>
          <w:rFonts w:hint="eastAsia" w:ascii="宋体" w:hAnsi="宋体" w:eastAsia="宋体" w:cs="宋体"/>
          <w:color w:val="auto"/>
          <w:sz w:val="32"/>
          <w:szCs w:val="32"/>
          <w:lang w:val="en-US" w:eastAsia="zh-CN"/>
        </w:rPr>
        <w:t>依托</w:t>
      </w:r>
      <w:r>
        <w:rPr>
          <w:rFonts w:hint="eastAsia" w:ascii="宋体" w:hAnsi="宋体" w:eastAsia="宋体" w:cs="宋体"/>
          <w:color w:val="auto"/>
          <w:sz w:val="32"/>
          <w:szCs w:val="32"/>
        </w:rPr>
        <w:t>单位意见；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2.矿山救护队自评得分情况；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3.队伍组织机构及在册人员统计表；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队伍</w:t>
      </w:r>
      <w:r>
        <w:rPr>
          <w:rFonts w:hint="eastAsia" w:ascii="宋体" w:hAnsi="宋体" w:eastAsia="宋体" w:cs="宋体"/>
          <w:color w:val="auto"/>
          <w:sz w:val="32"/>
          <w:szCs w:val="32"/>
        </w:rPr>
        <w:t>规章制度目录清单；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.矿山救护队负责人的任命文件复印件</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包括大队长、副大队长、总工程师、副总工程师及部门&lt;科室&gt;负责人</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中队长、副中队长和技术员</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.人员培训、考核情况登记表；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.主要救护装备清单、训练场地及设施情况说明；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.矿山救护队所有人员工伤保险和救护队指战员人身意外伤害保险登记表及保单复印件；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9</w:t>
      </w:r>
      <w:r>
        <w:rPr>
          <w:rFonts w:hint="eastAsia" w:ascii="宋体" w:hAnsi="宋体" w:eastAsia="宋体" w:cs="宋体"/>
          <w:color w:val="auto"/>
          <w:sz w:val="32"/>
          <w:szCs w:val="32"/>
        </w:rPr>
        <w:t>.全体人员体检情况统计；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10.服务矿山企业数量及简要情况，服务矿井救护协议签订情况，主要系统图纸及应急预案（灾害预防和处理计划)更新管理情况；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11.队伍参加事故抢险救援及处置情况；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12.</w:t>
      </w:r>
      <w:r>
        <w:rPr>
          <w:rFonts w:hint="eastAsia" w:ascii="宋体" w:hAnsi="宋体" w:eastAsia="宋体" w:cs="宋体"/>
          <w:color w:val="auto"/>
          <w:sz w:val="32"/>
          <w:szCs w:val="32"/>
        </w:rPr>
        <w:t>矿山救护队标准化与矿井标准化工作同规划、同考核、同总结、同奖惩</w:t>
      </w:r>
      <w:r>
        <w:rPr>
          <w:rFonts w:hint="eastAsia" w:ascii="宋体" w:hAnsi="宋体" w:eastAsia="宋体" w:cs="宋体"/>
          <w:color w:val="auto"/>
          <w:sz w:val="32"/>
          <w:szCs w:val="32"/>
          <w:lang w:val="en-US" w:eastAsia="zh-CN"/>
        </w:rPr>
        <w:t>情况</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u w:val="none"/>
          <w:lang w:val="en-US" w:eastAsia="zh-CN"/>
        </w:rPr>
        <w:t>事业单位及其他性质矿山救护队纳入本单位绩效考核情况）。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（二）</w:t>
      </w:r>
      <w:r>
        <w:rPr>
          <w:rFonts w:hint="eastAsia" w:ascii="宋体" w:hAnsi="宋体" w:eastAsia="宋体" w:cs="宋体"/>
          <w:color w:val="auto"/>
          <w:sz w:val="32"/>
          <w:szCs w:val="32"/>
          <w:lang w:val="en-US" w:eastAsia="zh-CN"/>
        </w:rPr>
        <w:t>审核</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省级标准化定级管理部门收到矿山救护队等级申报材料后，应于10个工作日内完成材料审核，符合申报一级矿山救护队的，</w:t>
      </w:r>
      <w:r>
        <w:rPr>
          <w:rFonts w:hint="eastAsia" w:ascii="宋体" w:hAnsi="宋体" w:eastAsia="宋体" w:cs="宋体"/>
          <w:color w:val="auto"/>
          <w:sz w:val="32"/>
          <w:szCs w:val="32"/>
        </w:rPr>
        <w:t>报应急管理部矿山救援中心。</w:t>
      </w:r>
      <w:r>
        <w:rPr>
          <w:rFonts w:hint="eastAsia" w:ascii="宋体" w:hAnsi="宋体" w:eastAsia="宋体" w:cs="宋体"/>
          <w:color w:val="auto"/>
          <w:sz w:val="32"/>
          <w:szCs w:val="32"/>
          <w:lang w:val="en-US" w:eastAsia="zh-CN"/>
        </w:rPr>
        <w:t>申请材料不全或不符合要求的，矿山救护队可补正一次所需材料。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（三）</w:t>
      </w:r>
      <w:r>
        <w:rPr>
          <w:rFonts w:hint="eastAsia" w:ascii="宋体" w:hAnsi="宋体" w:eastAsia="宋体" w:cs="宋体"/>
          <w:color w:val="auto"/>
          <w:sz w:val="32"/>
          <w:szCs w:val="32"/>
          <w:lang w:val="en-US" w:eastAsia="zh-CN"/>
        </w:rPr>
        <w:t>评定</w:t>
      </w:r>
      <w:r>
        <w:rPr>
          <w:rFonts w:hint="eastAsia" w:ascii="宋体" w:hAnsi="宋体" w:eastAsia="宋体" w:cs="宋体"/>
          <w:color w:val="auto"/>
          <w:sz w:val="32"/>
          <w:szCs w:val="32"/>
        </w:rPr>
        <w:t>。应急管理部矿山救援中心</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省级标准化定级管理部门对符合标准化等级申报条件的矿山救护队，应采取现场考核、检查抽查等方式，严格按照《考核规范》规定要求组织考核定级。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1.</w:t>
      </w:r>
      <w:r>
        <w:rPr>
          <w:rFonts w:hint="eastAsia" w:ascii="宋体" w:hAnsi="宋体" w:eastAsia="宋体" w:cs="宋体"/>
          <w:color w:val="auto"/>
          <w:sz w:val="32"/>
          <w:szCs w:val="32"/>
          <w:lang w:val="en-US" w:eastAsia="zh-CN"/>
        </w:rPr>
        <w:t>根据工作需要，</w:t>
      </w:r>
      <w:r>
        <w:rPr>
          <w:rFonts w:hint="eastAsia" w:ascii="宋体" w:hAnsi="宋体" w:eastAsia="宋体" w:cs="宋体"/>
          <w:color w:val="auto"/>
          <w:sz w:val="32"/>
          <w:szCs w:val="32"/>
        </w:rPr>
        <w:t>应急管理部矿山救援中心可委托相关</w:t>
      </w:r>
      <w:r>
        <w:rPr>
          <w:rFonts w:hint="eastAsia" w:ascii="宋体" w:hAnsi="宋体" w:eastAsia="宋体" w:cs="宋体"/>
          <w:color w:val="auto"/>
          <w:sz w:val="32"/>
          <w:szCs w:val="32"/>
          <w:lang w:val="en-US" w:eastAsia="zh-CN"/>
        </w:rPr>
        <w:t>省级标准化定级管理部门，组</w:t>
      </w:r>
      <w:r>
        <w:rPr>
          <w:rFonts w:hint="eastAsia" w:ascii="宋体" w:hAnsi="宋体" w:eastAsia="宋体" w:cs="宋体"/>
          <w:color w:val="auto"/>
          <w:sz w:val="32"/>
          <w:szCs w:val="32"/>
        </w:rPr>
        <w:t>织</w:t>
      </w:r>
      <w:r>
        <w:rPr>
          <w:rFonts w:hint="eastAsia" w:ascii="宋体" w:hAnsi="宋体" w:eastAsia="宋体" w:cs="宋体"/>
          <w:color w:val="auto"/>
          <w:sz w:val="32"/>
          <w:szCs w:val="32"/>
          <w:lang w:val="en-US" w:eastAsia="zh-CN"/>
        </w:rPr>
        <w:t>评定一级矿山救护队。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2.</w:t>
      </w:r>
      <w:r>
        <w:rPr>
          <w:rFonts w:hint="eastAsia" w:ascii="宋体" w:hAnsi="宋体" w:eastAsia="宋体" w:cs="宋体"/>
          <w:color w:val="auto"/>
          <w:sz w:val="32"/>
          <w:szCs w:val="32"/>
          <w:lang w:val="en-US" w:eastAsia="zh-CN"/>
        </w:rPr>
        <w:t>对申报上一等级的矿山救护队，</w:t>
      </w:r>
      <w:r>
        <w:rPr>
          <w:rFonts w:hint="eastAsia" w:ascii="宋体" w:hAnsi="宋体" w:eastAsia="宋体" w:cs="宋体"/>
          <w:color w:val="auto"/>
          <w:sz w:val="32"/>
          <w:szCs w:val="32"/>
        </w:rPr>
        <w:t>现场</w:t>
      </w:r>
      <w:r>
        <w:rPr>
          <w:rFonts w:hint="eastAsia" w:ascii="宋体" w:hAnsi="宋体" w:eastAsia="宋体" w:cs="宋体"/>
          <w:color w:val="auto"/>
          <w:sz w:val="32"/>
          <w:szCs w:val="32"/>
          <w:lang w:val="en-US" w:eastAsia="zh-CN"/>
        </w:rPr>
        <w:t>评定等级</w:t>
      </w:r>
      <w:r>
        <w:rPr>
          <w:rFonts w:hint="eastAsia" w:ascii="宋体" w:hAnsi="宋体" w:eastAsia="宋体" w:cs="宋体"/>
          <w:color w:val="auto"/>
          <w:sz w:val="32"/>
          <w:szCs w:val="32"/>
        </w:rPr>
        <w:t>与自评申报</w:t>
      </w:r>
      <w:r>
        <w:rPr>
          <w:rFonts w:hint="eastAsia" w:ascii="宋体" w:hAnsi="宋体" w:eastAsia="宋体" w:cs="宋体"/>
          <w:color w:val="auto"/>
          <w:sz w:val="32"/>
          <w:szCs w:val="32"/>
          <w:lang w:eastAsia="zh-CN"/>
        </w:rPr>
        <w:t>材料</w:t>
      </w:r>
      <w:r>
        <w:rPr>
          <w:rFonts w:hint="eastAsia" w:ascii="宋体" w:hAnsi="宋体" w:eastAsia="宋体" w:cs="宋体"/>
          <w:color w:val="auto"/>
          <w:sz w:val="32"/>
          <w:szCs w:val="32"/>
        </w:rPr>
        <w:t>不符</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按现场评定等级定级。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3.凡与被</w:t>
      </w:r>
      <w:r>
        <w:rPr>
          <w:rFonts w:hint="eastAsia" w:ascii="宋体" w:hAnsi="宋体" w:eastAsia="宋体" w:cs="宋体"/>
          <w:color w:val="auto"/>
          <w:sz w:val="32"/>
          <w:szCs w:val="32"/>
          <w:lang w:val="en-US" w:eastAsia="zh-CN"/>
        </w:rPr>
        <w:t>评定</w:t>
      </w:r>
      <w:r>
        <w:rPr>
          <w:rFonts w:hint="eastAsia" w:ascii="宋体" w:hAnsi="宋体" w:eastAsia="宋体" w:cs="宋体"/>
          <w:color w:val="auto"/>
          <w:sz w:val="32"/>
          <w:szCs w:val="32"/>
        </w:rPr>
        <w:t>矿山救护队有工作关系的专家及有关人员均应回避。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（四）公示。</w:t>
      </w:r>
      <w:r>
        <w:rPr>
          <w:rFonts w:hint="eastAsia" w:ascii="宋体" w:hAnsi="宋体" w:eastAsia="宋体" w:cs="宋体"/>
          <w:color w:val="auto"/>
          <w:sz w:val="32"/>
          <w:szCs w:val="32"/>
          <w:lang w:val="en-US" w:eastAsia="zh-CN"/>
        </w:rPr>
        <w:t>评定</w:t>
      </w:r>
      <w:r>
        <w:rPr>
          <w:rFonts w:hint="eastAsia" w:ascii="宋体" w:hAnsi="宋体" w:eastAsia="宋体" w:cs="宋体"/>
          <w:color w:val="auto"/>
          <w:sz w:val="32"/>
          <w:szCs w:val="32"/>
        </w:rPr>
        <w:t>等级为三级</w:t>
      </w:r>
      <w:r>
        <w:rPr>
          <w:rFonts w:hint="eastAsia" w:ascii="宋体" w:hAnsi="宋体" w:eastAsia="宋体" w:cs="宋体"/>
          <w:color w:val="auto"/>
          <w:sz w:val="32"/>
          <w:szCs w:val="32"/>
          <w:lang w:val="en-US" w:eastAsia="zh-CN"/>
        </w:rPr>
        <w:t>及</w:t>
      </w:r>
      <w:r>
        <w:rPr>
          <w:rFonts w:hint="eastAsia" w:ascii="宋体" w:hAnsi="宋体" w:eastAsia="宋体" w:cs="宋体"/>
          <w:color w:val="auto"/>
          <w:sz w:val="32"/>
          <w:szCs w:val="32"/>
        </w:rPr>
        <w:t>以上的矿山救护队应</w:t>
      </w:r>
      <w:r>
        <w:rPr>
          <w:rFonts w:hint="eastAsia" w:ascii="宋体" w:hAnsi="宋体" w:eastAsia="宋体" w:cs="宋体"/>
          <w:color w:val="auto"/>
          <w:sz w:val="32"/>
          <w:szCs w:val="32"/>
          <w:lang w:val="en-US" w:eastAsia="zh-CN"/>
        </w:rPr>
        <w:t>面</w:t>
      </w:r>
      <w:r>
        <w:rPr>
          <w:rFonts w:hint="eastAsia" w:ascii="宋体" w:hAnsi="宋体" w:eastAsia="宋体" w:cs="宋体"/>
          <w:color w:val="auto"/>
          <w:sz w:val="32"/>
          <w:szCs w:val="32"/>
        </w:rPr>
        <w:t>向社会公示，时间不少于5个工作日。</w:t>
      </w:r>
      <w:r>
        <w:rPr>
          <w:rFonts w:hint="eastAsia" w:ascii="宋体" w:hAnsi="宋体" w:eastAsia="宋体" w:cs="宋体"/>
          <w:sz w:val="32"/>
          <w:szCs w:val="32"/>
          <w:lang w:val="en-US" w:eastAsia="zh-CN"/>
        </w:rPr>
        <w:t>应急管理部、</w:t>
      </w:r>
      <w:r>
        <w:rPr>
          <w:rFonts w:hint="eastAsia" w:ascii="宋体" w:hAnsi="宋体" w:eastAsia="宋体" w:cs="宋体"/>
          <w:color w:val="auto"/>
          <w:sz w:val="32"/>
          <w:szCs w:val="32"/>
        </w:rPr>
        <w:t>国家安全生产应急救援中心</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rPr>
        <w:t>应急管理部矿山救援中心</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rPr>
        <w:t>官方网站公示一级矿山救护队</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结果，</w:t>
      </w:r>
      <w:r>
        <w:rPr>
          <w:rFonts w:hint="eastAsia" w:ascii="宋体" w:hAnsi="宋体" w:eastAsia="宋体" w:cs="宋体"/>
          <w:color w:val="auto"/>
          <w:sz w:val="32"/>
          <w:szCs w:val="32"/>
          <w:lang w:val="en-US" w:eastAsia="zh-CN"/>
        </w:rPr>
        <w:t>省级标准化定级管理部门</w:t>
      </w:r>
      <w:r>
        <w:rPr>
          <w:rFonts w:hint="eastAsia" w:ascii="宋体" w:hAnsi="宋体" w:eastAsia="宋体" w:cs="宋体"/>
          <w:color w:val="auto"/>
          <w:sz w:val="32"/>
          <w:szCs w:val="32"/>
        </w:rPr>
        <w:t>官方网站公示二、三级矿山救护队</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rPr>
        <w:t>（五）公告。</w:t>
      </w:r>
      <w:r>
        <w:rPr>
          <w:rFonts w:hint="eastAsia" w:ascii="宋体" w:hAnsi="宋体" w:eastAsia="宋体" w:cs="宋体"/>
          <w:sz w:val="32"/>
          <w:szCs w:val="32"/>
          <w:lang w:val="en-US" w:eastAsia="zh-CN"/>
        </w:rPr>
        <w:t>应急管理部、</w:t>
      </w:r>
      <w:r>
        <w:rPr>
          <w:rFonts w:hint="eastAsia" w:ascii="宋体" w:hAnsi="宋体" w:eastAsia="宋体" w:cs="宋体"/>
          <w:color w:val="auto"/>
          <w:sz w:val="32"/>
          <w:szCs w:val="32"/>
        </w:rPr>
        <w:t>国家安全生产应急救援中心</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rPr>
        <w:t>应急管理部矿山救援中心</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和省级标准化定级管理部门</w:t>
      </w:r>
      <w:r>
        <w:rPr>
          <w:rFonts w:hint="eastAsia" w:ascii="宋体" w:hAnsi="宋体" w:eastAsia="宋体" w:cs="宋体"/>
          <w:color w:val="auto"/>
          <w:sz w:val="32"/>
          <w:szCs w:val="32"/>
          <w:u w:val="none"/>
        </w:rPr>
        <w:t>官</w:t>
      </w:r>
      <w:r>
        <w:rPr>
          <w:rFonts w:hint="eastAsia" w:ascii="宋体" w:hAnsi="宋体" w:eastAsia="宋体" w:cs="宋体"/>
          <w:color w:val="auto"/>
          <w:sz w:val="32"/>
          <w:szCs w:val="32"/>
        </w:rPr>
        <w:t>方网站</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分别对公示无异议的矿山救护队进行公告确认。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第</w:t>
      </w:r>
      <w:r>
        <w:rPr>
          <w:rFonts w:hint="eastAsia" w:ascii="宋体" w:hAnsi="宋体" w:eastAsia="宋体" w:cs="宋体"/>
          <w:color w:val="auto"/>
          <w:sz w:val="32"/>
          <w:szCs w:val="32"/>
          <w:lang w:val="en-US" w:eastAsia="zh-CN"/>
        </w:rPr>
        <w:t>十</w:t>
      </w:r>
      <w:r>
        <w:rPr>
          <w:rFonts w:hint="eastAsia" w:ascii="宋体" w:hAnsi="宋体" w:eastAsia="宋体" w:cs="宋体"/>
          <w:color w:val="auto"/>
          <w:sz w:val="32"/>
          <w:szCs w:val="32"/>
          <w:lang w:eastAsia="zh-CN"/>
        </w:rPr>
        <w:t>条</w:t>
      </w:r>
      <w:r>
        <w:rPr>
          <w:rFonts w:hint="eastAsia" w:ascii="宋体" w:hAnsi="宋体" w:eastAsia="宋体" w:cs="宋体"/>
          <w:color w:val="auto"/>
          <w:sz w:val="32"/>
          <w:szCs w:val="32"/>
          <w:lang w:val="en-US" w:eastAsia="zh-CN"/>
        </w:rPr>
        <w:t xml:space="preserve"> 省级标准化定级管理部门</w:t>
      </w:r>
      <w:r>
        <w:rPr>
          <w:rFonts w:hint="eastAsia" w:ascii="宋体" w:hAnsi="宋体" w:eastAsia="宋体" w:cs="宋体"/>
          <w:color w:val="auto"/>
          <w:sz w:val="32"/>
          <w:szCs w:val="32"/>
        </w:rPr>
        <w:t>应</w:t>
      </w:r>
      <w:r>
        <w:rPr>
          <w:rFonts w:hint="eastAsia" w:ascii="宋体" w:hAnsi="宋体" w:eastAsia="宋体" w:cs="宋体"/>
          <w:color w:val="auto"/>
          <w:sz w:val="32"/>
          <w:szCs w:val="32"/>
          <w:lang w:eastAsia="zh-CN"/>
        </w:rPr>
        <w:t>于</w:t>
      </w:r>
      <w:r>
        <w:rPr>
          <w:rFonts w:hint="eastAsia" w:ascii="宋体" w:hAnsi="宋体" w:eastAsia="宋体" w:cs="宋体"/>
          <w:color w:val="auto"/>
          <w:sz w:val="32"/>
          <w:szCs w:val="32"/>
          <w:lang w:val="en-US" w:eastAsia="zh-CN"/>
        </w:rPr>
        <w:t>每</w:t>
      </w:r>
      <w:r>
        <w:rPr>
          <w:rFonts w:hint="eastAsia" w:ascii="宋体" w:hAnsi="宋体" w:eastAsia="宋体" w:cs="宋体"/>
          <w:color w:val="auto"/>
          <w:sz w:val="32"/>
          <w:szCs w:val="32"/>
          <w:lang w:eastAsia="zh-CN"/>
        </w:rPr>
        <w:t>年</w:t>
      </w:r>
      <w:r>
        <w:rPr>
          <w:rFonts w:hint="eastAsia" w:ascii="宋体" w:hAnsi="宋体" w:eastAsia="宋体" w:cs="宋体"/>
          <w:color w:val="auto"/>
          <w:sz w:val="32"/>
          <w:szCs w:val="32"/>
          <w:lang w:val="en-US" w:eastAsia="zh-CN"/>
        </w:rPr>
        <w:t>年</w:t>
      </w:r>
      <w:r>
        <w:rPr>
          <w:rFonts w:hint="eastAsia" w:ascii="宋体" w:hAnsi="宋体" w:eastAsia="宋体" w:cs="宋体"/>
          <w:color w:val="auto"/>
          <w:sz w:val="32"/>
          <w:szCs w:val="32"/>
          <w:lang w:eastAsia="zh-CN"/>
        </w:rPr>
        <w:t>底前</w:t>
      </w:r>
      <w:r>
        <w:rPr>
          <w:rFonts w:hint="eastAsia" w:ascii="宋体" w:hAnsi="宋体" w:eastAsia="宋体" w:cs="宋体"/>
          <w:color w:val="auto"/>
          <w:sz w:val="32"/>
          <w:szCs w:val="32"/>
          <w:lang w:val="en-US" w:eastAsia="zh-CN"/>
        </w:rPr>
        <w:t>将本年度矿山救护队标准化定级情况报国家安全生产应急救援中心，同时抄国家矿山安全监察局。</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十一</w:t>
      </w:r>
      <w:r>
        <w:rPr>
          <w:rFonts w:hint="eastAsia" w:ascii="宋体" w:hAnsi="宋体" w:eastAsia="宋体" w:cs="宋体"/>
          <w:color w:val="auto"/>
          <w:sz w:val="32"/>
          <w:szCs w:val="32"/>
        </w:rPr>
        <w:t>条 应急管理部矿山救援中心重点对一级矿山救护队标准化等级运行情况进行检查抽查，同时对</w:t>
      </w:r>
      <w:r>
        <w:rPr>
          <w:rFonts w:hint="eastAsia" w:ascii="宋体" w:hAnsi="宋体" w:eastAsia="宋体" w:cs="宋体"/>
          <w:color w:val="auto"/>
          <w:sz w:val="32"/>
          <w:szCs w:val="32"/>
          <w:lang w:val="en-US" w:eastAsia="zh-CN"/>
        </w:rPr>
        <w:t>省级标准化定级管理部门开展</w:t>
      </w:r>
      <w:r>
        <w:rPr>
          <w:rFonts w:hint="eastAsia" w:ascii="宋体" w:hAnsi="宋体" w:eastAsia="宋体" w:cs="宋体"/>
          <w:color w:val="auto"/>
          <w:sz w:val="32"/>
          <w:szCs w:val="32"/>
        </w:rPr>
        <w:t>标准化</w:t>
      </w:r>
      <w:r>
        <w:rPr>
          <w:rFonts w:hint="eastAsia" w:ascii="宋体" w:hAnsi="宋体" w:eastAsia="宋体" w:cs="宋体"/>
          <w:color w:val="auto"/>
          <w:sz w:val="32"/>
          <w:szCs w:val="32"/>
          <w:lang w:val="en-US" w:eastAsia="zh-CN"/>
        </w:rPr>
        <w:t>定级工作及日常监督管理情况进行检查指导。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第十二条 省级标准化定级管理部门负责本地区矿山救护队标准化等级运行情况的动态管理和监督检查，每年应跟进检查、动态指导矿山救护队标准化建设，重点加强一级矿山救护队及新建评级、升级或降级矿山救护队的监督管理。发现等级不符的严重问题，一级矿山救护队由应急管理部矿山救援中心组织重新评定，二、三级矿山救护队由省级标准化定级管理部门组织重新评定</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第十</w:t>
      </w:r>
      <w:r>
        <w:rPr>
          <w:rFonts w:hint="eastAsia" w:ascii="宋体" w:hAnsi="宋体" w:eastAsia="宋体" w:cs="宋体"/>
          <w:color w:val="000000"/>
          <w:sz w:val="32"/>
          <w:szCs w:val="32"/>
          <w:lang w:val="en-US" w:eastAsia="zh-CN"/>
        </w:rPr>
        <w:t>三</w:t>
      </w:r>
      <w:r>
        <w:rPr>
          <w:rFonts w:hint="eastAsia" w:ascii="宋体" w:hAnsi="宋体" w:eastAsia="宋体" w:cs="宋体"/>
          <w:color w:val="000000"/>
          <w:sz w:val="32"/>
          <w:szCs w:val="32"/>
        </w:rPr>
        <w:t>条</w:t>
      </w:r>
      <w:r>
        <w:rPr>
          <w:rFonts w:hint="eastAsia" w:ascii="宋体" w:hAnsi="宋体" w:eastAsia="宋体" w:cs="宋体"/>
          <w:color w:val="000000"/>
          <w:sz w:val="32"/>
          <w:szCs w:val="32"/>
          <w:lang w:val="en-US" w:eastAsia="zh-CN"/>
        </w:rPr>
        <w:t xml:space="preserve"> 矿山救护队标准化定级有效期内，有下列行为之一的各扣10分，作为标准化评定补充内容，组织重新评定等级。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1.实施矿山</w:t>
      </w:r>
      <w:r>
        <w:rPr>
          <w:rFonts w:hint="eastAsia" w:ascii="宋体" w:hAnsi="宋体" w:eastAsia="宋体" w:cs="宋体"/>
          <w:color w:val="auto"/>
          <w:sz w:val="32"/>
          <w:szCs w:val="32"/>
          <w:lang w:val="en-US" w:eastAsia="zh-CN"/>
        </w:rPr>
        <w:t>生产安全</w:t>
      </w:r>
      <w:r>
        <w:rPr>
          <w:rFonts w:hint="eastAsia" w:ascii="宋体" w:hAnsi="宋体" w:eastAsia="宋体" w:cs="宋体"/>
          <w:color w:val="auto"/>
          <w:sz w:val="32"/>
          <w:szCs w:val="32"/>
        </w:rPr>
        <w:t>事故救援时，</w:t>
      </w:r>
      <w:r>
        <w:rPr>
          <w:rFonts w:hint="eastAsia" w:ascii="宋体" w:hAnsi="宋体" w:eastAsia="宋体" w:cs="宋体"/>
          <w:color w:val="auto"/>
          <w:sz w:val="32"/>
          <w:szCs w:val="32"/>
          <w:lang w:eastAsia="zh-CN"/>
        </w:rPr>
        <w:t>响应命令不及时</w:t>
      </w:r>
      <w:r>
        <w:rPr>
          <w:rFonts w:hint="eastAsia" w:ascii="宋体" w:hAnsi="宋体" w:eastAsia="宋体" w:cs="宋体"/>
          <w:color w:val="auto"/>
          <w:sz w:val="32"/>
          <w:szCs w:val="32"/>
        </w:rPr>
        <w:t>、推诿拖延、临阵退缩或者拒不执行救援命令的；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2.在矿山</w:t>
      </w:r>
      <w:r>
        <w:rPr>
          <w:rFonts w:hint="eastAsia" w:ascii="宋体" w:hAnsi="宋体" w:eastAsia="宋体" w:cs="宋体"/>
          <w:color w:val="auto"/>
          <w:sz w:val="32"/>
          <w:szCs w:val="32"/>
          <w:lang w:val="en-US" w:eastAsia="zh-CN"/>
        </w:rPr>
        <w:t>生产安全</w:t>
      </w:r>
      <w:r>
        <w:rPr>
          <w:rFonts w:hint="eastAsia" w:ascii="宋体" w:hAnsi="宋体" w:eastAsia="宋体" w:cs="宋体"/>
          <w:color w:val="auto"/>
          <w:sz w:val="32"/>
          <w:szCs w:val="32"/>
        </w:rPr>
        <w:t>事故救援中玩忽职守、贻误战机、谎报灾情、隐瞒事实真相，造成严重后果的；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3.开展安全技术服务工作中，出现违章指挥、违章操作等行为，造成严重影响的；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w:t>
      </w:r>
      <w:r>
        <w:rPr>
          <w:rFonts w:hint="eastAsia" w:ascii="宋体" w:hAnsi="宋体" w:eastAsia="宋体" w:cs="宋体"/>
          <w:color w:val="auto"/>
          <w:sz w:val="32"/>
          <w:szCs w:val="32"/>
          <w:lang w:val="en-US" w:eastAsia="zh-CN"/>
        </w:rPr>
        <w:t>经应急管理部矿山救援中心、省级标准化定级管理部门认定的</w:t>
      </w:r>
      <w:r>
        <w:rPr>
          <w:rFonts w:hint="eastAsia" w:ascii="宋体" w:hAnsi="宋体" w:eastAsia="宋体" w:cs="宋体"/>
          <w:color w:val="auto"/>
          <w:sz w:val="32"/>
          <w:szCs w:val="32"/>
        </w:rPr>
        <w:t>其他严重问题。</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eastAsia="zh-CN"/>
        </w:rPr>
        <w:t>五</w:t>
      </w:r>
      <w:r>
        <w:rPr>
          <w:rFonts w:hint="eastAsia" w:ascii="宋体" w:hAnsi="宋体" w:eastAsia="宋体" w:cs="宋体"/>
          <w:color w:val="auto"/>
          <w:sz w:val="32"/>
          <w:szCs w:val="32"/>
        </w:rPr>
        <w:t>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第十</w:t>
      </w:r>
      <w:r>
        <w:rPr>
          <w:rFonts w:hint="eastAsia" w:ascii="宋体" w:hAnsi="宋体" w:eastAsia="宋体" w:cs="宋体"/>
          <w:color w:val="auto"/>
          <w:sz w:val="32"/>
          <w:szCs w:val="32"/>
          <w:lang w:val="en-US" w:eastAsia="zh-CN"/>
        </w:rPr>
        <w:t>四</w:t>
      </w:r>
      <w:r>
        <w:rPr>
          <w:rFonts w:hint="eastAsia" w:ascii="宋体" w:hAnsi="宋体" w:eastAsia="宋体" w:cs="宋体"/>
          <w:color w:val="auto"/>
          <w:sz w:val="32"/>
          <w:szCs w:val="32"/>
        </w:rPr>
        <w:t xml:space="preserve">条 </w:t>
      </w:r>
      <w:r>
        <w:rPr>
          <w:rFonts w:hint="eastAsia" w:ascii="宋体" w:hAnsi="宋体" w:eastAsia="宋体" w:cs="宋体"/>
          <w:color w:val="auto"/>
          <w:sz w:val="32"/>
          <w:szCs w:val="32"/>
          <w:lang w:val="en-US" w:eastAsia="zh-CN"/>
        </w:rPr>
        <w:t>省级标准化定级管理部门应</w:t>
      </w:r>
      <w:r>
        <w:rPr>
          <w:rFonts w:hint="eastAsia" w:ascii="宋体" w:hAnsi="宋体" w:eastAsia="宋体" w:cs="宋体"/>
          <w:color w:val="auto"/>
          <w:sz w:val="32"/>
          <w:szCs w:val="32"/>
        </w:rPr>
        <w:t>根据本办法制定矿山救护队标准化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实施细则。同时，可参照《</w:t>
      </w:r>
      <w:r>
        <w:rPr>
          <w:rFonts w:hint="eastAsia" w:ascii="宋体" w:hAnsi="宋体" w:eastAsia="宋体" w:cs="宋体"/>
          <w:color w:val="auto"/>
          <w:sz w:val="32"/>
          <w:szCs w:val="32"/>
          <w:lang w:val="en-US" w:eastAsia="zh-CN"/>
        </w:rPr>
        <w:t>考核</w:t>
      </w:r>
      <w:r>
        <w:rPr>
          <w:rFonts w:hint="eastAsia" w:ascii="宋体" w:hAnsi="宋体" w:eastAsia="宋体" w:cs="宋体"/>
          <w:color w:val="auto"/>
          <w:sz w:val="32"/>
          <w:szCs w:val="32"/>
        </w:rPr>
        <w:t>规范》</w:t>
      </w:r>
      <w:r>
        <w:rPr>
          <w:rFonts w:hint="eastAsia" w:ascii="宋体" w:hAnsi="宋体" w:eastAsia="宋体" w:cs="宋体"/>
          <w:color w:val="auto"/>
          <w:sz w:val="32"/>
          <w:szCs w:val="32"/>
          <w:lang w:val="en-US" w:eastAsia="zh-CN"/>
        </w:rPr>
        <w:t>和</w:t>
      </w:r>
      <w:r>
        <w:rPr>
          <w:rFonts w:hint="eastAsia" w:ascii="宋体" w:hAnsi="宋体" w:eastAsia="宋体" w:cs="宋体"/>
          <w:color w:val="auto"/>
          <w:sz w:val="32"/>
          <w:szCs w:val="32"/>
        </w:rPr>
        <w:t>本办法加强兼职矿山救护队的管理工作。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十五</w:t>
      </w:r>
      <w:r>
        <w:rPr>
          <w:rFonts w:hint="eastAsia" w:ascii="宋体" w:hAnsi="宋体" w:eastAsia="宋体" w:cs="宋体"/>
          <w:color w:val="auto"/>
          <w:sz w:val="32"/>
          <w:szCs w:val="32"/>
        </w:rPr>
        <w:t>条 本办法由应急管理部矿山救援中心负责解释，自</w:t>
      </w:r>
      <w:r>
        <w:rPr>
          <w:rFonts w:hint="eastAsia" w:ascii="宋体" w:hAnsi="宋体" w:eastAsia="宋体" w:cs="宋体"/>
          <w:color w:val="auto"/>
          <w:sz w:val="32"/>
          <w:szCs w:val="32"/>
          <w:lang w:val="en-US" w:eastAsia="zh-CN"/>
        </w:rPr>
        <w:t>2023年1月1日</w:t>
      </w:r>
      <w:r>
        <w:rPr>
          <w:rFonts w:hint="eastAsia" w:ascii="宋体" w:hAnsi="宋体" w:eastAsia="宋体" w:cs="宋体"/>
          <w:color w:val="auto"/>
          <w:sz w:val="32"/>
          <w:szCs w:val="32"/>
        </w:rPr>
        <w:t>起</w:t>
      </w:r>
      <w:r>
        <w:rPr>
          <w:rFonts w:hint="eastAsia" w:ascii="宋体" w:hAnsi="宋体" w:eastAsia="宋体" w:cs="宋体"/>
          <w:color w:val="auto"/>
          <w:sz w:val="32"/>
          <w:szCs w:val="32"/>
          <w:lang w:val="en-US" w:eastAsia="zh-CN"/>
        </w:rPr>
        <w:t>实施。</w:t>
      </w:r>
    </w:p>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sz w:val="32"/>
          <w:szCs w:val="32"/>
          <w:lang w:val="en-US" w:eastAsia="zh-CN"/>
        </w:rPr>
      </w:pPr>
    </w:p>
    <w:sectPr>
      <w:footerReference r:id="rId3" w:type="default"/>
      <w:pgSz w:w="11907" w:h="16839"/>
      <w:pgMar w:top="1418" w:right="1758" w:bottom="1418" w:left="1758"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5173213"/>
      <w:docPartObj>
        <w:docPartGallery w:val="autotext"/>
      </w:docPartObj>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 w:name="KSO_WPS_MARK_KEY" w:val="5ed680c1-8951-433a-a0c8-016ebcd287f3"/>
  </w:docVars>
  <w:rsids>
    <w:rsidRoot w:val="005F16FC"/>
    <w:rsid w:val="00000F9E"/>
    <w:rsid w:val="00007585"/>
    <w:rsid w:val="0001549F"/>
    <w:rsid w:val="00016DC4"/>
    <w:rsid w:val="00020CDF"/>
    <w:rsid w:val="00025D57"/>
    <w:rsid w:val="00044127"/>
    <w:rsid w:val="000656A6"/>
    <w:rsid w:val="00073656"/>
    <w:rsid w:val="00086438"/>
    <w:rsid w:val="000C4F52"/>
    <w:rsid w:val="000C5921"/>
    <w:rsid w:val="000E2712"/>
    <w:rsid w:val="001047B8"/>
    <w:rsid w:val="00113017"/>
    <w:rsid w:val="00152A64"/>
    <w:rsid w:val="00155706"/>
    <w:rsid w:val="001802C8"/>
    <w:rsid w:val="00185303"/>
    <w:rsid w:val="00186008"/>
    <w:rsid w:val="001D2ACF"/>
    <w:rsid w:val="001D3749"/>
    <w:rsid w:val="002143CC"/>
    <w:rsid w:val="0022198C"/>
    <w:rsid w:val="00257CC2"/>
    <w:rsid w:val="00277267"/>
    <w:rsid w:val="00277CE4"/>
    <w:rsid w:val="00286535"/>
    <w:rsid w:val="00292E3B"/>
    <w:rsid w:val="00295549"/>
    <w:rsid w:val="002959A7"/>
    <w:rsid w:val="00296FE3"/>
    <w:rsid w:val="00297F86"/>
    <w:rsid w:val="002B09FF"/>
    <w:rsid w:val="002C7599"/>
    <w:rsid w:val="002D1D74"/>
    <w:rsid w:val="002D4198"/>
    <w:rsid w:val="002D5CE1"/>
    <w:rsid w:val="0032144C"/>
    <w:rsid w:val="00334F1F"/>
    <w:rsid w:val="00351597"/>
    <w:rsid w:val="0037682C"/>
    <w:rsid w:val="00377200"/>
    <w:rsid w:val="00383C4B"/>
    <w:rsid w:val="00387B5F"/>
    <w:rsid w:val="003B32F3"/>
    <w:rsid w:val="003B72FB"/>
    <w:rsid w:val="003C167E"/>
    <w:rsid w:val="003D2FA0"/>
    <w:rsid w:val="003E5EE1"/>
    <w:rsid w:val="003F0524"/>
    <w:rsid w:val="00405669"/>
    <w:rsid w:val="00411E27"/>
    <w:rsid w:val="004200B9"/>
    <w:rsid w:val="004225FF"/>
    <w:rsid w:val="00450242"/>
    <w:rsid w:val="00456281"/>
    <w:rsid w:val="00462C17"/>
    <w:rsid w:val="004C03E9"/>
    <w:rsid w:val="004C320C"/>
    <w:rsid w:val="004D01E6"/>
    <w:rsid w:val="004D709D"/>
    <w:rsid w:val="004E100A"/>
    <w:rsid w:val="00536F06"/>
    <w:rsid w:val="0055654E"/>
    <w:rsid w:val="00556AC4"/>
    <w:rsid w:val="0057268F"/>
    <w:rsid w:val="005735F3"/>
    <w:rsid w:val="005A6856"/>
    <w:rsid w:val="005C0DE6"/>
    <w:rsid w:val="005C176C"/>
    <w:rsid w:val="005D07AB"/>
    <w:rsid w:val="005F16FC"/>
    <w:rsid w:val="005F1F60"/>
    <w:rsid w:val="005F4D02"/>
    <w:rsid w:val="005F7468"/>
    <w:rsid w:val="006070B9"/>
    <w:rsid w:val="00607502"/>
    <w:rsid w:val="00622CEF"/>
    <w:rsid w:val="0065023E"/>
    <w:rsid w:val="00651B3D"/>
    <w:rsid w:val="006572F6"/>
    <w:rsid w:val="0066235F"/>
    <w:rsid w:val="0069105C"/>
    <w:rsid w:val="006A39BC"/>
    <w:rsid w:val="006C6517"/>
    <w:rsid w:val="006F6B78"/>
    <w:rsid w:val="00724076"/>
    <w:rsid w:val="00730524"/>
    <w:rsid w:val="0073414D"/>
    <w:rsid w:val="00746897"/>
    <w:rsid w:val="007475C7"/>
    <w:rsid w:val="007510E1"/>
    <w:rsid w:val="00754344"/>
    <w:rsid w:val="007555C1"/>
    <w:rsid w:val="00764DB0"/>
    <w:rsid w:val="00772BFC"/>
    <w:rsid w:val="007842EC"/>
    <w:rsid w:val="007849B6"/>
    <w:rsid w:val="0079122B"/>
    <w:rsid w:val="00796D19"/>
    <w:rsid w:val="007A349E"/>
    <w:rsid w:val="007A363E"/>
    <w:rsid w:val="007C7192"/>
    <w:rsid w:val="007C74B0"/>
    <w:rsid w:val="007E229C"/>
    <w:rsid w:val="007F376C"/>
    <w:rsid w:val="00813E22"/>
    <w:rsid w:val="0083543E"/>
    <w:rsid w:val="00846EAA"/>
    <w:rsid w:val="00881804"/>
    <w:rsid w:val="008C0615"/>
    <w:rsid w:val="008C0A42"/>
    <w:rsid w:val="008F750B"/>
    <w:rsid w:val="008F77C6"/>
    <w:rsid w:val="009014B9"/>
    <w:rsid w:val="00912289"/>
    <w:rsid w:val="00922E11"/>
    <w:rsid w:val="00927DB5"/>
    <w:rsid w:val="0093722A"/>
    <w:rsid w:val="00940452"/>
    <w:rsid w:val="00942B30"/>
    <w:rsid w:val="009677B9"/>
    <w:rsid w:val="0097008F"/>
    <w:rsid w:val="009741F2"/>
    <w:rsid w:val="009B1C5A"/>
    <w:rsid w:val="00A25AD0"/>
    <w:rsid w:val="00A75804"/>
    <w:rsid w:val="00A861B8"/>
    <w:rsid w:val="00AA00E2"/>
    <w:rsid w:val="00AA22A7"/>
    <w:rsid w:val="00AB3C27"/>
    <w:rsid w:val="00AC0740"/>
    <w:rsid w:val="00AC4BBB"/>
    <w:rsid w:val="00AE3F47"/>
    <w:rsid w:val="00B01442"/>
    <w:rsid w:val="00B36298"/>
    <w:rsid w:val="00B40969"/>
    <w:rsid w:val="00B53778"/>
    <w:rsid w:val="00B57B53"/>
    <w:rsid w:val="00B76DAC"/>
    <w:rsid w:val="00B80015"/>
    <w:rsid w:val="00B83CC7"/>
    <w:rsid w:val="00B8769D"/>
    <w:rsid w:val="00B9311B"/>
    <w:rsid w:val="00B94E06"/>
    <w:rsid w:val="00BA46A5"/>
    <w:rsid w:val="00BB2892"/>
    <w:rsid w:val="00BE13FC"/>
    <w:rsid w:val="00BF28B0"/>
    <w:rsid w:val="00C01794"/>
    <w:rsid w:val="00C02ED5"/>
    <w:rsid w:val="00C54BFA"/>
    <w:rsid w:val="00C60423"/>
    <w:rsid w:val="00C60830"/>
    <w:rsid w:val="00C66735"/>
    <w:rsid w:val="00C66D51"/>
    <w:rsid w:val="00C9552E"/>
    <w:rsid w:val="00CA634A"/>
    <w:rsid w:val="00CB3427"/>
    <w:rsid w:val="00CC1180"/>
    <w:rsid w:val="00CC5E5B"/>
    <w:rsid w:val="00CC65DA"/>
    <w:rsid w:val="00CE57AF"/>
    <w:rsid w:val="00CF0DCF"/>
    <w:rsid w:val="00D0543F"/>
    <w:rsid w:val="00D104CE"/>
    <w:rsid w:val="00D15506"/>
    <w:rsid w:val="00D32B46"/>
    <w:rsid w:val="00D46242"/>
    <w:rsid w:val="00D5025B"/>
    <w:rsid w:val="00D55B13"/>
    <w:rsid w:val="00D74C06"/>
    <w:rsid w:val="00D75309"/>
    <w:rsid w:val="00DC159E"/>
    <w:rsid w:val="00DC5DD2"/>
    <w:rsid w:val="00DC7A35"/>
    <w:rsid w:val="00E03FD1"/>
    <w:rsid w:val="00E36A0E"/>
    <w:rsid w:val="00E71B0A"/>
    <w:rsid w:val="00EB6CBD"/>
    <w:rsid w:val="00EC74DB"/>
    <w:rsid w:val="00F31B24"/>
    <w:rsid w:val="00F34095"/>
    <w:rsid w:val="00F506FB"/>
    <w:rsid w:val="00F552D0"/>
    <w:rsid w:val="00F87D62"/>
    <w:rsid w:val="00FC3AEC"/>
    <w:rsid w:val="00FD78E3"/>
    <w:rsid w:val="00FE083E"/>
    <w:rsid w:val="00FE7D94"/>
    <w:rsid w:val="015E4AD6"/>
    <w:rsid w:val="01FA3638"/>
    <w:rsid w:val="033E76B0"/>
    <w:rsid w:val="048F32DF"/>
    <w:rsid w:val="04F35535"/>
    <w:rsid w:val="05042181"/>
    <w:rsid w:val="051950B1"/>
    <w:rsid w:val="07904EC6"/>
    <w:rsid w:val="0AA64064"/>
    <w:rsid w:val="0B754EF6"/>
    <w:rsid w:val="0CD6626A"/>
    <w:rsid w:val="0D605D08"/>
    <w:rsid w:val="0DD220F4"/>
    <w:rsid w:val="11317B11"/>
    <w:rsid w:val="11574B70"/>
    <w:rsid w:val="128A4386"/>
    <w:rsid w:val="14273711"/>
    <w:rsid w:val="14F94BD2"/>
    <w:rsid w:val="167D61B5"/>
    <w:rsid w:val="17423A3E"/>
    <w:rsid w:val="19687516"/>
    <w:rsid w:val="19965744"/>
    <w:rsid w:val="19BC0309"/>
    <w:rsid w:val="1CF3434B"/>
    <w:rsid w:val="1E992C64"/>
    <w:rsid w:val="1F4A5D44"/>
    <w:rsid w:val="1FAB45E1"/>
    <w:rsid w:val="21466CC1"/>
    <w:rsid w:val="22A663FA"/>
    <w:rsid w:val="2361779A"/>
    <w:rsid w:val="23636AB5"/>
    <w:rsid w:val="25D64121"/>
    <w:rsid w:val="28C140B9"/>
    <w:rsid w:val="29DA217E"/>
    <w:rsid w:val="2CDB2EE8"/>
    <w:rsid w:val="2D765006"/>
    <w:rsid w:val="2ED3590C"/>
    <w:rsid w:val="2F6440CA"/>
    <w:rsid w:val="323B0065"/>
    <w:rsid w:val="32E52C8C"/>
    <w:rsid w:val="3307027A"/>
    <w:rsid w:val="371C0C4C"/>
    <w:rsid w:val="3AD76809"/>
    <w:rsid w:val="3B236D85"/>
    <w:rsid w:val="3D7480BB"/>
    <w:rsid w:val="3DDB3D1C"/>
    <w:rsid w:val="3E175E38"/>
    <w:rsid w:val="3E436EFC"/>
    <w:rsid w:val="3F014F73"/>
    <w:rsid w:val="3FB15E8E"/>
    <w:rsid w:val="40D06F8C"/>
    <w:rsid w:val="40E13EB9"/>
    <w:rsid w:val="43386B55"/>
    <w:rsid w:val="4431238B"/>
    <w:rsid w:val="4452300A"/>
    <w:rsid w:val="44551581"/>
    <w:rsid w:val="464D6BAA"/>
    <w:rsid w:val="46FF5077"/>
    <w:rsid w:val="49B14F41"/>
    <w:rsid w:val="4A694215"/>
    <w:rsid w:val="4AAF33DA"/>
    <w:rsid w:val="4AFC7B08"/>
    <w:rsid w:val="4C196BFC"/>
    <w:rsid w:val="4D6E7892"/>
    <w:rsid w:val="4EE449DA"/>
    <w:rsid w:val="50E1559C"/>
    <w:rsid w:val="52E00474"/>
    <w:rsid w:val="531D1409"/>
    <w:rsid w:val="533B2ED4"/>
    <w:rsid w:val="575C33C6"/>
    <w:rsid w:val="57E62B94"/>
    <w:rsid w:val="59487D23"/>
    <w:rsid w:val="59A71F8F"/>
    <w:rsid w:val="5A4C0955"/>
    <w:rsid w:val="5BAD110F"/>
    <w:rsid w:val="5C1775E7"/>
    <w:rsid w:val="5D0B07E3"/>
    <w:rsid w:val="5D3740FD"/>
    <w:rsid w:val="5EAA653A"/>
    <w:rsid w:val="5ED510FF"/>
    <w:rsid w:val="5F4837F5"/>
    <w:rsid w:val="606D6B2B"/>
    <w:rsid w:val="62E874A3"/>
    <w:rsid w:val="62EC1BA7"/>
    <w:rsid w:val="63470246"/>
    <w:rsid w:val="64A513C1"/>
    <w:rsid w:val="64D02138"/>
    <w:rsid w:val="653E085C"/>
    <w:rsid w:val="65C65C33"/>
    <w:rsid w:val="66F474C0"/>
    <w:rsid w:val="674B751D"/>
    <w:rsid w:val="67B81568"/>
    <w:rsid w:val="68DC4DE2"/>
    <w:rsid w:val="68F0088D"/>
    <w:rsid w:val="694745FA"/>
    <w:rsid w:val="69CB3954"/>
    <w:rsid w:val="6C72551B"/>
    <w:rsid w:val="6E064F7A"/>
    <w:rsid w:val="70390CA2"/>
    <w:rsid w:val="707F6DDD"/>
    <w:rsid w:val="71E6470B"/>
    <w:rsid w:val="72FD2D01"/>
    <w:rsid w:val="76611C61"/>
    <w:rsid w:val="79762B77"/>
    <w:rsid w:val="797954A4"/>
    <w:rsid w:val="7BBF61A1"/>
    <w:rsid w:val="7E483157"/>
    <w:rsid w:val="7EE0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uiPriority w:val="99"/>
    <w:pPr>
      <w:jc w:val="left"/>
    </w:pPr>
    <w:rPr>
      <w:rFonts w:ascii="Calibri" w:hAnsi="Calibri" w:eastAsia="宋体" w:cs="仿宋"/>
      <w:sz w:val="28"/>
      <w:szCs w:val="400"/>
    </w:rPr>
  </w:style>
  <w:style w:type="paragraph" w:styleId="3">
    <w:name w:val="toc 3"/>
    <w:basedOn w:val="4"/>
    <w:next w:val="1"/>
    <w:semiHidden/>
    <w:qFormat/>
    <w:uiPriority w:val="0"/>
  </w:style>
  <w:style w:type="paragraph" w:styleId="4">
    <w:name w:val="toc 2"/>
    <w:basedOn w:val="5"/>
    <w:next w:val="1"/>
    <w:qFormat/>
    <w:uiPriority w:val="39"/>
  </w:style>
  <w:style w:type="paragraph" w:styleId="5">
    <w:name w:val="toc 1"/>
    <w:next w:val="1"/>
    <w:qFormat/>
    <w:uiPriority w:val="39"/>
    <w:pPr>
      <w:jc w:val="both"/>
    </w:pPr>
    <w:rPr>
      <w:rFonts w:ascii="宋体" w:hAnsi="Times New Roman" w:eastAsia="宋体" w:cs="Times New Roman"/>
      <w:kern w:val="0"/>
      <w:sz w:val="21"/>
      <w:szCs w:val="20"/>
      <w:lang w:val="en-US" w:eastAsia="zh-CN" w:bidi="ar-SA"/>
    </w:rPr>
  </w:style>
  <w:style w:type="paragraph" w:styleId="6">
    <w:name w:val="Date"/>
    <w:basedOn w:val="1"/>
    <w:next w:val="1"/>
    <w:link w:val="24"/>
    <w:qFormat/>
    <w:uiPriority w:val="0"/>
    <w:pPr>
      <w:ind w:left="100" w:leftChars="2500"/>
    </w:pPr>
    <w:rPr>
      <w:rFonts w:ascii="Calibri" w:hAnsi="Calibri" w:eastAsia="宋体" w:cs="仿宋"/>
      <w:sz w:val="28"/>
      <w:szCs w:val="400"/>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4"/>
    <w:basedOn w:val="3"/>
    <w:next w:val="1"/>
    <w:semiHidden/>
    <w:qFormat/>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rPr>
      <w:rFonts w:ascii="Times New Roman" w:hAnsi="Times New Roman" w:eastAsia="宋体"/>
      <w:sz w:val="18"/>
    </w:rPr>
  </w:style>
  <w:style w:type="character" w:styleId="16">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7">
    <w:name w:val="页眉 Char"/>
    <w:basedOn w:val="14"/>
    <w:link w:val="9"/>
    <w:qFormat/>
    <w:uiPriority w:val="0"/>
    <w:rPr>
      <w:sz w:val="18"/>
      <w:szCs w:val="18"/>
    </w:rPr>
  </w:style>
  <w:style w:type="character" w:customStyle="1" w:styleId="18">
    <w:name w:val="页脚 Char"/>
    <w:basedOn w:val="14"/>
    <w:link w:val="8"/>
    <w:qFormat/>
    <w:uiPriority w:val="99"/>
    <w:rPr>
      <w:sz w:val="18"/>
      <w:szCs w:val="18"/>
    </w:rPr>
  </w:style>
  <w:style w:type="character" w:customStyle="1" w:styleId="19">
    <w:name w:val="批注框文本 Char"/>
    <w:basedOn w:val="14"/>
    <w:link w:val="7"/>
    <w:semiHidden/>
    <w:qFormat/>
    <w:uiPriority w:val="99"/>
    <w:rPr>
      <w:sz w:val="18"/>
      <w:szCs w:val="18"/>
    </w:rPr>
  </w:style>
  <w:style w:type="character" w:customStyle="1" w:styleId="20">
    <w:name w:val="font11"/>
    <w:qFormat/>
    <w:uiPriority w:val="0"/>
    <w:rPr>
      <w:rFonts w:hint="eastAsia" w:ascii="宋体" w:hAnsi="宋体" w:eastAsia="宋体" w:cs="宋体"/>
      <w:color w:val="000000"/>
      <w:sz w:val="21"/>
      <w:szCs w:val="21"/>
      <w:u w:val="none"/>
      <w:vertAlign w:val="subscript"/>
    </w:rPr>
  </w:style>
  <w:style w:type="character" w:customStyle="1" w:styleId="21">
    <w:name w:val="font21"/>
    <w:qFormat/>
    <w:uiPriority w:val="0"/>
    <w:rPr>
      <w:rFonts w:hint="eastAsia" w:ascii="宋体" w:hAnsi="宋体" w:eastAsia="宋体" w:cs="宋体"/>
      <w:color w:val="000000"/>
      <w:sz w:val="21"/>
      <w:szCs w:val="21"/>
      <w:u w:val="none"/>
    </w:rPr>
  </w:style>
  <w:style w:type="character" w:customStyle="1" w:styleId="22">
    <w:name w:val="批注文字 Char"/>
    <w:basedOn w:val="14"/>
    <w:link w:val="2"/>
    <w:qFormat/>
    <w:uiPriority w:val="99"/>
    <w:rPr>
      <w:rFonts w:ascii="Calibri" w:hAnsi="Calibri" w:eastAsia="宋体" w:cs="仿宋"/>
      <w:sz w:val="28"/>
      <w:szCs w:val="400"/>
    </w:rPr>
  </w:style>
  <w:style w:type="paragraph" w:customStyle="1" w:styleId="23">
    <w:name w:val="注×："/>
    <w:qFormat/>
    <w:uiPriority w:val="99"/>
    <w:pPr>
      <w:widowControl w:val="0"/>
      <w:tabs>
        <w:tab w:val="left" w:pos="630"/>
      </w:tabs>
      <w:autoSpaceDE w:val="0"/>
      <w:autoSpaceDN w:val="0"/>
      <w:ind w:left="900" w:hanging="500"/>
      <w:jc w:val="both"/>
    </w:pPr>
    <w:rPr>
      <w:rFonts w:ascii="宋体" w:hAnsi="Times New Roman" w:eastAsia="宋体" w:cs="Times New Roman"/>
      <w:kern w:val="0"/>
      <w:sz w:val="18"/>
      <w:szCs w:val="20"/>
      <w:lang w:val="en-US" w:eastAsia="zh-CN" w:bidi="ar-SA"/>
    </w:rPr>
  </w:style>
  <w:style w:type="character" w:customStyle="1" w:styleId="24">
    <w:name w:val="日期 Char"/>
    <w:basedOn w:val="14"/>
    <w:link w:val="6"/>
    <w:qFormat/>
    <w:uiPriority w:val="0"/>
    <w:rPr>
      <w:rFonts w:ascii="Calibri" w:hAnsi="Calibri" w:eastAsia="宋体" w:cs="仿宋"/>
      <w:sz w:val="28"/>
      <w:szCs w:val="400"/>
    </w:rPr>
  </w:style>
  <w:style w:type="paragraph" w:customStyle="1" w:styleId="25">
    <w:name w:val="目次、索引正文"/>
    <w:qFormat/>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26">
    <w:name w:val="注："/>
    <w:next w:val="27"/>
    <w:qFormat/>
    <w:uiPriority w:val="99"/>
    <w:pPr>
      <w:widowControl w:val="0"/>
      <w:autoSpaceDE w:val="0"/>
      <w:autoSpaceDN w:val="0"/>
      <w:ind w:left="840" w:hanging="420"/>
      <w:jc w:val="both"/>
    </w:pPr>
    <w:rPr>
      <w:rFonts w:ascii="宋体" w:hAnsi="Times New Roman" w:eastAsia="宋体" w:cs="Times New Roman"/>
      <w:kern w:val="0"/>
      <w:sz w:val="18"/>
      <w:szCs w:val="20"/>
      <w:lang w:val="en-US" w:eastAsia="zh-CN" w:bidi="ar-SA"/>
    </w:rPr>
  </w:style>
  <w:style w:type="paragraph" w:customStyle="1" w:styleId="27">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8">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29">
    <w:name w:val="目次、标准名称标题"/>
    <w:basedOn w:val="30"/>
    <w:next w:val="27"/>
    <w:qFormat/>
    <w:uiPriority w:val="0"/>
    <w:pPr>
      <w:spacing w:line="460" w:lineRule="exact"/>
    </w:pPr>
  </w:style>
  <w:style w:type="paragraph" w:customStyle="1" w:styleId="30">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32">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33">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34">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5">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table" w:customStyle="1" w:styleId="36">
    <w:name w:val="网格表 1 浅色"/>
    <w:basedOn w:val="12"/>
    <w:qFormat/>
    <w:uiPriority w:val="46"/>
    <w:rPr>
      <w:rFonts w:ascii="Times New Roman" w:hAnsi="Times New Roman" w:eastAsia="宋体" w:cs="Times New Roman"/>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7">
    <w:name w:val="网格型浅色"/>
    <w:basedOn w:val="12"/>
    <w:qFormat/>
    <w:uiPriority w:val="40"/>
    <w:rPr>
      <w:rFonts w:ascii="Times New Roman" w:hAnsi="Times New Roman"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38">
    <w:name w:val="页脚 Char1"/>
    <w:basedOn w:val="14"/>
    <w:semiHidden/>
    <w:qFormat/>
    <w:uiPriority w:val="99"/>
    <w:rPr>
      <w:rFonts w:ascii="Calibri" w:hAnsi="Calibri" w:cs="仿宋"/>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2495</Words>
  <Characters>2547</Characters>
  <Lines>67</Lines>
  <Paragraphs>18</Paragraphs>
  <TotalTime>0</TotalTime>
  <ScaleCrop>false</ScaleCrop>
  <LinksUpToDate>false</LinksUpToDate>
  <CharactersWithSpaces>2595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2021-08-06T14:46:00Z</dcterms:created>
  <dc:creator>l2018</dc:creator>
  <cp:lastModifiedBy>何“厌”之有</cp:lastModifiedBy>
  <cp:lastPrinted>2022-12-26T13:31:00Z</cp:lastPrinted>
  <dcterms:modified xsi:type="dcterms:W3CDTF">2023-01-03T01:18:34Z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A45FD1659DA24F288FA1C6F510E34D12</vt:lpwstr>
  </property>
</Properties>
</file>