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AEBF8" w14:textId="77777777" w:rsidR="00000000" w:rsidRDefault="00000000">
      <w:pPr>
        <w:widowControl/>
        <w:spacing w:afterLines="100" w:after="312" w:line="380" w:lineRule="exact"/>
        <w:jc w:val="center"/>
      </w:pPr>
      <w:r>
        <w:rPr>
          <w:rFonts w:cs="宋体" w:hint="eastAsia"/>
          <w:b/>
          <w:kern w:val="0"/>
          <w:sz w:val="36"/>
          <w:szCs w:val="36"/>
        </w:rPr>
        <w:t>国家安全监管总局关于印发金属非金属</w:t>
      </w:r>
    </w:p>
    <w:p w14:paraId="4F0B5D16" w14:textId="77777777" w:rsidR="00000000" w:rsidRDefault="00000000">
      <w:pPr>
        <w:widowControl/>
        <w:spacing w:afterLines="100" w:after="312" w:line="380" w:lineRule="exact"/>
        <w:jc w:val="center"/>
      </w:pPr>
      <w:r>
        <w:rPr>
          <w:rFonts w:cs="宋体" w:hint="eastAsia"/>
          <w:b/>
          <w:kern w:val="0"/>
          <w:sz w:val="36"/>
          <w:szCs w:val="36"/>
        </w:rPr>
        <w:t>矿山建设项目安全设施设计编写提纲的通知</w:t>
      </w:r>
    </w:p>
    <w:p w14:paraId="01FF0696" w14:textId="77777777" w:rsidR="00000000" w:rsidRDefault="00000000">
      <w:pPr>
        <w:widowControl/>
        <w:spacing w:afterLines="100" w:after="312" w:line="380" w:lineRule="exact"/>
        <w:jc w:val="center"/>
      </w:pPr>
      <w:r>
        <w:rPr>
          <w:rFonts w:ascii="楷体_GB2312" w:eastAsia="楷体_GB2312" w:hAnsi="Adobe 仿宋 Std R" w:cs="楷体_GB2312"/>
          <w:kern w:val="0"/>
          <w:sz w:val="24"/>
          <w:szCs w:val="24"/>
        </w:rPr>
        <w:t>安监总管一〔2015〕68号</w:t>
      </w:r>
    </w:p>
    <w:p w14:paraId="2FAC6A0E" w14:textId="77777777" w:rsidR="00000000" w:rsidRDefault="00000000">
      <w:pPr>
        <w:widowControl/>
        <w:spacing w:afterLines="100" w:after="312" w:line="380" w:lineRule="exact"/>
        <w:jc w:val="left"/>
      </w:pPr>
      <w:r>
        <w:rPr>
          <w:rFonts w:cs="宋体" w:hint="eastAsia"/>
          <w:kern w:val="0"/>
          <w:sz w:val="24"/>
          <w:szCs w:val="24"/>
        </w:rPr>
        <w:t>各省、自治区、直辖市及新疆生产建设兵团安全生产监督管理局，有关中央企业：</w:t>
      </w:r>
    </w:p>
    <w:p w14:paraId="046D7275" w14:textId="77777777" w:rsidR="00000000" w:rsidRDefault="00000000">
      <w:pPr>
        <w:widowControl/>
        <w:spacing w:afterLines="100" w:after="312" w:line="380" w:lineRule="exact"/>
        <w:ind w:firstLineChars="200" w:firstLine="480"/>
        <w:jc w:val="left"/>
      </w:pPr>
      <w:r>
        <w:rPr>
          <w:rFonts w:cs="宋体" w:hint="eastAsia"/>
          <w:kern w:val="0"/>
          <w:sz w:val="24"/>
          <w:szCs w:val="24"/>
        </w:rPr>
        <w:t>为贯彻落实新《安全生产法》关于矿山建设项目安全设施“三同时”工作有关规定，进一步规范金属非金属矿山建设项目安全设施设计及其审查工作，根据《金属非金属矿山建设项目安全设施目录（试行）》（国家安全监管总局令第</w:t>
      </w:r>
      <w:r>
        <w:rPr>
          <w:rFonts w:ascii="宋体" w:hAnsi="宋体" w:cs="宋体"/>
          <w:kern w:val="0"/>
          <w:sz w:val="24"/>
          <w:szCs w:val="24"/>
        </w:rPr>
        <w:t>75</w:t>
      </w:r>
      <w:r>
        <w:rPr>
          <w:rFonts w:cs="宋体" w:hint="eastAsia"/>
          <w:kern w:val="0"/>
          <w:sz w:val="24"/>
          <w:szCs w:val="24"/>
        </w:rPr>
        <w:t>号）和《建设项目安全设施“三同时”监督管理办法》（国家安全监管总局令第</w:t>
      </w:r>
      <w:r>
        <w:rPr>
          <w:rFonts w:ascii="宋体" w:hAnsi="宋体" w:cs="宋体"/>
          <w:kern w:val="0"/>
          <w:sz w:val="24"/>
          <w:szCs w:val="24"/>
        </w:rPr>
        <w:t>36</w:t>
      </w:r>
      <w:r>
        <w:rPr>
          <w:rFonts w:cs="宋体" w:hint="eastAsia"/>
          <w:kern w:val="0"/>
          <w:sz w:val="24"/>
          <w:szCs w:val="24"/>
        </w:rPr>
        <w:t>号），国家安全监管总局制定了金属非金属地下矿山、露天矿山和尾矿库建设项目安全设施设计编写提纲，现印发给你们，请遵照执行。</w:t>
      </w:r>
    </w:p>
    <w:p w14:paraId="75CCB50A" w14:textId="77777777" w:rsidR="00000000" w:rsidRDefault="00000000">
      <w:pPr>
        <w:widowControl/>
        <w:spacing w:afterLines="100" w:after="312" w:line="380" w:lineRule="exact"/>
        <w:ind w:firstLineChars="200" w:firstLine="480"/>
        <w:jc w:val="left"/>
      </w:pPr>
      <w:r>
        <w:rPr>
          <w:rFonts w:cs="宋体" w:hint="eastAsia"/>
          <w:kern w:val="0"/>
          <w:sz w:val="24"/>
          <w:szCs w:val="24"/>
        </w:rPr>
        <w:t>采用溶浸采矿和水溶采矿的金属非金属矿山，以及尾矿库回采的安全设施设计，不适用本编写提纲。小型露天采石场（年生产规模不超过</w:t>
      </w:r>
      <w:r>
        <w:rPr>
          <w:rFonts w:ascii="宋体" w:hAnsi="宋体" w:cs="宋体"/>
          <w:kern w:val="0"/>
          <w:sz w:val="24"/>
          <w:szCs w:val="24"/>
        </w:rPr>
        <w:t>50</w:t>
      </w:r>
      <w:r>
        <w:rPr>
          <w:rFonts w:cs="宋体" w:hint="eastAsia"/>
          <w:kern w:val="0"/>
          <w:sz w:val="24"/>
          <w:szCs w:val="24"/>
        </w:rPr>
        <w:t>万吨的山坡型露天采石作业单位）可参照《金属非金属露天矿山建设项目安全设施设计编写提纲》执行。</w:t>
      </w:r>
    </w:p>
    <w:p w14:paraId="494A25DC" w14:textId="77777777" w:rsidR="00000000" w:rsidRDefault="00000000">
      <w:pPr>
        <w:widowControl/>
        <w:spacing w:afterLines="100" w:after="312" w:line="380" w:lineRule="exact"/>
        <w:ind w:firstLineChars="200" w:firstLine="480"/>
        <w:jc w:val="left"/>
      </w:pPr>
      <w:r>
        <w:rPr>
          <w:rFonts w:ascii="宋体" w:hAnsi="宋体" w:cs="宋体"/>
          <w:kern w:val="0"/>
          <w:sz w:val="24"/>
          <w:szCs w:val="24"/>
        </w:rPr>
        <w:t>2012</w:t>
      </w:r>
      <w:r>
        <w:rPr>
          <w:rFonts w:cs="宋体" w:hint="eastAsia"/>
          <w:kern w:val="0"/>
          <w:sz w:val="24"/>
          <w:szCs w:val="24"/>
        </w:rPr>
        <w:t>年</w:t>
      </w:r>
      <w:r>
        <w:rPr>
          <w:rFonts w:ascii="宋体" w:hAnsi="宋体" w:cs="宋体"/>
          <w:kern w:val="0"/>
          <w:sz w:val="24"/>
          <w:szCs w:val="24"/>
        </w:rPr>
        <w:t>4</w:t>
      </w:r>
      <w:r>
        <w:rPr>
          <w:rFonts w:cs="宋体" w:hint="eastAsia"/>
          <w:kern w:val="0"/>
          <w:sz w:val="24"/>
          <w:szCs w:val="24"/>
        </w:rPr>
        <w:t>月</w:t>
      </w:r>
      <w:r>
        <w:rPr>
          <w:rFonts w:ascii="宋体" w:hAnsi="宋体" w:cs="宋体"/>
          <w:kern w:val="0"/>
          <w:sz w:val="24"/>
          <w:szCs w:val="24"/>
        </w:rPr>
        <w:t>10</w:t>
      </w:r>
      <w:r>
        <w:rPr>
          <w:rFonts w:cs="宋体" w:hint="eastAsia"/>
          <w:kern w:val="0"/>
          <w:sz w:val="24"/>
          <w:szCs w:val="24"/>
        </w:rPr>
        <w:t>日国家安全监管总局印发的《金属非金属地下矿山建设项目初步设计</w:t>
      </w:r>
      <w:r>
        <w:rPr>
          <w:rFonts w:ascii="宋体" w:hAnsi="宋体" w:cs="宋体"/>
          <w:kern w:val="0"/>
          <w:sz w:val="24"/>
          <w:szCs w:val="24"/>
        </w:rPr>
        <w:t>&lt;</w:t>
      </w:r>
      <w:r>
        <w:rPr>
          <w:rFonts w:cs="宋体" w:hint="eastAsia"/>
          <w:kern w:val="0"/>
          <w:sz w:val="24"/>
          <w:szCs w:val="24"/>
        </w:rPr>
        <w:t>安全专篇</w:t>
      </w:r>
      <w:r>
        <w:rPr>
          <w:rFonts w:ascii="宋体" w:hAnsi="宋体" w:cs="宋体"/>
          <w:kern w:val="0"/>
          <w:sz w:val="24"/>
          <w:szCs w:val="24"/>
        </w:rPr>
        <w:t>&gt;</w:t>
      </w:r>
      <w:r>
        <w:rPr>
          <w:rFonts w:cs="宋体" w:hint="eastAsia"/>
          <w:kern w:val="0"/>
          <w:sz w:val="24"/>
          <w:szCs w:val="24"/>
        </w:rPr>
        <w:t>编写提纲》、《金属非金属露天矿山建设项目初步设计</w:t>
      </w:r>
      <w:r>
        <w:rPr>
          <w:rFonts w:ascii="宋体" w:hAnsi="宋体" w:cs="宋体"/>
          <w:kern w:val="0"/>
          <w:sz w:val="24"/>
          <w:szCs w:val="24"/>
        </w:rPr>
        <w:t>&lt;</w:t>
      </w:r>
      <w:r>
        <w:rPr>
          <w:rFonts w:cs="宋体" w:hint="eastAsia"/>
          <w:kern w:val="0"/>
          <w:sz w:val="24"/>
          <w:szCs w:val="24"/>
        </w:rPr>
        <w:t>安全专篇</w:t>
      </w:r>
      <w:r>
        <w:rPr>
          <w:rFonts w:ascii="宋体" w:hAnsi="宋体" w:cs="宋体"/>
          <w:kern w:val="0"/>
          <w:sz w:val="24"/>
          <w:szCs w:val="24"/>
        </w:rPr>
        <w:t>&gt;</w:t>
      </w:r>
      <w:r>
        <w:rPr>
          <w:rFonts w:cs="宋体" w:hint="eastAsia"/>
          <w:kern w:val="0"/>
          <w:sz w:val="24"/>
          <w:szCs w:val="24"/>
        </w:rPr>
        <w:t>编写提纲》、《金属非金属矿山尾矿库建设项目初步设计</w:t>
      </w:r>
      <w:r>
        <w:rPr>
          <w:rFonts w:ascii="宋体" w:hAnsi="宋体" w:cs="宋体"/>
          <w:kern w:val="0"/>
          <w:sz w:val="24"/>
          <w:szCs w:val="24"/>
        </w:rPr>
        <w:t>&lt;</w:t>
      </w:r>
      <w:r>
        <w:rPr>
          <w:rFonts w:cs="宋体" w:hint="eastAsia"/>
          <w:kern w:val="0"/>
          <w:sz w:val="24"/>
          <w:szCs w:val="24"/>
        </w:rPr>
        <w:t>安全专篇</w:t>
      </w:r>
      <w:r>
        <w:rPr>
          <w:rFonts w:ascii="宋体" w:hAnsi="宋体" w:cs="宋体"/>
          <w:kern w:val="0"/>
          <w:sz w:val="24"/>
          <w:szCs w:val="24"/>
        </w:rPr>
        <w:t>&gt;</w:t>
      </w:r>
      <w:r>
        <w:rPr>
          <w:rFonts w:cs="宋体" w:hint="eastAsia"/>
          <w:kern w:val="0"/>
          <w:sz w:val="24"/>
          <w:szCs w:val="24"/>
        </w:rPr>
        <w:t>编写提纲》（安监总管一〔</w:t>
      </w:r>
      <w:r>
        <w:rPr>
          <w:rFonts w:ascii="宋体" w:hAnsi="宋体" w:cs="宋体"/>
          <w:kern w:val="0"/>
          <w:sz w:val="24"/>
          <w:szCs w:val="24"/>
        </w:rPr>
        <w:t>2012</w:t>
      </w:r>
      <w:r>
        <w:rPr>
          <w:rFonts w:cs="宋体" w:hint="eastAsia"/>
          <w:kern w:val="0"/>
          <w:sz w:val="24"/>
          <w:szCs w:val="24"/>
        </w:rPr>
        <w:t>〕</w:t>
      </w:r>
      <w:r>
        <w:rPr>
          <w:rFonts w:ascii="宋体" w:hAnsi="宋体" w:cs="宋体"/>
          <w:kern w:val="0"/>
          <w:sz w:val="24"/>
          <w:szCs w:val="24"/>
        </w:rPr>
        <w:t>45</w:t>
      </w:r>
      <w:r>
        <w:rPr>
          <w:rFonts w:cs="宋体" w:hint="eastAsia"/>
          <w:kern w:val="0"/>
          <w:sz w:val="24"/>
          <w:szCs w:val="24"/>
        </w:rPr>
        <w:t>号）同时废止。</w:t>
      </w:r>
    </w:p>
    <w:p w14:paraId="3C9B520C" w14:textId="77777777" w:rsidR="00000000" w:rsidRDefault="00000000">
      <w:pPr>
        <w:widowControl/>
        <w:spacing w:afterLines="100" w:after="312" w:line="380" w:lineRule="exact"/>
        <w:ind w:firstLineChars="200" w:firstLine="480"/>
        <w:jc w:val="right"/>
      </w:pPr>
      <w:r>
        <w:rPr>
          <w:rFonts w:ascii="宋体" w:hAnsi="宋体" w:cs="宋体"/>
          <w:kern w:val="0"/>
          <w:sz w:val="24"/>
          <w:szCs w:val="24"/>
        </w:rPr>
        <w:t xml:space="preserve"> </w:t>
      </w:r>
    </w:p>
    <w:p w14:paraId="2DA76A21" w14:textId="77777777" w:rsidR="00000000" w:rsidRDefault="00000000">
      <w:pPr>
        <w:widowControl/>
        <w:spacing w:afterLines="100" w:after="312" w:line="380" w:lineRule="exact"/>
        <w:ind w:firstLineChars="200" w:firstLine="480"/>
        <w:jc w:val="right"/>
      </w:pPr>
      <w:r>
        <w:rPr>
          <w:rFonts w:cs="宋体" w:hint="eastAsia"/>
          <w:kern w:val="0"/>
          <w:sz w:val="24"/>
          <w:szCs w:val="24"/>
        </w:rPr>
        <w:t>安全监管总局</w:t>
      </w:r>
    </w:p>
    <w:p w14:paraId="0A9F50AE" w14:textId="77777777" w:rsidR="00000000" w:rsidRDefault="00000000">
      <w:pPr>
        <w:widowControl/>
        <w:spacing w:afterLines="100" w:after="312" w:line="380" w:lineRule="exact"/>
        <w:ind w:firstLineChars="200" w:firstLine="480"/>
        <w:jc w:val="right"/>
      </w:pPr>
      <w:r>
        <w:rPr>
          <w:rFonts w:ascii="宋体" w:hAnsi="宋体" w:cs="宋体"/>
          <w:kern w:val="0"/>
          <w:sz w:val="24"/>
          <w:szCs w:val="24"/>
        </w:rPr>
        <w:t>2015</w:t>
      </w:r>
      <w:r>
        <w:rPr>
          <w:rFonts w:cs="宋体" w:hint="eastAsia"/>
          <w:kern w:val="0"/>
          <w:sz w:val="24"/>
          <w:szCs w:val="24"/>
        </w:rPr>
        <w:t>年</w:t>
      </w:r>
      <w:r>
        <w:rPr>
          <w:rFonts w:ascii="宋体" w:hAnsi="宋体" w:cs="宋体"/>
          <w:kern w:val="0"/>
          <w:sz w:val="24"/>
          <w:szCs w:val="24"/>
        </w:rPr>
        <w:t>6</w:t>
      </w:r>
      <w:r>
        <w:rPr>
          <w:rFonts w:cs="宋体" w:hint="eastAsia"/>
          <w:kern w:val="0"/>
          <w:sz w:val="24"/>
          <w:szCs w:val="24"/>
        </w:rPr>
        <w:t>月</w:t>
      </w:r>
      <w:r>
        <w:rPr>
          <w:rFonts w:ascii="宋体" w:hAnsi="宋体" w:cs="宋体"/>
          <w:kern w:val="0"/>
          <w:sz w:val="24"/>
          <w:szCs w:val="24"/>
        </w:rPr>
        <w:t>30</w:t>
      </w:r>
      <w:r>
        <w:rPr>
          <w:rFonts w:cs="宋体" w:hint="eastAsia"/>
          <w:kern w:val="0"/>
          <w:sz w:val="24"/>
          <w:szCs w:val="24"/>
        </w:rPr>
        <w:t>日</w:t>
      </w:r>
    </w:p>
    <w:p w14:paraId="1CE6CAC7" w14:textId="77777777" w:rsidR="00000000" w:rsidRDefault="00000000">
      <w:pPr>
        <w:widowControl/>
        <w:spacing w:afterLines="100" w:after="312" w:line="380" w:lineRule="exact"/>
        <w:ind w:firstLineChars="200" w:firstLine="480"/>
        <w:jc w:val="left"/>
      </w:pPr>
      <w:hyperlink r:id="rId6" w:tgtFrame="http://www.chinasafety.gov.cn/newpage/Contents/Channel_6288/2015/0708/254108/_blank" w:history="1">
        <w:r>
          <w:rPr>
            <w:rStyle w:val="a6"/>
            <w:rFonts w:cs="宋体" w:hint="eastAsia"/>
          </w:rPr>
          <w:t>金属非金属地下矿山建设项目安全设施设计编写提纲</w:t>
        </w:r>
      </w:hyperlink>
    </w:p>
    <w:p w14:paraId="5CFDE42C" w14:textId="77777777" w:rsidR="00000000" w:rsidRDefault="00000000">
      <w:pPr>
        <w:widowControl/>
        <w:spacing w:afterLines="100" w:after="312" w:line="380" w:lineRule="exact"/>
        <w:ind w:firstLineChars="200" w:firstLine="480"/>
        <w:jc w:val="left"/>
      </w:pPr>
      <w:hyperlink r:id="rId7" w:tgtFrame="http://www.chinasafety.gov.cn/newpage/Contents/Channel_6288/2015/0708/254108/_blank" w:history="1">
        <w:r>
          <w:rPr>
            <w:rStyle w:val="a6"/>
            <w:rFonts w:cs="宋体" w:hint="eastAsia"/>
          </w:rPr>
          <w:t>金属非金属露天矿山建设项目安全设施设计编写提纲</w:t>
        </w:r>
      </w:hyperlink>
      <w:r>
        <w:rPr>
          <w:rFonts w:cs="宋体" w:hint="eastAsia"/>
          <w:kern w:val="0"/>
          <w:sz w:val="24"/>
          <w:szCs w:val="24"/>
        </w:rPr>
        <w:fldChar w:fldCharType="begin"/>
      </w:r>
      <w:r>
        <w:rPr>
          <w:rFonts w:cs="宋体" w:hint="eastAsia"/>
          <w:kern w:val="0"/>
          <w:sz w:val="24"/>
          <w:szCs w:val="24"/>
        </w:rPr>
        <w:instrText xml:space="preserve"> HYPERLINK "http://www.chinasafety.gov.cn/newpage/Contents/Channel_6288/2015/0708/254108/files_founder_259005973/813622209.doc" \t "http://www.chinasafety.gov.cn/newpage/Contents/Channel_6288/2015/0708/254108/_blank" </w:instrText>
      </w:r>
      <w:r>
        <w:rPr>
          <w:rFonts w:cs="宋体" w:hint="eastAsia"/>
          <w:kern w:val="0"/>
          <w:sz w:val="24"/>
          <w:szCs w:val="24"/>
        </w:rPr>
        <w:fldChar w:fldCharType="separate"/>
      </w:r>
    </w:p>
    <w:p w14:paraId="13274873" w14:textId="77777777" w:rsidR="00000000" w:rsidRDefault="00000000">
      <w:pPr>
        <w:widowControl/>
        <w:spacing w:afterLines="100" w:after="312" w:line="380" w:lineRule="exact"/>
        <w:ind w:firstLineChars="200" w:firstLine="420"/>
        <w:jc w:val="left"/>
      </w:pPr>
      <w:r>
        <w:rPr>
          <w:rStyle w:val="a6"/>
          <w:rFonts w:cs="宋体" w:hint="eastAsia"/>
        </w:rPr>
        <w:t>金属非金属矿山尾矿库建设项目安全设施设计编写提纲</w:t>
      </w:r>
    </w:p>
    <w:p w14:paraId="65131CCC" w14:textId="77777777" w:rsidR="00000000" w:rsidRDefault="00000000">
      <w:pPr>
        <w:rPr>
          <w:rFonts w:cs="宋体" w:hint="eastAsia"/>
          <w:kern w:val="0"/>
          <w:sz w:val="24"/>
          <w:szCs w:val="24"/>
        </w:rPr>
      </w:pPr>
      <w:r>
        <w:rPr>
          <w:rFonts w:cs="宋体" w:hint="eastAsia"/>
          <w:kern w:val="0"/>
          <w:sz w:val="24"/>
          <w:szCs w:val="24"/>
        </w:rPr>
        <w:fldChar w:fldCharType="end"/>
      </w:r>
    </w:p>
    <w:p w14:paraId="2944A0B7" w14:textId="77777777" w:rsidR="00000000" w:rsidRDefault="00000000">
      <w:pPr>
        <w:spacing w:beforeLines="100" w:before="312" w:afterLines="100" w:after="312" w:line="360" w:lineRule="auto"/>
        <w:jc w:val="center"/>
        <w:outlineLvl w:val="0"/>
        <w:rPr>
          <w:rFonts w:ascii="华文中宋" w:eastAsia="华文中宋" w:hAnsi="华文中宋"/>
          <w:b/>
          <w:color w:val="000000"/>
          <w:sz w:val="36"/>
          <w:szCs w:val="36"/>
        </w:rPr>
      </w:pPr>
      <w:bookmarkStart w:id="0" w:name="_Toc308349433"/>
      <w:bookmarkStart w:id="1" w:name="_Toc293577097"/>
      <w:bookmarkStart w:id="2" w:name="_Toc298414419"/>
      <w:r>
        <w:rPr>
          <w:rFonts w:ascii="华文中宋" w:eastAsia="华文中宋" w:hAnsi="华文中宋" w:hint="eastAsia"/>
          <w:b/>
          <w:color w:val="000000"/>
          <w:sz w:val="36"/>
          <w:szCs w:val="36"/>
        </w:rPr>
        <w:lastRenderedPageBreak/>
        <w:t>金属非金属地下矿山建设项目安全设施设计编写提纲</w:t>
      </w:r>
    </w:p>
    <w:p w14:paraId="48D667D1" w14:textId="77777777" w:rsidR="00000000" w:rsidRDefault="00000000">
      <w:pPr>
        <w:snapToGrid w:val="0"/>
        <w:spacing w:line="560" w:lineRule="exact"/>
        <w:outlineLvl w:val="0"/>
        <w:rPr>
          <w:rFonts w:ascii="黑体" w:eastAsia="黑体" w:hAnsi="宋体"/>
          <w:bCs/>
          <w:color w:val="000000"/>
          <w:sz w:val="32"/>
          <w:szCs w:val="32"/>
        </w:rPr>
      </w:pPr>
      <w:r>
        <w:rPr>
          <w:rFonts w:ascii="黑体" w:eastAsia="黑体" w:hAnsi="宋体"/>
          <w:bCs/>
          <w:color w:val="000000"/>
          <w:sz w:val="32"/>
          <w:szCs w:val="32"/>
        </w:rPr>
        <w:t xml:space="preserve">1. </w:t>
      </w:r>
      <w:r>
        <w:rPr>
          <w:rFonts w:ascii="黑体" w:eastAsia="黑体" w:hAnsi="宋体" w:hint="eastAsia"/>
          <w:bCs/>
          <w:color w:val="000000"/>
          <w:sz w:val="32"/>
          <w:szCs w:val="32"/>
        </w:rPr>
        <w:t>设计依据</w:t>
      </w:r>
      <w:bookmarkEnd w:id="0"/>
      <w:bookmarkEnd w:id="1"/>
      <w:bookmarkEnd w:id="2"/>
    </w:p>
    <w:p w14:paraId="6459A6DF" w14:textId="77777777" w:rsidR="00000000" w:rsidRDefault="00000000">
      <w:pPr>
        <w:snapToGrid w:val="0"/>
        <w:spacing w:line="560" w:lineRule="exact"/>
        <w:outlineLvl w:val="1"/>
        <w:rPr>
          <w:rFonts w:ascii="黑体" w:eastAsia="黑体" w:hAnsi="黑体"/>
          <w:bCs/>
          <w:color w:val="000000"/>
          <w:sz w:val="30"/>
          <w:szCs w:val="30"/>
        </w:rPr>
      </w:pPr>
      <w:bookmarkStart w:id="3" w:name="_Toc298414420"/>
      <w:bookmarkStart w:id="4" w:name="_Toc308349434"/>
      <w:r>
        <w:rPr>
          <w:rFonts w:ascii="黑体" w:eastAsia="黑体" w:hAnsi="黑体"/>
          <w:bCs/>
          <w:color w:val="000000"/>
          <w:sz w:val="30"/>
          <w:szCs w:val="30"/>
        </w:rPr>
        <w:t xml:space="preserve">1.1 </w:t>
      </w:r>
      <w:r>
        <w:rPr>
          <w:rFonts w:ascii="黑体" w:eastAsia="黑体" w:hAnsi="黑体" w:hint="eastAsia"/>
          <w:bCs/>
          <w:color w:val="000000"/>
          <w:sz w:val="30"/>
          <w:szCs w:val="30"/>
        </w:rPr>
        <w:t>建设项目依据的批准文件和相关的合法证明</w:t>
      </w:r>
      <w:bookmarkEnd w:id="3"/>
      <w:bookmarkEnd w:id="4"/>
      <w:r>
        <w:rPr>
          <w:rFonts w:ascii="黑体" w:eastAsia="黑体" w:hAnsi="黑体" w:hint="eastAsia"/>
          <w:bCs/>
          <w:color w:val="000000"/>
          <w:sz w:val="30"/>
          <w:szCs w:val="30"/>
        </w:rPr>
        <w:t>文件</w:t>
      </w:r>
    </w:p>
    <w:p w14:paraId="5E63B312" w14:textId="77777777" w:rsidR="00000000" w:rsidRDefault="00000000">
      <w:pPr>
        <w:adjustRightInd w:val="0"/>
        <w:snapToGrid w:val="0"/>
        <w:spacing w:line="560" w:lineRule="exact"/>
        <w:ind w:firstLineChars="200" w:firstLine="600"/>
        <w:rPr>
          <w:rFonts w:ascii="仿宋_GB2312" w:eastAsia="仿宋_GB2312"/>
          <w:bCs/>
          <w:color w:val="000000"/>
          <w:sz w:val="30"/>
          <w:szCs w:val="30"/>
        </w:rPr>
      </w:pPr>
      <w:r>
        <w:rPr>
          <w:rFonts w:ascii="仿宋_GB2312" w:eastAsia="仿宋_GB2312" w:hint="eastAsia"/>
          <w:bCs/>
          <w:color w:val="000000"/>
          <w:sz w:val="30"/>
          <w:szCs w:val="30"/>
        </w:rPr>
        <w:t>列出采矿许可证。</w:t>
      </w:r>
    </w:p>
    <w:p w14:paraId="31D98F42" w14:textId="77777777" w:rsidR="00000000" w:rsidRDefault="00000000">
      <w:pPr>
        <w:snapToGrid w:val="0"/>
        <w:spacing w:line="560" w:lineRule="exact"/>
        <w:outlineLvl w:val="1"/>
        <w:rPr>
          <w:rFonts w:ascii="黑体" w:eastAsia="黑体" w:hAnsi="黑体"/>
          <w:bCs/>
          <w:color w:val="000000"/>
          <w:sz w:val="30"/>
          <w:szCs w:val="30"/>
        </w:rPr>
      </w:pPr>
      <w:bookmarkStart w:id="5" w:name="_Toc298414421"/>
      <w:bookmarkStart w:id="6" w:name="_Toc308349435"/>
      <w:r>
        <w:rPr>
          <w:rFonts w:ascii="黑体" w:eastAsia="黑体" w:hAnsi="黑体"/>
          <w:bCs/>
          <w:color w:val="000000"/>
          <w:sz w:val="30"/>
          <w:szCs w:val="30"/>
        </w:rPr>
        <w:t xml:space="preserve">1.2 </w:t>
      </w:r>
      <w:r>
        <w:rPr>
          <w:rFonts w:ascii="黑体" w:eastAsia="黑体" w:hAnsi="黑体" w:hint="eastAsia"/>
          <w:bCs/>
          <w:color w:val="000000"/>
          <w:sz w:val="30"/>
          <w:szCs w:val="30"/>
        </w:rPr>
        <w:t>设计依据的安全生产法律、法规、规章</w:t>
      </w:r>
      <w:bookmarkEnd w:id="5"/>
      <w:bookmarkEnd w:id="6"/>
      <w:r>
        <w:rPr>
          <w:rFonts w:ascii="黑体" w:eastAsia="黑体" w:hAnsi="黑体" w:hint="eastAsia"/>
          <w:bCs/>
          <w:color w:val="000000"/>
          <w:sz w:val="30"/>
          <w:szCs w:val="30"/>
        </w:rPr>
        <w:t>和规范性文件</w:t>
      </w:r>
    </w:p>
    <w:p w14:paraId="0259A907" w14:textId="77777777" w:rsidR="00000000" w:rsidRDefault="00000000">
      <w:pPr>
        <w:adjustRightInd w:val="0"/>
        <w:snapToGrid w:val="0"/>
        <w:spacing w:line="560" w:lineRule="exact"/>
        <w:ind w:firstLineChars="200" w:firstLine="600"/>
        <w:rPr>
          <w:rFonts w:ascii="仿宋_GB2312" w:eastAsia="仿宋_GB2312"/>
          <w:bCs/>
          <w:color w:val="000000"/>
          <w:sz w:val="30"/>
          <w:szCs w:val="30"/>
        </w:rPr>
      </w:pPr>
      <w:r>
        <w:rPr>
          <w:rFonts w:ascii="仿宋_GB2312" w:eastAsia="仿宋_GB2312" w:hint="eastAsia"/>
          <w:bCs/>
          <w:color w:val="000000"/>
          <w:sz w:val="30"/>
          <w:szCs w:val="30"/>
        </w:rPr>
        <w:t>列出设计依据的有关安全生产的法律、法规、规章和文件。应按照国家法律、行政法规、地方性法规、部门规章、地方政府规章、规范性文件分层次列出，并标注其文号及施行日期，每个层次内按发布时间顺序列出；依据的文件应为现行有效。</w:t>
      </w:r>
    </w:p>
    <w:p w14:paraId="44B6210C" w14:textId="77777777" w:rsidR="00000000" w:rsidRDefault="00000000">
      <w:pPr>
        <w:snapToGrid w:val="0"/>
        <w:spacing w:line="560" w:lineRule="exact"/>
        <w:outlineLvl w:val="1"/>
        <w:rPr>
          <w:rFonts w:ascii="黑体" w:eastAsia="黑体" w:hAnsi="黑体"/>
          <w:bCs/>
          <w:color w:val="000000"/>
          <w:sz w:val="30"/>
          <w:szCs w:val="30"/>
        </w:rPr>
      </w:pPr>
      <w:bookmarkStart w:id="7" w:name="_Toc308349436"/>
      <w:bookmarkStart w:id="8" w:name="_Toc298414422"/>
      <w:r>
        <w:rPr>
          <w:rFonts w:ascii="黑体" w:eastAsia="黑体" w:hAnsi="黑体"/>
          <w:bCs/>
          <w:color w:val="000000"/>
          <w:sz w:val="30"/>
          <w:szCs w:val="30"/>
        </w:rPr>
        <w:t>1.3</w:t>
      </w:r>
      <w:bookmarkEnd w:id="7"/>
      <w:bookmarkEnd w:id="8"/>
      <w:r>
        <w:rPr>
          <w:rFonts w:ascii="黑体" w:eastAsia="黑体" w:hAnsi="黑体"/>
          <w:bCs/>
          <w:color w:val="000000"/>
          <w:sz w:val="30"/>
          <w:szCs w:val="30"/>
        </w:rPr>
        <w:t xml:space="preserve"> </w:t>
      </w:r>
      <w:r>
        <w:rPr>
          <w:rFonts w:ascii="黑体" w:eastAsia="黑体" w:hAnsi="黑体" w:hint="eastAsia"/>
          <w:bCs/>
          <w:color w:val="000000"/>
          <w:sz w:val="30"/>
          <w:szCs w:val="30"/>
        </w:rPr>
        <w:t>设计采用的主要技术标准</w:t>
      </w:r>
    </w:p>
    <w:p w14:paraId="1A1EA959" w14:textId="77777777" w:rsidR="00000000" w:rsidRDefault="00000000">
      <w:pPr>
        <w:adjustRightInd w:val="0"/>
        <w:snapToGrid w:val="0"/>
        <w:spacing w:line="560" w:lineRule="exact"/>
        <w:ind w:firstLineChars="200" w:firstLine="600"/>
        <w:rPr>
          <w:rFonts w:ascii="仿宋_GB2312" w:eastAsia="仿宋_GB2312"/>
          <w:bCs/>
          <w:color w:val="000000"/>
          <w:sz w:val="30"/>
          <w:szCs w:val="30"/>
        </w:rPr>
      </w:pPr>
      <w:r>
        <w:rPr>
          <w:rFonts w:ascii="仿宋_GB2312" w:eastAsia="仿宋_GB2312" w:hint="eastAsia"/>
          <w:bCs/>
          <w:color w:val="000000"/>
          <w:sz w:val="30"/>
          <w:szCs w:val="30"/>
        </w:rPr>
        <w:t>列出设计采用的技术性标准。按照国家标准、行业标准和地方标准分层次列出，标注标准代号；每个层次内按照标准发布时间顺序排列；采用的标准应为现行有效。</w:t>
      </w:r>
    </w:p>
    <w:p w14:paraId="25537999" w14:textId="77777777" w:rsidR="00000000" w:rsidRDefault="00000000">
      <w:pPr>
        <w:snapToGrid w:val="0"/>
        <w:spacing w:line="560" w:lineRule="exact"/>
        <w:outlineLvl w:val="1"/>
        <w:rPr>
          <w:rFonts w:ascii="黑体" w:eastAsia="黑体" w:hAnsi="黑体"/>
          <w:bCs/>
          <w:color w:val="000000"/>
          <w:sz w:val="30"/>
          <w:szCs w:val="30"/>
        </w:rPr>
      </w:pPr>
      <w:bookmarkStart w:id="9" w:name="_Toc308349437"/>
      <w:bookmarkStart w:id="10" w:name="_Toc298414423"/>
      <w:r>
        <w:rPr>
          <w:rFonts w:ascii="黑体" w:eastAsia="黑体" w:hAnsi="黑体"/>
          <w:bCs/>
          <w:color w:val="000000"/>
          <w:sz w:val="30"/>
          <w:szCs w:val="30"/>
        </w:rPr>
        <w:t xml:space="preserve">1.4 </w:t>
      </w:r>
      <w:r>
        <w:rPr>
          <w:rFonts w:ascii="黑体" w:eastAsia="黑体" w:hAnsi="黑体" w:hint="eastAsia"/>
          <w:bCs/>
          <w:color w:val="000000"/>
          <w:sz w:val="30"/>
          <w:szCs w:val="30"/>
        </w:rPr>
        <w:t>其他设计依据</w:t>
      </w:r>
      <w:bookmarkEnd w:id="9"/>
      <w:bookmarkEnd w:id="10"/>
    </w:p>
    <w:p w14:paraId="0E6CBA40" w14:textId="77777777" w:rsidR="00000000" w:rsidRDefault="00000000">
      <w:pPr>
        <w:adjustRightInd w:val="0"/>
        <w:snapToGrid w:val="0"/>
        <w:spacing w:line="560" w:lineRule="exact"/>
        <w:ind w:firstLineChars="200" w:firstLine="600"/>
        <w:rPr>
          <w:rFonts w:ascii="仿宋_GB2312" w:eastAsia="仿宋_GB2312"/>
          <w:bCs/>
          <w:color w:val="000000"/>
          <w:sz w:val="30"/>
          <w:szCs w:val="30"/>
        </w:rPr>
      </w:pPr>
      <w:r>
        <w:rPr>
          <w:rFonts w:ascii="仿宋_GB2312" w:eastAsia="仿宋_GB2312" w:hint="eastAsia"/>
          <w:bCs/>
          <w:sz w:val="30"/>
          <w:szCs w:val="30"/>
        </w:rPr>
        <w:t>列出建设项目安全设施设计依据的地质报告（</w:t>
      </w:r>
      <w:r>
        <w:rPr>
          <w:rFonts w:ascii="仿宋_GB2312" w:eastAsia="仿宋_GB2312" w:hAnsi="宋体" w:cs="宋体" w:hint="eastAsia"/>
          <w:bCs/>
          <w:sz w:val="30"/>
          <w:szCs w:val="30"/>
        </w:rPr>
        <w:t>包括专</w:t>
      </w:r>
      <w:r>
        <w:rPr>
          <w:rFonts w:ascii="仿宋_GB2312" w:eastAsia="仿宋_GB2312" w:hint="eastAsia"/>
          <w:bCs/>
          <w:sz w:val="30"/>
          <w:szCs w:val="30"/>
        </w:rPr>
        <w:t>项工程</w:t>
      </w:r>
      <w:r>
        <w:rPr>
          <w:rFonts w:ascii="仿宋_GB2312" w:eastAsia="仿宋_GB2312" w:hAnsi="宋体" w:cs="宋体" w:hint="eastAsia"/>
          <w:bCs/>
          <w:sz w:val="30"/>
          <w:szCs w:val="30"/>
        </w:rPr>
        <w:t>和</w:t>
      </w:r>
      <w:r>
        <w:rPr>
          <w:rFonts w:ascii="仿宋_GB2312" w:eastAsia="仿宋_GB2312" w:hint="eastAsia"/>
          <w:bCs/>
          <w:sz w:val="30"/>
          <w:szCs w:val="30"/>
        </w:rPr>
        <w:t>水文地质报告）、可行性研究报告、安全预评价报告、相关的工程地质</w:t>
      </w:r>
      <w:r>
        <w:rPr>
          <w:rFonts w:ascii="仿宋_GB2312" w:eastAsia="仿宋_GB2312" w:hint="eastAsia"/>
          <w:bCs/>
          <w:color w:val="000000"/>
          <w:sz w:val="30"/>
          <w:szCs w:val="30"/>
        </w:rPr>
        <w:t>勘察报告、试验报告、研究成果及安全论证报告等，并标注报告编制单位和编制时间。</w:t>
      </w:r>
    </w:p>
    <w:p w14:paraId="7C31F0A7" w14:textId="77777777" w:rsidR="00000000" w:rsidRDefault="00000000">
      <w:pPr>
        <w:snapToGrid w:val="0"/>
        <w:spacing w:line="560" w:lineRule="exact"/>
        <w:outlineLvl w:val="0"/>
        <w:rPr>
          <w:rFonts w:ascii="黑体" w:eastAsia="黑体" w:hAnsi="宋体"/>
          <w:bCs/>
          <w:color w:val="000000"/>
          <w:sz w:val="32"/>
          <w:szCs w:val="32"/>
        </w:rPr>
      </w:pPr>
      <w:bookmarkStart w:id="11" w:name="_Toc293577098"/>
      <w:bookmarkStart w:id="12" w:name="_Toc308349438"/>
      <w:bookmarkStart w:id="13" w:name="_Toc298414424"/>
      <w:r>
        <w:rPr>
          <w:rFonts w:ascii="黑体" w:eastAsia="黑体" w:hAnsi="宋体"/>
          <w:bCs/>
          <w:color w:val="000000"/>
          <w:sz w:val="32"/>
          <w:szCs w:val="32"/>
        </w:rPr>
        <w:t xml:space="preserve">2. </w:t>
      </w:r>
      <w:r>
        <w:rPr>
          <w:rFonts w:ascii="黑体" w:eastAsia="黑体" w:hAnsi="宋体" w:hint="eastAsia"/>
          <w:bCs/>
          <w:color w:val="000000"/>
          <w:sz w:val="32"/>
          <w:szCs w:val="32"/>
        </w:rPr>
        <w:t>工程</w:t>
      </w:r>
      <w:bookmarkEnd w:id="11"/>
      <w:bookmarkEnd w:id="12"/>
      <w:bookmarkEnd w:id="13"/>
      <w:r>
        <w:rPr>
          <w:rFonts w:ascii="黑体" w:eastAsia="黑体" w:hAnsi="宋体" w:hint="eastAsia"/>
          <w:bCs/>
          <w:color w:val="000000"/>
          <w:sz w:val="32"/>
          <w:szCs w:val="32"/>
        </w:rPr>
        <w:t>概述</w:t>
      </w:r>
    </w:p>
    <w:p w14:paraId="22EA3AD8" w14:textId="77777777" w:rsidR="00000000" w:rsidRDefault="00000000">
      <w:pPr>
        <w:snapToGrid w:val="0"/>
        <w:spacing w:line="560" w:lineRule="exact"/>
        <w:outlineLvl w:val="1"/>
        <w:rPr>
          <w:rFonts w:ascii="黑体" w:eastAsia="黑体" w:hAnsi="黑体"/>
          <w:bCs/>
          <w:color w:val="000000"/>
          <w:sz w:val="30"/>
          <w:szCs w:val="30"/>
        </w:rPr>
      </w:pPr>
      <w:bookmarkStart w:id="14" w:name="_Toc298414425"/>
      <w:bookmarkStart w:id="15" w:name="_Toc308349439"/>
      <w:r>
        <w:rPr>
          <w:rFonts w:ascii="黑体" w:eastAsia="黑体" w:hAnsi="黑体"/>
          <w:bCs/>
          <w:color w:val="000000"/>
          <w:sz w:val="30"/>
          <w:szCs w:val="30"/>
        </w:rPr>
        <w:t>2.1</w:t>
      </w:r>
      <w:bookmarkEnd w:id="14"/>
      <w:r>
        <w:rPr>
          <w:rFonts w:ascii="黑体" w:eastAsia="黑体" w:hAnsi="黑体"/>
          <w:bCs/>
          <w:color w:val="000000"/>
          <w:sz w:val="30"/>
          <w:szCs w:val="30"/>
        </w:rPr>
        <w:t xml:space="preserve"> </w:t>
      </w:r>
      <w:r>
        <w:rPr>
          <w:rFonts w:ascii="黑体" w:eastAsia="黑体" w:hAnsi="黑体" w:hint="eastAsia"/>
          <w:bCs/>
          <w:color w:val="000000"/>
          <w:sz w:val="30"/>
          <w:szCs w:val="30"/>
        </w:rPr>
        <w:t>矿山概况</w:t>
      </w:r>
      <w:bookmarkEnd w:id="15"/>
    </w:p>
    <w:p w14:paraId="0EE033D5" w14:textId="77777777" w:rsidR="00000000" w:rsidRDefault="00000000">
      <w:pPr>
        <w:adjustRightInd w:val="0"/>
        <w:snapToGrid w:val="0"/>
        <w:spacing w:line="560" w:lineRule="exact"/>
        <w:ind w:firstLineChars="200" w:firstLine="600"/>
        <w:rPr>
          <w:rFonts w:ascii="仿宋_GB2312" w:eastAsia="仿宋_GB2312"/>
          <w:bCs/>
          <w:color w:val="000000"/>
          <w:sz w:val="30"/>
          <w:szCs w:val="30"/>
        </w:rPr>
      </w:pPr>
      <w:r>
        <w:rPr>
          <w:rFonts w:ascii="仿宋_GB2312" w:eastAsia="仿宋_GB2312" w:hint="eastAsia"/>
          <w:bCs/>
          <w:color w:val="000000"/>
          <w:sz w:val="30"/>
          <w:szCs w:val="30"/>
        </w:rPr>
        <w:t>⑴简要说明建设单位简介、隶属关系、历史沿革等。</w:t>
      </w:r>
    </w:p>
    <w:p w14:paraId="4A31312B" w14:textId="77777777" w:rsidR="00000000" w:rsidRDefault="00000000">
      <w:pPr>
        <w:adjustRightInd w:val="0"/>
        <w:snapToGrid w:val="0"/>
        <w:spacing w:line="560" w:lineRule="exact"/>
        <w:ind w:firstLineChars="200" w:firstLine="600"/>
        <w:rPr>
          <w:rFonts w:ascii="仿宋_GB2312" w:eastAsia="仿宋_GB2312"/>
          <w:bCs/>
          <w:color w:val="000000"/>
          <w:sz w:val="30"/>
          <w:szCs w:val="30"/>
        </w:rPr>
      </w:pPr>
      <w:r>
        <w:rPr>
          <w:rFonts w:ascii="仿宋_GB2312" w:eastAsia="仿宋_GB2312" w:hint="eastAsia"/>
          <w:bCs/>
          <w:color w:val="000000"/>
          <w:sz w:val="30"/>
          <w:szCs w:val="30"/>
        </w:rPr>
        <w:t>⑵简述矿区自然概况（包括矿区的气候特征、地形条件、区域经济地理概况、地震资料、历史最高洪水位等），矿山交通位置（给出交通位置图），周边环境，</w:t>
      </w:r>
      <w:r>
        <w:rPr>
          <w:rFonts w:ascii="仿宋_GB2312" w:eastAsia="仿宋_GB2312" w:hAnsi="宋体" w:hint="eastAsia"/>
          <w:bCs/>
          <w:color w:val="000000"/>
          <w:sz w:val="30"/>
          <w:szCs w:val="30"/>
        </w:rPr>
        <w:t>采矿权位置坐标、面积、开</w:t>
      </w:r>
      <w:r>
        <w:rPr>
          <w:rFonts w:ascii="仿宋_GB2312" w:eastAsia="仿宋_GB2312" w:hAnsi="宋体" w:hint="eastAsia"/>
          <w:bCs/>
          <w:color w:val="000000"/>
          <w:sz w:val="30"/>
          <w:szCs w:val="30"/>
        </w:rPr>
        <w:lastRenderedPageBreak/>
        <w:t>采标高、开采矿种</w:t>
      </w:r>
      <w:r>
        <w:rPr>
          <w:rFonts w:ascii="仿宋_GB2312" w:eastAsia="仿宋_GB2312" w:hint="eastAsia"/>
          <w:bCs/>
          <w:color w:val="000000"/>
          <w:sz w:val="30"/>
          <w:szCs w:val="30"/>
        </w:rPr>
        <w:t>等。</w:t>
      </w:r>
    </w:p>
    <w:p w14:paraId="5C3820B3" w14:textId="77777777" w:rsidR="00000000" w:rsidRDefault="00000000">
      <w:pPr>
        <w:snapToGrid w:val="0"/>
        <w:spacing w:line="560" w:lineRule="exact"/>
        <w:outlineLvl w:val="1"/>
        <w:rPr>
          <w:rFonts w:ascii="黑体" w:eastAsia="黑体" w:hAnsi="黑体"/>
          <w:bCs/>
          <w:color w:val="000000"/>
          <w:sz w:val="30"/>
          <w:szCs w:val="30"/>
        </w:rPr>
      </w:pPr>
      <w:bookmarkStart w:id="16" w:name="_Toc308349440"/>
      <w:r>
        <w:rPr>
          <w:rFonts w:ascii="黑体" w:eastAsia="黑体" w:hAnsi="黑体"/>
          <w:bCs/>
          <w:color w:val="000000"/>
          <w:sz w:val="30"/>
          <w:szCs w:val="30"/>
        </w:rPr>
        <w:t>2.2</w:t>
      </w:r>
      <w:bookmarkEnd w:id="16"/>
      <w:r>
        <w:rPr>
          <w:rFonts w:ascii="黑体" w:eastAsia="黑体" w:hAnsi="黑体"/>
          <w:bCs/>
          <w:color w:val="000000"/>
          <w:sz w:val="30"/>
          <w:szCs w:val="30"/>
        </w:rPr>
        <w:t xml:space="preserve"> </w:t>
      </w:r>
      <w:r>
        <w:rPr>
          <w:rFonts w:ascii="黑体" w:eastAsia="黑体" w:hAnsi="黑体" w:hint="eastAsia"/>
          <w:bCs/>
          <w:color w:val="000000"/>
          <w:sz w:val="30"/>
          <w:szCs w:val="30"/>
        </w:rPr>
        <w:t>矿床地质与开采技术条件</w:t>
      </w:r>
    </w:p>
    <w:p w14:paraId="704B6A50" w14:textId="77777777" w:rsidR="00000000" w:rsidRDefault="00000000">
      <w:pPr>
        <w:adjustRightInd w:val="0"/>
        <w:snapToGrid w:val="0"/>
        <w:spacing w:line="560" w:lineRule="exact"/>
        <w:rPr>
          <w:rFonts w:ascii="仿宋_GB2312" w:eastAsia="仿宋_GB2312" w:hAnsi="宋体" w:hint="eastAsia"/>
          <w:b/>
          <w:bCs/>
          <w:color w:val="000000"/>
          <w:sz w:val="30"/>
          <w:szCs w:val="30"/>
        </w:rPr>
      </w:pPr>
      <w:r>
        <w:rPr>
          <w:rFonts w:ascii="仿宋_GB2312" w:eastAsia="仿宋_GB2312" w:hAnsi="宋体" w:hint="eastAsia"/>
          <w:b/>
          <w:bCs/>
          <w:color w:val="000000"/>
          <w:sz w:val="30"/>
          <w:szCs w:val="30"/>
        </w:rPr>
        <w:t>2.2.1 矿区地质及开采技术条件</w:t>
      </w:r>
    </w:p>
    <w:p w14:paraId="183A5F7F" w14:textId="77777777" w:rsidR="00000000" w:rsidRDefault="00000000">
      <w:pPr>
        <w:adjustRightInd w:val="0"/>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1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⑴</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说明矿床在区域地质单元中的构造位置，矿区主要地层、构造、岩浆岩体、影响开采技术条件的风化、蚀变特征，矿床成因类型。</w:t>
      </w:r>
    </w:p>
    <w:p w14:paraId="126E5C4A" w14:textId="77777777" w:rsidR="00000000" w:rsidRDefault="00000000">
      <w:pPr>
        <w:adjustRightInd w:val="0"/>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2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⑵</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简述矿体形态、规模、埋藏条件、矿石性质、矿体围岩。</w:t>
      </w:r>
    </w:p>
    <w:p w14:paraId="2ED72B7F" w14:textId="77777777" w:rsidR="00000000" w:rsidRDefault="00000000">
      <w:pPr>
        <w:adjustRightInd w:val="0"/>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3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⑶</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简要说明本项目的水文地质，包括气候、地形、地表水的汇水面积、水位、流量，含水层、隔水层、导水构造的性质、分布、埋藏条件及与矿体的空间关系，地下水补给、排泄条件，积水的旧井巷、老采区、地下水和地表水系的相互联系，完成的水文地质工作及其成果或结论。</w:t>
      </w:r>
    </w:p>
    <w:p w14:paraId="0FAC6BD9" w14:textId="77777777" w:rsidR="00000000" w:rsidRDefault="00000000">
      <w:pPr>
        <w:adjustRightInd w:val="0"/>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4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⑷</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简要说明本项目的工程地质，包括工程地质岩组划分，岩体质量评价指标，主要不良地质体描述，主要物理力学参数。</w:t>
      </w:r>
    </w:p>
    <w:p w14:paraId="64B22CF6" w14:textId="77777777" w:rsidR="00000000" w:rsidRDefault="00000000">
      <w:pPr>
        <w:adjustRightInd w:val="0"/>
        <w:snapToGrid w:val="0"/>
        <w:spacing w:line="560" w:lineRule="exact"/>
        <w:ind w:firstLineChars="200" w:firstLine="600"/>
        <w:rPr>
          <w:rFonts w:ascii="仿宋_GB2312" w:eastAsia="仿宋_GB2312" w:hAnsi="宋体" w:hint="eastAsia"/>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5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⑸</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简要说明本项目的环境地质，包括地震区划，地质灾害特征（种类、规模及分布），其他情况（自燃、地热、高地应力、放射性等）。</w:t>
      </w:r>
    </w:p>
    <w:p w14:paraId="2273BDFF" w14:textId="77777777" w:rsidR="00000000" w:rsidRDefault="00000000">
      <w:pPr>
        <w:adjustRightInd w:val="0"/>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6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⑹</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简要说明本项目周边环境对开采的影响情况，包括周边的工业设施及生产生活场所与本项目的距离及其相关情况。</w:t>
      </w:r>
    </w:p>
    <w:p w14:paraId="4D4CB74D"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7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⑺</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列出影响本项目生产安全</w:t>
      </w:r>
      <w:r>
        <w:rPr>
          <w:rFonts w:ascii="仿宋_GB2312" w:eastAsia="仿宋_GB2312" w:hAnsi="宋体" w:hint="eastAsia"/>
          <w:bCs/>
          <w:sz w:val="30"/>
          <w:szCs w:val="30"/>
        </w:rPr>
        <w:t>的主要因素，</w:t>
      </w:r>
      <w:r>
        <w:rPr>
          <w:rFonts w:ascii="仿宋_GB2312" w:eastAsia="仿宋_GB2312" w:hAnsi="宋体" w:cs="宋体" w:hint="eastAsia"/>
          <w:bCs/>
          <w:sz w:val="30"/>
          <w:szCs w:val="30"/>
        </w:rPr>
        <w:t>如</w:t>
      </w:r>
      <w:r>
        <w:rPr>
          <w:rFonts w:ascii="仿宋_GB2312" w:eastAsia="仿宋_GB2312" w:hAnsi="宋体" w:hint="eastAsia"/>
          <w:bCs/>
          <w:sz w:val="30"/>
          <w:szCs w:val="30"/>
        </w:rPr>
        <w:t>高寒高海拔、复杂地形、大水和突水风险、岩体破碎、高地温、高地应力、露天转地下开采、特定条件下的延伸开采等</w:t>
      </w:r>
      <w:r>
        <w:rPr>
          <w:rFonts w:ascii="仿宋_GB2312" w:eastAsia="仿宋_GB2312" w:hAnsi="宋体" w:cs="宋体" w:hint="eastAsia"/>
          <w:bCs/>
          <w:sz w:val="30"/>
          <w:szCs w:val="30"/>
        </w:rPr>
        <w:t>，并</w:t>
      </w:r>
      <w:r>
        <w:rPr>
          <w:rFonts w:ascii="仿宋_GB2312" w:eastAsia="仿宋_GB2312" w:hAnsi="宋体" w:hint="eastAsia"/>
          <w:bCs/>
          <w:sz w:val="30"/>
          <w:szCs w:val="30"/>
        </w:rPr>
        <w:t>进行有</w:t>
      </w:r>
      <w:r>
        <w:rPr>
          <w:rFonts w:ascii="仿宋_GB2312" w:eastAsia="仿宋_GB2312" w:hAnsi="宋体" w:hint="eastAsia"/>
          <w:bCs/>
          <w:color w:val="000000"/>
          <w:sz w:val="30"/>
          <w:szCs w:val="30"/>
        </w:rPr>
        <w:t>针对性的说明。</w:t>
      </w:r>
    </w:p>
    <w:p w14:paraId="1320F2BF" w14:textId="77777777" w:rsidR="00000000" w:rsidRDefault="00000000">
      <w:pPr>
        <w:adjustRightInd w:val="0"/>
        <w:snapToGrid w:val="0"/>
        <w:spacing w:line="560" w:lineRule="exact"/>
        <w:rPr>
          <w:rFonts w:ascii="仿宋_GB2312" w:eastAsia="仿宋_GB2312" w:hAnsi="宋体"/>
          <w:b/>
          <w:bCs/>
          <w:color w:val="000000"/>
          <w:sz w:val="30"/>
          <w:szCs w:val="30"/>
        </w:rPr>
      </w:pPr>
      <w:r>
        <w:rPr>
          <w:rFonts w:ascii="仿宋_GB2312" w:eastAsia="仿宋_GB2312" w:hAnsi="宋体"/>
          <w:b/>
          <w:bCs/>
          <w:color w:val="000000"/>
          <w:sz w:val="30"/>
          <w:szCs w:val="30"/>
        </w:rPr>
        <w:t>2.2.</w:t>
      </w:r>
      <w:r>
        <w:rPr>
          <w:rFonts w:ascii="仿宋_GB2312" w:eastAsia="仿宋_GB2312" w:hAnsi="宋体" w:hint="eastAsia"/>
          <w:b/>
          <w:bCs/>
          <w:color w:val="000000"/>
          <w:sz w:val="30"/>
          <w:szCs w:val="30"/>
        </w:rPr>
        <w:t>2 矿床资源</w:t>
      </w:r>
    </w:p>
    <w:p w14:paraId="720D40D5" w14:textId="77777777" w:rsidR="00000000" w:rsidRDefault="00000000">
      <w:pPr>
        <w:adjustRightInd w:val="0"/>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t>简述地质报告或矿床模型计算的矿床资源</w:t>
      </w:r>
      <w:r>
        <w:rPr>
          <w:rFonts w:ascii="仿宋_GB2312" w:eastAsia="仿宋_GB2312" w:hAnsi="宋体"/>
          <w:bCs/>
          <w:color w:val="000000"/>
          <w:sz w:val="30"/>
          <w:szCs w:val="30"/>
        </w:rPr>
        <w:t>/</w:t>
      </w:r>
      <w:r>
        <w:rPr>
          <w:rFonts w:ascii="仿宋_GB2312" w:eastAsia="仿宋_GB2312" w:hAnsi="宋体" w:hint="eastAsia"/>
          <w:bCs/>
          <w:color w:val="000000"/>
          <w:sz w:val="30"/>
          <w:szCs w:val="30"/>
        </w:rPr>
        <w:t>储量，并用表格</w:t>
      </w:r>
      <w:r>
        <w:rPr>
          <w:rFonts w:ascii="仿宋_GB2312" w:eastAsia="仿宋_GB2312" w:hAnsi="宋体" w:hint="eastAsia"/>
          <w:bCs/>
          <w:color w:val="000000"/>
          <w:sz w:val="30"/>
          <w:szCs w:val="30"/>
        </w:rPr>
        <w:lastRenderedPageBreak/>
        <w:t>形式列出各中段（或分段）的资源</w:t>
      </w:r>
      <w:r>
        <w:rPr>
          <w:rFonts w:ascii="仿宋_GB2312" w:eastAsia="仿宋_GB2312" w:hAnsi="宋体"/>
          <w:bCs/>
          <w:color w:val="000000"/>
          <w:sz w:val="30"/>
          <w:szCs w:val="30"/>
        </w:rPr>
        <w:t>/</w:t>
      </w:r>
      <w:r>
        <w:rPr>
          <w:rFonts w:ascii="仿宋_GB2312" w:eastAsia="仿宋_GB2312" w:hAnsi="宋体" w:hint="eastAsia"/>
          <w:bCs/>
          <w:color w:val="000000"/>
          <w:sz w:val="30"/>
          <w:szCs w:val="30"/>
        </w:rPr>
        <w:t>储量。</w:t>
      </w:r>
    </w:p>
    <w:p w14:paraId="017D151B" w14:textId="77777777" w:rsidR="00000000" w:rsidRDefault="00000000">
      <w:pPr>
        <w:adjustRightInd w:val="0"/>
        <w:snapToGrid w:val="0"/>
        <w:spacing w:line="560" w:lineRule="exact"/>
        <w:rPr>
          <w:rFonts w:ascii="仿宋_GB2312" w:eastAsia="仿宋_GB2312" w:hAnsi="宋体"/>
          <w:b/>
          <w:bCs/>
          <w:color w:val="000000"/>
          <w:sz w:val="30"/>
          <w:szCs w:val="30"/>
        </w:rPr>
      </w:pPr>
      <w:r>
        <w:rPr>
          <w:rFonts w:ascii="仿宋_GB2312" w:eastAsia="仿宋_GB2312" w:hAnsi="宋体"/>
          <w:b/>
          <w:bCs/>
          <w:color w:val="000000"/>
          <w:sz w:val="30"/>
          <w:szCs w:val="30"/>
        </w:rPr>
        <w:t>2.2.</w:t>
      </w:r>
      <w:r>
        <w:rPr>
          <w:rFonts w:ascii="仿宋_GB2312" w:eastAsia="仿宋_GB2312" w:hAnsi="宋体" w:hint="eastAsia"/>
          <w:b/>
          <w:bCs/>
          <w:color w:val="000000"/>
          <w:sz w:val="30"/>
          <w:szCs w:val="30"/>
        </w:rPr>
        <w:t>3 开采现状和周边开采情况</w:t>
      </w:r>
    </w:p>
    <w:p w14:paraId="369F6BAD" w14:textId="77777777" w:rsidR="00000000" w:rsidRDefault="00000000">
      <w:pPr>
        <w:adjustRightInd w:val="0"/>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t>说明本项目性质（新建矿山、改扩建矿山），如果是改扩建矿山则还应说明矿山开采现状、已形成的空区，开采中出现过的主要水文</w:t>
      </w:r>
      <w:r>
        <w:rPr>
          <w:rFonts w:ascii="仿宋_GB2312" w:eastAsia="仿宋_GB2312" w:hAnsi="宋体"/>
          <w:bCs/>
          <w:color w:val="000000"/>
          <w:sz w:val="30"/>
          <w:szCs w:val="30"/>
        </w:rPr>
        <w:t>-</w:t>
      </w:r>
      <w:r>
        <w:rPr>
          <w:rFonts w:ascii="仿宋_GB2312" w:eastAsia="仿宋_GB2312" w:hAnsi="宋体" w:hint="eastAsia"/>
          <w:bCs/>
          <w:color w:val="000000"/>
          <w:sz w:val="30"/>
          <w:szCs w:val="30"/>
        </w:rPr>
        <w:t>工程地质及地质灾害问题，以及利旧工程的基本情况及安全状况、与原生产系统的相互关系和影响。</w:t>
      </w:r>
    </w:p>
    <w:p w14:paraId="1CF28E8A" w14:textId="77777777" w:rsidR="00000000" w:rsidRDefault="00000000">
      <w:pPr>
        <w:adjustRightInd w:val="0"/>
        <w:snapToGrid w:val="0"/>
        <w:spacing w:line="560" w:lineRule="exact"/>
        <w:rPr>
          <w:rFonts w:ascii="仿宋_GB2312" w:eastAsia="仿宋_GB2312" w:hAnsi="宋体"/>
          <w:b/>
          <w:bCs/>
          <w:color w:val="000000"/>
          <w:sz w:val="30"/>
          <w:szCs w:val="30"/>
        </w:rPr>
      </w:pPr>
      <w:r>
        <w:rPr>
          <w:rFonts w:ascii="仿宋_GB2312" w:eastAsia="仿宋_GB2312" w:hAnsi="宋体"/>
          <w:b/>
          <w:bCs/>
          <w:color w:val="000000"/>
          <w:sz w:val="30"/>
          <w:szCs w:val="30"/>
        </w:rPr>
        <w:t>2.2.</w:t>
      </w:r>
      <w:r>
        <w:rPr>
          <w:rFonts w:ascii="仿宋_GB2312" w:eastAsia="仿宋_GB2312" w:hAnsi="宋体" w:hint="eastAsia"/>
          <w:b/>
          <w:bCs/>
          <w:color w:val="000000"/>
          <w:sz w:val="30"/>
          <w:szCs w:val="30"/>
        </w:rPr>
        <w:t>4</w:t>
      </w:r>
      <w:r>
        <w:rPr>
          <w:rFonts w:ascii="仿宋_GB2312" w:eastAsia="仿宋_GB2312" w:hAnsi="宋体"/>
          <w:b/>
          <w:bCs/>
          <w:color w:val="000000"/>
          <w:sz w:val="30"/>
          <w:szCs w:val="30"/>
        </w:rPr>
        <w:t xml:space="preserve"> </w:t>
      </w:r>
      <w:r>
        <w:rPr>
          <w:rFonts w:ascii="仿宋_GB2312" w:eastAsia="仿宋_GB2312" w:hAnsi="宋体" w:hint="eastAsia"/>
          <w:b/>
          <w:bCs/>
          <w:color w:val="000000"/>
          <w:sz w:val="30"/>
          <w:szCs w:val="30"/>
        </w:rPr>
        <w:t>其他</w:t>
      </w:r>
    </w:p>
    <w:p w14:paraId="2052F60A" w14:textId="77777777" w:rsidR="00000000" w:rsidRDefault="00000000">
      <w:pPr>
        <w:adjustRightInd w:val="0"/>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t>说明其他需要说明的有关情况。</w:t>
      </w:r>
    </w:p>
    <w:p w14:paraId="29B59010" w14:textId="77777777" w:rsidR="00000000" w:rsidRDefault="00000000">
      <w:pPr>
        <w:snapToGrid w:val="0"/>
        <w:spacing w:line="560" w:lineRule="exact"/>
        <w:outlineLvl w:val="1"/>
        <w:rPr>
          <w:rFonts w:ascii="黑体" w:eastAsia="黑体" w:hAnsi="黑体"/>
          <w:bCs/>
          <w:color w:val="000000"/>
          <w:sz w:val="30"/>
          <w:szCs w:val="30"/>
        </w:rPr>
      </w:pPr>
      <w:r>
        <w:rPr>
          <w:rFonts w:ascii="黑体" w:eastAsia="黑体" w:hAnsi="黑体"/>
          <w:bCs/>
          <w:color w:val="000000"/>
          <w:sz w:val="30"/>
          <w:szCs w:val="30"/>
        </w:rPr>
        <w:t xml:space="preserve">2.3 </w:t>
      </w:r>
      <w:r>
        <w:rPr>
          <w:rFonts w:ascii="黑体" w:eastAsia="黑体" w:hAnsi="黑体" w:hint="eastAsia"/>
          <w:bCs/>
          <w:color w:val="000000"/>
          <w:sz w:val="30"/>
          <w:szCs w:val="30"/>
        </w:rPr>
        <w:t>工程设计概况</w:t>
      </w:r>
    </w:p>
    <w:p w14:paraId="356472A8"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1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⑴</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说明编制本次安全设施设计的初步设计版本。</w:t>
      </w:r>
    </w:p>
    <w:p w14:paraId="698F5D63"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2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⑵</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简要说明开采方式、开采范围、首采中段、生产规模及服务年限、采矿方法、开拓和运输系统、充填系统、通风系统（包括空气预热、制冷降温等）、排水排泥系统、压风及供水系统、基建工程和基建期、采矿进度计划（含采矿进度计划表）、矿山供水水源、矿山供配电、矿山通信及信号、地表建筑物（主要与采矿相关的）、矿区总平面布置（包括废石场）、工程总投资、专用安全设施投资等。</w:t>
      </w:r>
    </w:p>
    <w:p w14:paraId="3BFE8E4F"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3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⑶</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列出设计的主要技术指标，相关内容可参考表</w:t>
      </w:r>
      <w:r>
        <w:rPr>
          <w:rFonts w:ascii="仿宋_GB2312" w:eastAsia="仿宋_GB2312" w:hAnsi="宋体"/>
          <w:bCs/>
          <w:color w:val="000000"/>
          <w:sz w:val="30"/>
          <w:szCs w:val="30"/>
        </w:rPr>
        <w:t>2-1</w:t>
      </w:r>
      <w:r>
        <w:rPr>
          <w:rFonts w:ascii="仿宋_GB2312" w:eastAsia="仿宋_GB2312" w:hAnsi="宋体" w:hint="eastAsia"/>
          <w:bCs/>
          <w:color w:val="000000"/>
          <w:sz w:val="30"/>
          <w:szCs w:val="30"/>
        </w:rPr>
        <w:t>。</w:t>
      </w:r>
    </w:p>
    <w:p w14:paraId="2FA64364" w14:textId="77777777" w:rsidR="00000000" w:rsidRDefault="00000000">
      <w:pPr>
        <w:snapToGrid w:val="0"/>
        <w:spacing w:line="560" w:lineRule="exact"/>
        <w:jc w:val="center"/>
        <w:rPr>
          <w:rFonts w:ascii="仿宋_GB2312" w:eastAsia="仿宋_GB2312" w:hint="eastAsia"/>
          <w:b/>
          <w:bCs/>
          <w:color w:val="000000"/>
          <w:sz w:val="30"/>
          <w:szCs w:val="30"/>
        </w:rPr>
      </w:pPr>
      <w:bookmarkStart w:id="17" w:name="_Toc308349442"/>
      <w:bookmarkStart w:id="18" w:name="_Toc302054513"/>
      <w:r>
        <w:rPr>
          <w:rFonts w:ascii="仿宋_GB2312" w:eastAsia="仿宋_GB2312" w:hAnsi="宋体" w:hint="eastAsia"/>
          <w:b/>
          <w:bCs/>
          <w:color w:val="000000"/>
          <w:sz w:val="30"/>
          <w:szCs w:val="30"/>
        </w:rPr>
        <w:t>表2-1  设计主要技术指标表</w:t>
      </w:r>
    </w:p>
    <w:tbl>
      <w:tblPr>
        <w:tblW w:w="8362" w:type="dxa"/>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30"/>
        <w:gridCol w:w="2245"/>
        <w:gridCol w:w="1039"/>
        <w:gridCol w:w="898"/>
        <w:gridCol w:w="503"/>
        <w:gridCol w:w="395"/>
        <w:gridCol w:w="898"/>
        <w:gridCol w:w="1654"/>
      </w:tblGrid>
      <w:tr w:rsidR="00000000" w14:paraId="58AA853C" w14:textId="77777777">
        <w:trPr>
          <w:trHeight w:val="285"/>
          <w:tblHeader/>
        </w:trPr>
        <w:tc>
          <w:tcPr>
            <w:tcW w:w="730" w:type="dxa"/>
            <w:vAlign w:val="center"/>
          </w:tcPr>
          <w:p w14:paraId="1874333D" w14:textId="77777777" w:rsidR="00000000" w:rsidRDefault="00000000">
            <w:pPr>
              <w:widowControl/>
              <w:snapToGrid w:val="0"/>
              <w:jc w:val="center"/>
              <w:rPr>
                <w:rFonts w:ascii="仿宋_GB2312" w:eastAsia="仿宋_GB2312" w:cs="宋体" w:hint="eastAsia"/>
                <w:b/>
                <w:color w:val="000000"/>
                <w:sz w:val="24"/>
                <w:szCs w:val="24"/>
              </w:rPr>
            </w:pPr>
            <w:r>
              <w:rPr>
                <w:rFonts w:ascii="仿宋_GB2312" w:eastAsia="仿宋_GB2312" w:hAnsi="宋体" w:cs="宋体" w:hint="eastAsia"/>
                <w:b/>
                <w:color w:val="000000"/>
                <w:sz w:val="24"/>
                <w:szCs w:val="24"/>
              </w:rPr>
              <w:t>序号</w:t>
            </w:r>
          </w:p>
        </w:tc>
        <w:tc>
          <w:tcPr>
            <w:tcW w:w="2245" w:type="dxa"/>
            <w:vAlign w:val="center"/>
          </w:tcPr>
          <w:p w14:paraId="3CDE71D1" w14:textId="77777777" w:rsidR="00000000" w:rsidRDefault="00000000">
            <w:pPr>
              <w:widowControl/>
              <w:snapToGrid w:val="0"/>
              <w:jc w:val="center"/>
              <w:rPr>
                <w:rFonts w:ascii="仿宋_GB2312" w:eastAsia="仿宋_GB2312" w:cs="宋体" w:hint="eastAsia"/>
                <w:b/>
                <w:color w:val="000000"/>
                <w:sz w:val="24"/>
                <w:szCs w:val="24"/>
              </w:rPr>
            </w:pPr>
            <w:r>
              <w:rPr>
                <w:rFonts w:ascii="仿宋_GB2312" w:eastAsia="仿宋_GB2312" w:hAnsi="宋体" w:cs="宋体" w:hint="eastAsia"/>
                <w:b/>
                <w:color w:val="000000"/>
                <w:sz w:val="24"/>
                <w:szCs w:val="24"/>
              </w:rPr>
              <w:t>指标名称</w:t>
            </w:r>
          </w:p>
        </w:tc>
        <w:tc>
          <w:tcPr>
            <w:tcW w:w="1039" w:type="dxa"/>
            <w:vAlign w:val="center"/>
          </w:tcPr>
          <w:p w14:paraId="3CC143C8" w14:textId="77777777" w:rsidR="00000000" w:rsidRDefault="00000000">
            <w:pPr>
              <w:widowControl/>
              <w:snapToGrid w:val="0"/>
              <w:jc w:val="center"/>
              <w:rPr>
                <w:rFonts w:ascii="仿宋_GB2312" w:eastAsia="仿宋_GB2312" w:cs="宋体" w:hint="eastAsia"/>
                <w:b/>
                <w:color w:val="000000"/>
                <w:sz w:val="24"/>
                <w:szCs w:val="24"/>
              </w:rPr>
            </w:pPr>
            <w:r>
              <w:rPr>
                <w:rFonts w:ascii="仿宋_GB2312" w:eastAsia="仿宋_GB2312" w:hAnsi="宋体" w:cs="宋体" w:hint="eastAsia"/>
                <w:b/>
                <w:color w:val="000000"/>
                <w:sz w:val="24"/>
                <w:szCs w:val="24"/>
              </w:rPr>
              <w:t>单位</w:t>
            </w:r>
          </w:p>
        </w:tc>
        <w:tc>
          <w:tcPr>
            <w:tcW w:w="2694" w:type="dxa"/>
            <w:gridSpan w:val="4"/>
            <w:vAlign w:val="center"/>
          </w:tcPr>
          <w:p w14:paraId="5D5215DD" w14:textId="77777777" w:rsidR="00000000" w:rsidRDefault="00000000">
            <w:pPr>
              <w:widowControl/>
              <w:snapToGrid w:val="0"/>
              <w:jc w:val="center"/>
              <w:rPr>
                <w:rFonts w:ascii="仿宋_GB2312" w:eastAsia="仿宋_GB2312" w:cs="宋体" w:hint="eastAsia"/>
                <w:b/>
                <w:color w:val="000000"/>
                <w:sz w:val="24"/>
                <w:szCs w:val="24"/>
              </w:rPr>
            </w:pPr>
            <w:r>
              <w:rPr>
                <w:rFonts w:ascii="仿宋_GB2312" w:eastAsia="仿宋_GB2312" w:hAnsi="宋体" w:cs="宋体" w:hint="eastAsia"/>
                <w:b/>
                <w:color w:val="000000"/>
                <w:sz w:val="24"/>
                <w:szCs w:val="24"/>
              </w:rPr>
              <w:t>数量</w:t>
            </w:r>
          </w:p>
        </w:tc>
        <w:tc>
          <w:tcPr>
            <w:tcW w:w="1654" w:type="dxa"/>
            <w:vAlign w:val="center"/>
          </w:tcPr>
          <w:p w14:paraId="311DA0B1" w14:textId="77777777" w:rsidR="00000000" w:rsidRDefault="00000000">
            <w:pPr>
              <w:widowControl/>
              <w:snapToGrid w:val="0"/>
              <w:jc w:val="center"/>
              <w:rPr>
                <w:rFonts w:ascii="仿宋_GB2312" w:eastAsia="仿宋_GB2312" w:cs="宋体" w:hint="eastAsia"/>
                <w:b/>
                <w:color w:val="000000"/>
                <w:sz w:val="24"/>
                <w:szCs w:val="24"/>
              </w:rPr>
            </w:pPr>
            <w:r>
              <w:rPr>
                <w:rFonts w:ascii="仿宋_GB2312" w:eastAsia="仿宋_GB2312" w:hAnsi="宋体" w:cs="宋体" w:hint="eastAsia"/>
                <w:b/>
                <w:color w:val="000000"/>
                <w:sz w:val="24"/>
                <w:szCs w:val="24"/>
              </w:rPr>
              <w:t>说明</w:t>
            </w:r>
          </w:p>
        </w:tc>
      </w:tr>
      <w:tr w:rsidR="00000000" w14:paraId="50D0B622" w14:textId="77777777">
        <w:tc>
          <w:tcPr>
            <w:tcW w:w="730" w:type="dxa"/>
            <w:vAlign w:val="center"/>
          </w:tcPr>
          <w:p w14:paraId="20C62DF5" w14:textId="77777777" w:rsidR="00000000" w:rsidRDefault="00000000">
            <w:pPr>
              <w:widowControl/>
              <w:snapToGrid w:val="0"/>
              <w:spacing w:line="350" w:lineRule="exact"/>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1</w:t>
            </w:r>
          </w:p>
        </w:tc>
        <w:tc>
          <w:tcPr>
            <w:tcW w:w="2245" w:type="dxa"/>
            <w:vAlign w:val="center"/>
          </w:tcPr>
          <w:p w14:paraId="6DDDDDB4" w14:textId="77777777" w:rsidR="00000000" w:rsidRDefault="00000000">
            <w:pPr>
              <w:widowControl/>
              <w:snapToGrid w:val="0"/>
              <w:spacing w:line="350" w:lineRule="exact"/>
              <w:rPr>
                <w:rFonts w:ascii="仿宋_GB2312" w:eastAsia="仿宋_GB2312" w:cs="宋体" w:hint="eastAsia"/>
                <w:color w:val="000000"/>
                <w:sz w:val="24"/>
                <w:szCs w:val="24"/>
              </w:rPr>
            </w:pPr>
            <w:r>
              <w:rPr>
                <w:rFonts w:ascii="仿宋_GB2312" w:eastAsia="仿宋_GB2312" w:hAnsi="宋体" w:cs="宋体" w:hint="eastAsia"/>
                <w:color w:val="000000"/>
                <w:sz w:val="24"/>
                <w:szCs w:val="24"/>
              </w:rPr>
              <w:t>地质</w:t>
            </w:r>
          </w:p>
        </w:tc>
        <w:tc>
          <w:tcPr>
            <w:tcW w:w="1039" w:type="dxa"/>
            <w:vAlign w:val="center"/>
          </w:tcPr>
          <w:p w14:paraId="738F2A17" w14:textId="77777777" w:rsidR="00000000" w:rsidRDefault="00000000">
            <w:pPr>
              <w:widowControl/>
              <w:snapToGrid w:val="0"/>
              <w:spacing w:line="350" w:lineRule="exact"/>
              <w:jc w:val="center"/>
              <w:rPr>
                <w:rFonts w:ascii="仿宋_GB2312" w:eastAsia="仿宋_GB2312" w:cs="宋体" w:hint="eastAsia"/>
                <w:color w:val="000000"/>
                <w:sz w:val="24"/>
                <w:szCs w:val="24"/>
              </w:rPr>
            </w:pPr>
          </w:p>
        </w:tc>
        <w:tc>
          <w:tcPr>
            <w:tcW w:w="2694" w:type="dxa"/>
            <w:gridSpan w:val="4"/>
            <w:vAlign w:val="center"/>
          </w:tcPr>
          <w:p w14:paraId="564E9D2E" w14:textId="77777777" w:rsidR="00000000" w:rsidRDefault="00000000">
            <w:pPr>
              <w:widowControl/>
              <w:snapToGrid w:val="0"/>
              <w:spacing w:line="350" w:lineRule="exact"/>
              <w:rPr>
                <w:rFonts w:ascii="仿宋_GB2312" w:eastAsia="仿宋_GB2312" w:cs="宋体" w:hint="eastAsia"/>
                <w:color w:val="000000"/>
                <w:sz w:val="24"/>
                <w:szCs w:val="24"/>
              </w:rPr>
            </w:pPr>
            <w:r>
              <w:rPr>
                <w:rFonts w:ascii="仿宋_GB2312" w:eastAsia="仿宋_GB2312" w:hAnsi="宋体" w:cs="宋体" w:hint="eastAsia"/>
                <w:color w:val="000000"/>
                <w:sz w:val="24"/>
                <w:szCs w:val="24"/>
              </w:rPr>
              <w:t xml:space="preserve">　</w:t>
            </w:r>
          </w:p>
        </w:tc>
        <w:tc>
          <w:tcPr>
            <w:tcW w:w="1654" w:type="dxa"/>
            <w:vAlign w:val="bottom"/>
          </w:tcPr>
          <w:p w14:paraId="20F0CC0C" w14:textId="77777777" w:rsidR="00000000" w:rsidRDefault="00000000">
            <w:pPr>
              <w:widowControl/>
              <w:snapToGrid w:val="0"/>
              <w:spacing w:line="350" w:lineRule="exact"/>
              <w:rPr>
                <w:rFonts w:ascii="仿宋_GB2312" w:eastAsia="仿宋_GB2312" w:cs="宋体" w:hint="eastAsia"/>
                <w:color w:val="000000"/>
                <w:sz w:val="24"/>
                <w:szCs w:val="24"/>
              </w:rPr>
            </w:pPr>
            <w:r>
              <w:rPr>
                <w:rFonts w:ascii="仿宋_GB2312" w:eastAsia="仿宋_GB2312" w:hAnsi="宋体" w:cs="宋体" w:hint="eastAsia"/>
                <w:color w:val="000000"/>
                <w:sz w:val="24"/>
                <w:szCs w:val="24"/>
              </w:rPr>
              <w:t xml:space="preserve">　</w:t>
            </w:r>
          </w:p>
        </w:tc>
      </w:tr>
      <w:tr w:rsidR="00000000" w14:paraId="3CB80040" w14:textId="77777777">
        <w:tc>
          <w:tcPr>
            <w:tcW w:w="730" w:type="dxa"/>
            <w:vAlign w:val="center"/>
          </w:tcPr>
          <w:p w14:paraId="71E82505" w14:textId="77777777" w:rsidR="00000000" w:rsidRDefault="00000000">
            <w:pPr>
              <w:widowControl/>
              <w:snapToGrid w:val="0"/>
              <w:spacing w:line="350" w:lineRule="exact"/>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1.1</w:t>
            </w:r>
          </w:p>
        </w:tc>
        <w:tc>
          <w:tcPr>
            <w:tcW w:w="2245" w:type="dxa"/>
            <w:vAlign w:val="center"/>
          </w:tcPr>
          <w:p w14:paraId="71E11584" w14:textId="77777777" w:rsidR="00000000" w:rsidRDefault="00000000">
            <w:pPr>
              <w:widowControl/>
              <w:snapToGrid w:val="0"/>
              <w:spacing w:line="350" w:lineRule="exact"/>
              <w:rPr>
                <w:rFonts w:ascii="仿宋_GB2312" w:eastAsia="仿宋_GB2312" w:cs="宋体" w:hint="eastAsia"/>
                <w:color w:val="000000"/>
                <w:sz w:val="24"/>
                <w:szCs w:val="24"/>
              </w:rPr>
            </w:pPr>
            <w:r>
              <w:rPr>
                <w:rFonts w:ascii="仿宋_GB2312" w:eastAsia="仿宋_GB2312" w:hAnsi="宋体" w:cs="宋体" w:hint="eastAsia"/>
                <w:color w:val="000000"/>
                <w:sz w:val="24"/>
                <w:szCs w:val="24"/>
              </w:rPr>
              <w:t>全矿地质资源量/储量</w:t>
            </w:r>
          </w:p>
        </w:tc>
        <w:tc>
          <w:tcPr>
            <w:tcW w:w="1039" w:type="dxa"/>
            <w:vAlign w:val="center"/>
          </w:tcPr>
          <w:p w14:paraId="63036DF3" w14:textId="77777777" w:rsidR="00000000" w:rsidRDefault="00000000">
            <w:pPr>
              <w:widowControl/>
              <w:snapToGrid w:val="0"/>
              <w:spacing w:line="350" w:lineRule="exact"/>
              <w:jc w:val="center"/>
              <w:rPr>
                <w:rFonts w:ascii="仿宋_GB2312" w:eastAsia="仿宋_GB2312" w:cs="宋体" w:hint="eastAsia"/>
                <w:color w:val="000000"/>
                <w:sz w:val="24"/>
                <w:szCs w:val="24"/>
              </w:rPr>
            </w:pPr>
          </w:p>
        </w:tc>
        <w:tc>
          <w:tcPr>
            <w:tcW w:w="2694" w:type="dxa"/>
            <w:gridSpan w:val="4"/>
            <w:vAlign w:val="center"/>
          </w:tcPr>
          <w:p w14:paraId="159DED01" w14:textId="77777777" w:rsidR="00000000" w:rsidRDefault="00000000">
            <w:pPr>
              <w:widowControl/>
              <w:snapToGrid w:val="0"/>
              <w:spacing w:line="350" w:lineRule="exact"/>
              <w:rPr>
                <w:rFonts w:ascii="仿宋_GB2312" w:eastAsia="仿宋_GB2312" w:cs="宋体" w:hint="eastAsia"/>
                <w:color w:val="000000"/>
                <w:sz w:val="24"/>
                <w:szCs w:val="24"/>
              </w:rPr>
            </w:pPr>
          </w:p>
        </w:tc>
        <w:tc>
          <w:tcPr>
            <w:tcW w:w="1654" w:type="dxa"/>
            <w:vAlign w:val="center"/>
          </w:tcPr>
          <w:p w14:paraId="6699FE27" w14:textId="77777777" w:rsidR="00000000" w:rsidRDefault="00000000">
            <w:pPr>
              <w:widowControl/>
              <w:snapToGrid w:val="0"/>
              <w:spacing w:line="350" w:lineRule="exact"/>
              <w:rPr>
                <w:rFonts w:ascii="仿宋_GB2312" w:eastAsia="仿宋_GB2312" w:cs="宋体" w:hint="eastAsia"/>
                <w:color w:val="000000"/>
                <w:sz w:val="24"/>
                <w:szCs w:val="24"/>
              </w:rPr>
            </w:pPr>
          </w:p>
        </w:tc>
      </w:tr>
      <w:tr w:rsidR="00000000" w14:paraId="6A8CC1A2" w14:textId="77777777">
        <w:tc>
          <w:tcPr>
            <w:tcW w:w="730" w:type="dxa"/>
            <w:vAlign w:val="center"/>
          </w:tcPr>
          <w:p w14:paraId="79EE682B" w14:textId="77777777" w:rsidR="00000000" w:rsidRDefault="00000000">
            <w:pPr>
              <w:widowControl/>
              <w:snapToGrid w:val="0"/>
              <w:spacing w:line="350" w:lineRule="exact"/>
              <w:jc w:val="center"/>
              <w:rPr>
                <w:rFonts w:ascii="仿宋_GB2312" w:eastAsia="仿宋_GB2312" w:cs="宋体" w:hint="eastAsia"/>
                <w:color w:val="000000"/>
                <w:sz w:val="24"/>
                <w:szCs w:val="24"/>
              </w:rPr>
            </w:pPr>
          </w:p>
        </w:tc>
        <w:tc>
          <w:tcPr>
            <w:tcW w:w="2245" w:type="dxa"/>
            <w:vAlign w:val="center"/>
          </w:tcPr>
          <w:p w14:paraId="4A1F406B" w14:textId="77777777" w:rsidR="00000000" w:rsidRDefault="00000000">
            <w:pPr>
              <w:widowControl/>
              <w:snapToGrid w:val="0"/>
              <w:spacing w:line="350" w:lineRule="exact"/>
              <w:rPr>
                <w:rFonts w:ascii="仿宋_GB2312" w:eastAsia="仿宋_GB2312" w:cs="宋体" w:hint="eastAsia"/>
                <w:color w:val="000000"/>
                <w:sz w:val="24"/>
                <w:szCs w:val="24"/>
              </w:rPr>
            </w:pPr>
            <w:r>
              <w:rPr>
                <w:rFonts w:ascii="仿宋_GB2312" w:eastAsia="仿宋_GB2312" w:hAnsi="宋体" w:cs="宋体" w:hint="eastAsia"/>
                <w:color w:val="000000"/>
                <w:sz w:val="24"/>
                <w:szCs w:val="24"/>
              </w:rPr>
              <w:t>矿石量</w:t>
            </w:r>
          </w:p>
        </w:tc>
        <w:tc>
          <w:tcPr>
            <w:tcW w:w="1039" w:type="dxa"/>
            <w:vAlign w:val="center"/>
          </w:tcPr>
          <w:p w14:paraId="2BF71A05" w14:textId="77777777" w:rsidR="00000000" w:rsidRDefault="00000000">
            <w:pPr>
              <w:widowControl/>
              <w:snapToGrid w:val="0"/>
              <w:spacing w:line="350" w:lineRule="exact"/>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万t</w:t>
            </w:r>
          </w:p>
        </w:tc>
        <w:tc>
          <w:tcPr>
            <w:tcW w:w="2694" w:type="dxa"/>
            <w:gridSpan w:val="4"/>
            <w:vAlign w:val="center"/>
          </w:tcPr>
          <w:p w14:paraId="41AE00CB" w14:textId="77777777" w:rsidR="00000000" w:rsidRDefault="00000000">
            <w:pPr>
              <w:widowControl/>
              <w:snapToGrid w:val="0"/>
              <w:spacing w:line="350" w:lineRule="exact"/>
              <w:rPr>
                <w:rFonts w:ascii="仿宋_GB2312" w:eastAsia="仿宋_GB2312" w:cs="宋体" w:hint="eastAsia"/>
                <w:color w:val="000000"/>
                <w:sz w:val="24"/>
                <w:szCs w:val="24"/>
              </w:rPr>
            </w:pPr>
          </w:p>
        </w:tc>
        <w:tc>
          <w:tcPr>
            <w:tcW w:w="1654" w:type="dxa"/>
            <w:vAlign w:val="center"/>
          </w:tcPr>
          <w:p w14:paraId="4B613074" w14:textId="77777777" w:rsidR="00000000" w:rsidRDefault="00000000">
            <w:pPr>
              <w:widowControl/>
              <w:snapToGrid w:val="0"/>
              <w:spacing w:line="350" w:lineRule="exact"/>
              <w:rPr>
                <w:rFonts w:ascii="仿宋_GB2312" w:eastAsia="仿宋_GB2312" w:cs="宋体" w:hint="eastAsia"/>
                <w:color w:val="000000"/>
                <w:sz w:val="24"/>
                <w:szCs w:val="24"/>
              </w:rPr>
            </w:pPr>
          </w:p>
        </w:tc>
      </w:tr>
      <w:tr w:rsidR="00000000" w14:paraId="2F1FB066" w14:textId="77777777">
        <w:tc>
          <w:tcPr>
            <w:tcW w:w="730" w:type="dxa"/>
            <w:vAlign w:val="center"/>
          </w:tcPr>
          <w:p w14:paraId="34ED487B" w14:textId="77777777" w:rsidR="00000000" w:rsidRDefault="00000000">
            <w:pPr>
              <w:widowControl/>
              <w:snapToGrid w:val="0"/>
              <w:spacing w:line="350" w:lineRule="exact"/>
              <w:jc w:val="center"/>
              <w:rPr>
                <w:rFonts w:ascii="仿宋_GB2312" w:eastAsia="仿宋_GB2312" w:cs="宋体" w:hint="eastAsia"/>
                <w:color w:val="000000"/>
                <w:sz w:val="24"/>
                <w:szCs w:val="24"/>
              </w:rPr>
            </w:pPr>
          </w:p>
        </w:tc>
        <w:tc>
          <w:tcPr>
            <w:tcW w:w="2245" w:type="dxa"/>
            <w:vAlign w:val="center"/>
          </w:tcPr>
          <w:p w14:paraId="0E026E5A" w14:textId="77777777" w:rsidR="00000000" w:rsidRDefault="00000000">
            <w:pPr>
              <w:widowControl/>
              <w:snapToGrid w:val="0"/>
              <w:spacing w:line="350" w:lineRule="exact"/>
              <w:rPr>
                <w:rFonts w:ascii="仿宋_GB2312" w:eastAsia="仿宋_GB2312" w:cs="宋体" w:hint="eastAsia"/>
                <w:color w:val="000000"/>
                <w:sz w:val="24"/>
                <w:szCs w:val="24"/>
              </w:rPr>
            </w:pPr>
            <w:r>
              <w:rPr>
                <w:rFonts w:ascii="仿宋_GB2312" w:eastAsia="仿宋_GB2312" w:hAnsi="宋体" w:cs="宋体" w:hint="eastAsia"/>
                <w:color w:val="000000"/>
                <w:sz w:val="24"/>
                <w:szCs w:val="24"/>
              </w:rPr>
              <w:t>品位</w:t>
            </w:r>
          </w:p>
        </w:tc>
        <w:tc>
          <w:tcPr>
            <w:tcW w:w="1039" w:type="dxa"/>
            <w:vAlign w:val="center"/>
          </w:tcPr>
          <w:p w14:paraId="0E503A1B" w14:textId="77777777" w:rsidR="00000000" w:rsidRDefault="00000000">
            <w:pPr>
              <w:widowControl/>
              <w:snapToGrid w:val="0"/>
              <w:spacing w:line="350" w:lineRule="exact"/>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w:t>
            </w:r>
          </w:p>
        </w:tc>
        <w:tc>
          <w:tcPr>
            <w:tcW w:w="2694" w:type="dxa"/>
            <w:gridSpan w:val="4"/>
            <w:vAlign w:val="center"/>
          </w:tcPr>
          <w:p w14:paraId="36D1D542" w14:textId="77777777" w:rsidR="00000000" w:rsidRDefault="00000000">
            <w:pPr>
              <w:widowControl/>
              <w:snapToGrid w:val="0"/>
              <w:spacing w:line="350" w:lineRule="exact"/>
              <w:rPr>
                <w:rFonts w:ascii="仿宋_GB2312" w:eastAsia="仿宋_GB2312" w:cs="宋体" w:hint="eastAsia"/>
                <w:color w:val="000000"/>
                <w:sz w:val="24"/>
                <w:szCs w:val="24"/>
              </w:rPr>
            </w:pPr>
          </w:p>
        </w:tc>
        <w:tc>
          <w:tcPr>
            <w:tcW w:w="1654" w:type="dxa"/>
            <w:vAlign w:val="center"/>
          </w:tcPr>
          <w:p w14:paraId="2AEF0857" w14:textId="77777777" w:rsidR="00000000" w:rsidRDefault="00000000">
            <w:pPr>
              <w:widowControl/>
              <w:snapToGrid w:val="0"/>
              <w:spacing w:line="350" w:lineRule="exact"/>
              <w:rPr>
                <w:rFonts w:ascii="仿宋_GB2312" w:eastAsia="仿宋_GB2312" w:cs="宋体" w:hint="eastAsia"/>
                <w:color w:val="000000"/>
                <w:sz w:val="24"/>
                <w:szCs w:val="24"/>
              </w:rPr>
            </w:pPr>
          </w:p>
        </w:tc>
      </w:tr>
      <w:tr w:rsidR="00000000" w14:paraId="15374E5D" w14:textId="77777777">
        <w:tc>
          <w:tcPr>
            <w:tcW w:w="730" w:type="dxa"/>
            <w:vAlign w:val="center"/>
          </w:tcPr>
          <w:p w14:paraId="6DBEF4C5" w14:textId="77777777" w:rsidR="00000000" w:rsidRDefault="00000000">
            <w:pPr>
              <w:widowControl/>
              <w:snapToGrid w:val="0"/>
              <w:spacing w:line="350" w:lineRule="exact"/>
              <w:jc w:val="center"/>
              <w:rPr>
                <w:rFonts w:ascii="仿宋_GB2312" w:eastAsia="仿宋_GB2312" w:cs="宋体" w:hint="eastAsia"/>
                <w:color w:val="000000"/>
                <w:sz w:val="24"/>
                <w:szCs w:val="24"/>
              </w:rPr>
            </w:pPr>
          </w:p>
        </w:tc>
        <w:tc>
          <w:tcPr>
            <w:tcW w:w="2245" w:type="dxa"/>
            <w:vAlign w:val="center"/>
          </w:tcPr>
          <w:p w14:paraId="51C120DA" w14:textId="77777777" w:rsidR="00000000" w:rsidRDefault="00000000">
            <w:pPr>
              <w:widowControl/>
              <w:snapToGrid w:val="0"/>
              <w:spacing w:line="350" w:lineRule="exact"/>
              <w:rPr>
                <w:rFonts w:ascii="仿宋_GB2312" w:eastAsia="仿宋_GB2312" w:cs="宋体" w:hint="eastAsia"/>
                <w:color w:val="000000"/>
                <w:sz w:val="24"/>
                <w:szCs w:val="24"/>
              </w:rPr>
            </w:pPr>
            <w:r>
              <w:rPr>
                <w:rFonts w:ascii="仿宋_GB2312" w:eastAsia="仿宋_GB2312" w:hAnsi="宋体" w:cs="宋体" w:hint="eastAsia"/>
                <w:color w:val="000000"/>
                <w:sz w:val="24"/>
                <w:szCs w:val="24"/>
              </w:rPr>
              <w:t>金属量</w:t>
            </w:r>
          </w:p>
        </w:tc>
        <w:tc>
          <w:tcPr>
            <w:tcW w:w="1039" w:type="dxa"/>
            <w:vAlign w:val="center"/>
          </w:tcPr>
          <w:p w14:paraId="79162BA0" w14:textId="77777777" w:rsidR="00000000" w:rsidRDefault="00000000">
            <w:pPr>
              <w:widowControl/>
              <w:snapToGrid w:val="0"/>
              <w:spacing w:line="350" w:lineRule="exact"/>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万t</w:t>
            </w:r>
          </w:p>
        </w:tc>
        <w:tc>
          <w:tcPr>
            <w:tcW w:w="2694" w:type="dxa"/>
            <w:gridSpan w:val="4"/>
            <w:vAlign w:val="center"/>
          </w:tcPr>
          <w:p w14:paraId="6294908F" w14:textId="77777777" w:rsidR="00000000" w:rsidRDefault="00000000">
            <w:pPr>
              <w:widowControl/>
              <w:snapToGrid w:val="0"/>
              <w:spacing w:line="350" w:lineRule="exact"/>
              <w:rPr>
                <w:rFonts w:ascii="仿宋_GB2312" w:eastAsia="仿宋_GB2312" w:cs="宋体" w:hint="eastAsia"/>
                <w:color w:val="000000"/>
                <w:sz w:val="24"/>
                <w:szCs w:val="24"/>
              </w:rPr>
            </w:pPr>
          </w:p>
        </w:tc>
        <w:tc>
          <w:tcPr>
            <w:tcW w:w="1654" w:type="dxa"/>
            <w:vAlign w:val="center"/>
          </w:tcPr>
          <w:p w14:paraId="787AAC77" w14:textId="77777777" w:rsidR="00000000" w:rsidRDefault="00000000">
            <w:pPr>
              <w:widowControl/>
              <w:snapToGrid w:val="0"/>
              <w:spacing w:line="350" w:lineRule="exact"/>
              <w:rPr>
                <w:rFonts w:ascii="仿宋_GB2312" w:eastAsia="仿宋_GB2312" w:cs="宋体" w:hint="eastAsia"/>
                <w:color w:val="000000"/>
                <w:sz w:val="24"/>
                <w:szCs w:val="24"/>
              </w:rPr>
            </w:pPr>
            <w:r>
              <w:rPr>
                <w:rFonts w:ascii="仿宋_GB2312" w:eastAsia="仿宋_GB2312" w:hAnsi="宋体" w:cs="宋体" w:hint="eastAsia"/>
                <w:color w:val="000000"/>
                <w:sz w:val="24"/>
                <w:szCs w:val="24"/>
              </w:rPr>
              <w:t>铁矿和非金属矿可不列</w:t>
            </w:r>
          </w:p>
        </w:tc>
      </w:tr>
      <w:tr w:rsidR="00000000" w14:paraId="4D88EBA4" w14:textId="77777777">
        <w:tc>
          <w:tcPr>
            <w:tcW w:w="730" w:type="dxa"/>
            <w:vAlign w:val="center"/>
          </w:tcPr>
          <w:p w14:paraId="05C60674" w14:textId="77777777" w:rsidR="00000000" w:rsidRDefault="00000000">
            <w:pPr>
              <w:widowControl/>
              <w:snapToGrid w:val="0"/>
              <w:spacing w:line="350" w:lineRule="exact"/>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1.2</w:t>
            </w:r>
          </w:p>
        </w:tc>
        <w:tc>
          <w:tcPr>
            <w:tcW w:w="2245" w:type="dxa"/>
            <w:vAlign w:val="center"/>
          </w:tcPr>
          <w:p w14:paraId="18F23A41" w14:textId="77777777" w:rsidR="00000000" w:rsidRDefault="00000000">
            <w:pPr>
              <w:widowControl/>
              <w:snapToGrid w:val="0"/>
              <w:spacing w:line="350" w:lineRule="exact"/>
              <w:rPr>
                <w:rFonts w:ascii="仿宋_GB2312" w:eastAsia="仿宋_GB2312" w:cs="宋体" w:hint="eastAsia"/>
                <w:color w:val="000000"/>
                <w:sz w:val="24"/>
                <w:szCs w:val="24"/>
              </w:rPr>
            </w:pPr>
            <w:r>
              <w:rPr>
                <w:rFonts w:ascii="仿宋_GB2312" w:eastAsia="仿宋_GB2312" w:hAnsi="宋体" w:cs="宋体" w:hint="eastAsia"/>
                <w:color w:val="000000"/>
                <w:sz w:val="24"/>
                <w:szCs w:val="24"/>
              </w:rPr>
              <w:t>本次开拓范围内利用</w:t>
            </w:r>
            <w:r>
              <w:rPr>
                <w:rFonts w:ascii="仿宋_GB2312" w:eastAsia="仿宋_GB2312" w:hAnsi="宋体" w:cs="宋体" w:hint="eastAsia"/>
                <w:color w:val="000000"/>
                <w:sz w:val="24"/>
                <w:szCs w:val="24"/>
              </w:rPr>
              <w:lastRenderedPageBreak/>
              <w:t>的资源量/储量</w:t>
            </w:r>
          </w:p>
        </w:tc>
        <w:tc>
          <w:tcPr>
            <w:tcW w:w="1039" w:type="dxa"/>
            <w:vAlign w:val="center"/>
          </w:tcPr>
          <w:p w14:paraId="1FB1863D" w14:textId="77777777" w:rsidR="00000000" w:rsidRDefault="00000000">
            <w:pPr>
              <w:widowControl/>
              <w:snapToGrid w:val="0"/>
              <w:spacing w:line="350" w:lineRule="exact"/>
              <w:jc w:val="center"/>
              <w:rPr>
                <w:rFonts w:ascii="仿宋_GB2312" w:eastAsia="仿宋_GB2312" w:cs="宋体" w:hint="eastAsia"/>
                <w:color w:val="000000"/>
                <w:sz w:val="24"/>
                <w:szCs w:val="24"/>
              </w:rPr>
            </w:pPr>
          </w:p>
        </w:tc>
        <w:tc>
          <w:tcPr>
            <w:tcW w:w="2694" w:type="dxa"/>
            <w:gridSpan w:val="4"/>
            <w:vAlign w:val="center"/>
          </w:tcPr>
          <w:p w14:paraId="78779598" w14:textId="77777777" w:rsidR="00000000" w:rsidRDefault="00000000">
            <w:pPr>
              <w:widowControl/>
              <w:snapToGrid w:val="0"/>
              <w:spacing w:line="350" w:lineRule="exact"/>
              <w:rPr>
                <w:rFonts w:ascii="仿宋_GB2312" w:eastAsia="仿宋_GB2312" w:cs="宋体" w:hint="eastAsia"/>
                <w:color w:val="000000"/>
                <w:sz w:val="24"/>
                <w:szCs w:val="24"/>
              </w:rPr>
            </w:pPr>
            <w:r>
              <w:rPr>
                <w:rFonts w:ascii="仿宋_GB2312" w:eastAsia="仿宋_GB2312" w:hAnsi="宋体" w:cs="宋体" w:hint="eastAsia"/>
                <w:color w:val="000000"/>
                <w:sz w:val="24"/>
                <w:szCs w:val="24"/>
              </w:rPr>
              <w:t xml:space="preserve">　</w:t>
            </w:r>
          </w:p>
        </w:tc>
        <w:tc>
          <w:tcPr>
            <w:tcW w:w="1654" w:type="dxa"/>
            <w:vAlign w:val="bottom"/>
          </w:tcPr>
          <w:p w14:paraId="1EB2D458" w14:textId="77777777" w:rsidR="00000000" w:rsidRDefault="00000000">
            <w:pPr>
              <w:widowControl/>
              <w:snapToGrid w:val="0"/>
              <w:spacing w:line="350" w:lineRule="exact"/>
              <w:rPr>
                <w:rFonts w:ascii="仿宋_GB2312" w:eastAsia="仿宋_GB2312" w:cs="宋体" w:hint="eastAsia"/>
                <w:color w:val="000000"/>
                <w:sz w:val="24"/>
                <w:szCs w:val="24"/>
              </w:rPr>
            </w:pPr>
            <w:r>
              <w:rPr>
                <w:rFonts w:ascii="仿宋_GB2312" w:eastAsia="仿宋_GB2312" w:hAnsi="宋体" w:cs="宋体" w:hint="eastAsia"/>
                <w:color w:val="000000"/>
                <w:sz w:val="24"/>
                <w:szCs w:val="24"/>
              </w:rPr>
              <w:t xml:space="preserve">　</w:t>
            </w:r>
          </w:p>
        </w:tc>
      </w:tr>
      <w:tr w:rsidR="00000000" w14:paraId="7D024B06" w14:textId="77777777">
        <w:tc>
          <w:tcPr>
            <w:tcW w:w="730" w:type="dxa"/>
            <w:vAlign w:val="center"/>
          </w:tcPr>
          <w:p w14:paraId="18C4CAD9" w14:textId="77777777" w:rsidR="00000000" w:rsidRDefault="00000000">
            <w:pPr>
              <w:widowControl/>
              <w:snapToGrid w:val="0"/>
              <w:spacing w:line="350" w:lineRule="exact"/>
              <w:jc w:val="center"/>
              <w:rPr>
                <w:rFonts w:ascii="仿宋_GB2312" w:eastAsia="仿宋_GB2312" w:cs="宋体" w:hint="eastAsia"/>
                <w:color w:val="000000"/>
                <w:sz w:val="24"/>
                <w:szCs w:val="24"/>
              </w:rPr>
            </w:pPr>
          </w:p>
        </w:tc>
        <w:tc>
          <w:tcPr>
            <w:tcW w:w="2245" w:type="dxa"/>
            <w:vAlign w:val="center"/>
          </w:tcPr>
          <w:p w14:paraId="50A69942" w14:textId="77777777" w:rsidR="00000000" w:rsidRDefault="00000000">
            <w:pPr>
              <w:widowControl/>
              <w:snapToGrid w:val="0"/>
              <w:spacing w:line="350" w:lineRule="exact"/>
              <w:rPr>
                <w:rFonts w:ascii="仿宋_GB2312" w:eastAsia="仿宋_GB2312" w:cs="宋体" w:hint="eastAsia"/>
                <w:color w:val="000000"/>
                <w:sz w:val="24"/>
                <w:szCs w:val="24"/>
              </w:rPr>
            </w:pPr>
            <w:r>
              <w:rPr>
                <w:rFonts w:ascii="仿宋_GB2312" w:eastAsia="仿宋_GB2312" w:hAnsi="宋体" w:cs="宋体" w:hint="eastAsia"/>
                <w:color w:val="000000"/>
                <w:sz w:val="24"/>
                <w:szCs w:val="24"/>
              </w:rPr>
              <w:t>矿石量</w:t>
            </w:r>
          </w:p>
        </w:tc>
        <w:tc>
          <w:tcPr>
            <w:tcW w:w="1039" w:type="dxa"/>
            <w:vAlign w:val="center"/>
          </w:tcPr>
          <w:p w14:paraId="22525C2F" w14:textId="77777777" w:rsidR="00000000" w:rsidRDefault="00000000">
            <w:pPr>
              <w:widowControl/>
              <w:snapToGrid w:val="0"/>
              <w:spacing w:line="350" w:lineRule="exact"/>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万t</w:t>
            </w:r>
          </w:p>
        </w:tc>
        <w:tc>
          <w:tcPr>
            <w:tcW w:w="2694" w:type="dxa"/>
            <w:gridSpan w:val="4"/>
            <w:vAlign w:val="center"/>
          </w:tcPr>
          <w:p w14:paraId="4CA73D6E" w14:textId="77777777" w:rsidR="00000000" w:rsidRDefault="00000000">
            <w:pPr>
              <w:widowControl/>
              <w:snapToGrid w:val="0"/>
              <w:spacing w:line="350" w:lineRule="exact"/>
              <w:rPr>
                <w:rFonts w:ascii="仿宋_GB2312" w:eastAsia="仿宋_GB2312" w:cs="宋体" w:hint="eastAsia"/>
                <w:color w:val="000000"/>
                <w:sz w:val="24"/>
                <w:szCs w:val="24"/>
              </w:rPr>
            </w:pPr>
          </w:p>
        </w:tc>
        <w:tc>
          <w:tcPr>
            <w:tcW w:w="1654" w:type="dxa"/>
            <w:vAlign w:val="bottom"/>
          </w:tcPr>
          <w:p w14:paraId="46EC944E" w14:textId="77777777" w:rsidR="00000000" w:rsidRDefault="00000000">
            <w:pPr>
              <w:widowControl/>
              <w:snapToGrid w:val="0"/>
              <w:spacing w:line="350" w:lineRule="exact"/>
              <w:rPr>
                <w:rFonts w:ascii="仿宋_GB2312" w:eastAsia="仿宋_GB2312" w:cs="宋体" w:hint="eastAsia"/>
                <w:color w:val="000000"/>
                <w:sz w:val="24"/>
                <w:szCs w:val="24"/>
              </w:rPr>
            </w:pPr>
            <w:r>
              <w:rPr>
                <w:rFonts w:ascii="仿宋_GB2312" w:eastAsia="仿宋_GB2312" w:hAnsi="宋体" w:cs="宋体" w:hint="eastAsia"/>
                <w:color w:val="000000"/>
                <w:sz w:val="24"/>
                <w:szCs w:val="24"/>
              </w:rPr>
              <w:t xml:space="preserve">　</w:t>
            </w:r>
          </w:p>
        </w:tc>
      </w:tr>
      <w:tr w:rsidR="00000000" w14:paraId="088AB428" w14:textId="77777777">
        <w:tc>
          <w:tcPr>
            <w:tcW w:w="730" w:type="dxa"/>
            <w:vAlign w:val="center"/>
          </w:tcPr>
          <w:p w14:paraId="5C052B73" w14:textId="77777777" w:rsidR="00000000" w:rsidRDefault="00000000">
            <w:pPr>
              <w:widowControl/>
              <w:snapToGrid w:val="0"/>
              <w:spacing w:line="350" w:lineRule="exact"/>
              <w:jc w:val="center"/>
              <w:rPr>
                <w:rFonts w:ascii="仿宋_GB2312" w:eastAsia="仿宋_GB2312" w:cs="宋体" w:hint="eastAsia"/>
                <w:color w:val="000000"/>
                <w:sz w:val="24"/>
                <w:szCs w:val="24"/>
              </w:rPr>
            </w:pPr>
          </w:p>
        </w:tc>
        <w:tc>
          <w:tcPr>
            <w:tcW w:w="2245" w:type="dxa"/>
            <w:vAlign w:val="center"/>
          </w:tcPr>
          <w:p w14:paraId="4D60C7CC" w14:textId="77777777" w:rsidR="00000000" w:rsidRDefault="00000000">
            <w:pPr>
              <w:widowControl/>
              <w:snapToGrid w:val="0"/>
              <w:spacing w:line="350" w:lineRule="exact"/>
              <w:rPr>
                <w:rFonts w:ascii="仿宋_GB2312" w:eastAsia="仿宋_GB2312" w:cs="宋体" w:hint="eastAsia"/>
                <w:color w:val="000000"/>
                <w:sz w:val="24"/>
                <w:szCs w:val="24"/>
              </w:rPr>
            </w:pPr>
            <w:r>
              <w:rPr>
                <w:rFonts w:ascii="仿宋_GB2312" w:eastAsia="仿宋_GB2312" w:hAnsi="宋体" w:cs="宋体" w:hint="eastAsia"/>
                <w:color w:val="000000"/>
                <w:sz w:val="24"/>
                <w:szCs w:val="24"/>
              </w:rPr>
              <w:t>品位</w:t>
            </w:r>
          </w:p>
        </w:tc>
        <w:tc>
          <w:tcPr>
            <w:tcW w:w="1039" w:type="dxa"/>
            <w:vAlign w:val="center"/>
          </w:tcPr>
          <w:p w14:paraId="14DDC1F7" w14:textId="77777777" w:rsidR="00000000" w:rsidRDefault="00000000">
            <w:pPr>
              <w:widowControl/>
              <w:snapToGrid w:val="0"/>
              <w:spacing w:line="350" w:lineRule="exact"/>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w:t>
            </w:r>
          </w:p>
        </w:tc>
        <w:tc>
          <w:tcPr>
            <w:tcW w:w="2694" w:type="dxa"/>
            <w:gridSpan w:val="4"/>
            <w:vAlign w:val="center"/>
          </w:tcPr>
          <w:p w14:paraId="1A66E6F1" w14:textId="77777777" w:rsidR="00000000" w:rsidRDefault="00000000">
            <w:pPr>
              <w:widowControl/>
              <w:snapToGrid w:val="0"/>
              <w:spacing w:line="350" w:lineRule="exact"/>
              <w:rPr>
                <w:rFonts w:ascii="仿宋_GB2312" w:eastAsia="仿宋_GB2312" w:cs="宋体" w:hint="eastAsia"/>
                <w:color w:val="000000"/>
                <w:sz w:val="24"/>
                <w:szCs w:val="24"/>
              </w:rPr>
            </w:pPr>
          </w:p>
        </w:tc>
        <w:tc>
          <w:tcPr>
            <w:tcW w:w="1654" w:type="dxa"/>
            <w:vAlign w:val="bottom"/>
          </w:tcPr>
          <w:p w14:paraId="78B66697" w14:textId="77777777" w:rsidR="00000000" w:rsidRDefault="00000000">
            <w:pPr>
              <w:widowControl/>
              <w:snapToGrid w:val="0"/>
              <w:spacing w:line="350" w:lineRule="exact"/>
              <w:rPr>
                <w:rFonts w:ascii="仿宋_GB2312" w:eastAsia="仿宋_GB2312" w:cs="宋体" w:hint="eastAsia"/>
                <w:color w:val="000000"/>
                <w:sz w:val="24"/>
                <w:szCs w:val="24"/>
              </w:rPr>
            </w:pPr>
            <w:r>
              <w:rPr>
                <w:rFonts w:ascii="仿宋_GB2312" w:eastAsia="仿宋_GB2312" w:hAnsi="宋体" w:cs="宋体" w:hint="eastAsia"/>
                <w:color w:val="000000"/>
                <w:sz w:val="24"/>
                <w:szCs w:val="24"/>
              </w:rPr>
              <w:t xml:space="preserve">　</w:t>
            </w:r>
          </w:p>
        </w:tc>
      </w:tr>
      <w:tr w:rsidR="00000000" w14:paraId="104E9E33" w14:textId="77777777">
        <w:tc>
          <w:tcPr>
            <w:tcW w:w="730" w:type="dxa"/>
            <w:vAlign w:val="center"/>
          </w:tcPr>
          <w:p w14:paraId="4C2E1B67" w14:textId="77777777" w:rsidR="00000000" w:rsidRDefault="00000000">
            <w:pPr>
              <w:widowControl/>
              <w:snapToGrid w:val="0"/>
              <w:spacing w:line="350" w:lineRule="exact"/>
              <w:jc w:val="center"/>
              <w:rPr>
                <w:rFonts w:ascii="仿宋_GB2312" w:eastAsia="仿宋_GB2312" w:cs="宋体" w:hint="eastAsia"/>
                <w:color w:val="000000"/>
                <w:sz w:val="24"/>
                <w:szCs w:val="24"/>
              </w:rPr>
            </w:pPr>
          </w:p>
        </w:tc>
        <w:tc>
          <w:tcPr>
            <w:tcW w:w="2245" w:type="dxa"/>
            <w:vAlign w:val="center"/>
          </w:tcPr>
          <w:p w14:paraId="1FDE1317" w14:textId="77777777" w:rsidR="00000000" w:rsidRDefault="00000000">
            <w:pPr>
              <w:widowControl/>
              <w:snapToGrid w:val="0"/>
              <w:spacing w:line="350" w:lineRule="exact"/>
              <w:rPr>
                <w:rFonts w:ascii="仿宋_GB2312" w:eastAsia="仿宋_GB2312" w:cs="宋体" w:hint="eastAsia"/>
                <w:color w:val="000000"/>
                <w:sz w:val="24"/>
                <w:szCs w:val="24"/>
              </w:rPr>
            </w:pPr>
            <w:r>
              <w:rPr>
                <w:rFonts w:ascii="仿宋_GB2312" w:eastAsia="仿宋_GB2312" w:hAnsi="宋体" w:cs="宋体" w:hint="eastAsia"/>
                <w:color w:val="000000"/>
                <w:sz w:val="24"/>
                <w:szCs w:val="24"/>
              </w:rPr>
              <w:t>金属量</w:t>
            </w:r>
          </w:p>
        </w:tc>
        <w:tc>
          <w:tcPr>
            <w:tcW w:w="1039" w:type="dxa"/>
            <w:vAlign w:val="center"/>
          </w:tcPr>
          <w:p w14:paraId="258F1693" w14:textId="77777777" w:rsidR="00000000" w:rsidRDefault="00000000">
            <w:pPr>
              <w:widowControl/>
              <w:snapToGrid w:val="0"/>
              <w:spacing w:line="350" w:lineRule="exact"/>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万t</w:t>
            </w:r>
          </w:p>
        </w:tc>
        <w:tc>
          <w:tcPr>
            <w:tcW w:w="2694" w:type="dxa"/>
            <w:gridSpan w:val="4"/>
            <w:vAlign w:val="center"/>
          </w:tcPr>
          <w:p w14:paraId="7D61C83C" w14:textId="77777777" w:rsidR="00000000" w:rsidRDefault="00000000">
            <w:pPr>
              <w:widowControl/>
              <w:snapToGrid w:val="0"/>
              <w:spacing w:line="350" w:lineRule="exact"/>
              <w:rPr>
                <w:rFonts w:ascii="仿宋_GB2312" w:eastAsia="仿宋_GB2312" w:cs="宋体" w:hint="eastAsia"/>
                <w:color w:val="000000"/>
                <w:sz w:val="24"/>
                <w:szCs w:val="24"/>
              </w:rPr>
            </w:pPr>
          </w:p>
        </w:tc>
        <w:tc>
          <w:tcPr>
            <w:tcW w:w="1654" w:type="dxa"/>
            <w:vAlign w:val="bottom"/>
          </w:tcPr>
          <w:p w14:paraId="2B4BA6E6" w14:textId="77777777" w:rsidR="00000000" w:rsidRDefault="00000000">
            <w:pPr>
              <w:widowControl/>
              <w:snapToGrid w:val="0"/>
              <w:spacing w:line="350" w:lineRule="exact"/>
              <w:rPr>
                <w:rFonts w:ascii="仿宋_GB2312" w:eastAsia="仿宋_GB2312" w:cs="宋体" w:hint="eastAsia"/>
                <w:color w:val="000000"/>
                <w:sz w:val="24"/>
                <w:szCs w:val="24"/>
              </w:rPr>
            </w:pPr>
            <w:r>
              <w:rPr>
                <w:rFonts w:ascii="仿宋_GB2312" w:eastAsia="仿宋_GB2312" w:hAnsi="宋体" w:cs="宋体" w:hint="eastAsia"/>
                <w:color w:val="000000"/>
                <w:sz w:val="24"/>
                <w:szCs w:val="24"/>
              </w:rPr>
              <w:t>铁矿和非金属矿可不列</w:t>
            </w:r>
          </w:p>
        </w:tc>
      </w:tr>
      <w:tr w:rsidR="00000000" w14:paraId="3F328682" w14:textId="77777777">
        <w:tc>
          <w:tcPr>
            <w:tcW w:w="730" w:type="dxa"/>
            <w:vAlign w:val="center"/>
          </w:tcPr>
          <w:p w14:paraId="3317B96F" w14:textId="77777777" w:rsidR="00000000" w:rsidRDefault="00000000">
            <w:pPr>
              <w:widowControl/>
              <w:snapToGrid w:val="0"/>
              <w:spacing w:line="350" w:lineRule="exact"/>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1.3</w:t>
            </w:r>
          </w:p>
        </w:tc>
        <w:tc>
          <w:tcPr>
            <w:tcW w:w="2245" w:type="dxa"/>
            <w:vAlign w:val="center"/>
          </w:tcPr>
          <w:p w14:paraId="3031A5ED" w14:textId="77777777" w:rsidR="00000000" w:rsidRDefault="00000000">
            <w:pPr>
              <w:widowControl/>
              <w:snapToGrid w:val="0"/>
              <w:spacing w:line="350" w:lineRule="exact"/>
              <w:rPr>
                <w:rFonts w:ascii="仿宋_GB2312" w:eastAsia="仿宋_GB2312" w:cs="宋体" w:hint="eastAsia"/>
                <w:color w:val="000000"/>
                <w:sz w:val="24"/>
                <w:szCs w:val="24"/>
              </w:rPr>
            </w:pPr>
            <w:r>
              <w:rPr>
                <w:rFonts w:ascii="仿宋_GB2312" w:eastAsia="仿宋_GB2312" w:hAnsi="宋体" w:cs="宋体" w:hint="eastAsia"/>
                <w:color w:val="000000"/>
                <w:sz w:val="24"/>
                <w:szCs w:val="24"/>
              </w:rPr>
              <w:t>矿岩物理力学性质</w:t>
            </w:r>
          </w:p>
        </w:tc>
        <w:tc>
          <w:tcPr>
            <w:tcW w:w="1039" w:type="dxa"/>
            <w:vAlign w:val="center"/>
          </w:tcPr>
          <w:p w14:paraId="7BB73D53" w14:textId="77777777" w:rsidR="00000000" w:rsidRDefault="00000000">
            <w:pPr>
              <w:widowControl/>
              <w:snapToGrid w:val="0"/>
              <w:spacing w:line="350" w:lineRule="exact"/>
              <w:jc w:val="center"/>
              <w:rPr>
                <w:rFonts w:ascii="仿宋_GB2312" w:eastAsia="仿宋_GB2312" w:cs="宋体" w:hint="eastAsia"/>
                <w:color w:val="000000"/>
                <w:sz w:val="24"/>
                <w:szCs w:val="24"/>
              </w:rPr>
            </w:pPr>
          </w:p>
        </w:tc>
        <w:tc>
          <w:tcPr>
            <w:tcW w:w="2694" w:type="dxa"/>
            <w:gridSpan w:val="4"/>
            <w:vAlign w:val="center"/>
          </w:tcPr>
          <w:p w14:paraId="3FB89D40" w14:textId="77777777" w:rsidR="00000000" w:rsidRDefault="00000000">
            <w:pPr>
              <w:widowControl/>
              <w:snapToGrid w:val="0"/>
              <w:spacing w:line="350" w:lineRule="exact"/>
              <w:rPr>
                <w:rFonts w:ascii="仿宋_GB2312" w:eastAsia="仿宋_GB2312" w:cs="宋体" w:hint="eastAsia"/>
                <w:color w:val="000000"/>
                <w:sz w:val="24"/>
                <w:szCs w:val="24"/>
              </w:rPr>
            </w:pPr>
            <w:r>
              <w:rPr>
                <w:rFonts w:ascii="仿宋_GB2312" w:eastAsia="仿宋_GB2312" w:hAnsi="宋体" w:cs="宋体" w:hint="eastAsia"/>
                <w:color w:val="000000"/>
                <w:sz w:val="24"/>
                <w:szCs w:val="24"/>
              </w:rPr>
              <w:t xml:space="preserve">　</w:t>
            </w:r>
          </w:p>
        </w:tc>
        <w:tc>
          <w:tcPr>
            <w:tcW w:w="1654" w:type="dxa"/>
            <w:vAlign w:val="bottom"/>
          </w:tcPr>
          <w:p w14:paraId="28758315" w14:textId="77777777" w:rsidR="00000000" w:rsidRDefault="00000000">
            <w:pPr>
              <w:widowControl/>
              <w:snapToGrid w:val="0"/>
              <w:spacing w:line="350" w:lineRule="exact"/>
              <w:rPr>
                <w:rFonts w:ascii="仿宋_GB2312" w:eastAsia="仿宋_GB2312" w:cs="宋体" w:hint="eastAsia"/>
                <w:color w:val="000000"/>
                <w:sz w:val="24"/>
                <w:szCs w:val="24"/>
              </w:rPr>
            </w:pPr>
            <w:r>
              <w:rPr>
                <w:rFonts w:ascii="仿宋_GB2312" w:eastAsia="仿宋_GB2312" w:hAnsi="宋体" w:cs="宋体" w:hint="eastAsia"/>
                <w:color w:val="000000"/>
                <w:sz w:val="24"/>
                <w:szCs w:val="24"/>
              </w:rPr>
              <w:t xml:space="preserve">　</w:t>
            </w:r>
          </w:p>
        </w:tc>
      </w:tr>
      <w:tr w:rsidR="00000000" w14:paraId="561F18CE" w14:textId="77777777">
        <w:tc>
          <w:tcPr>
            <w:tcW w:w="730" w:type="dxa"/>
            <w:vAlign w:val="center"/>
          </w:tcPr>
          <w:p w14:paraId="105F06D1" w14:textId="77777777" w:rsidR="00000000" w:rsidRDefault="00000000">
            <w:pPr>
              <w:widowControl/>
              <w:snapToGrid w:val="0"/>
              <w:spacing w:line="350" w:lineRule="exact"/>
              <w:jc w:val="center"/>
              <w:rPr>
                <w:rFonts w:ascii="仿宋_GB2312" w:eastAsia="仿宋_GB2312" w:cs="宋体" w:hint="eastAsia"/>
                <w:color w:val="000000"/>
                <w:sz w:val="24"/>
                <w:szCs w:val="24"/>
              </w:rPr>
            </w:pPr>
          </w:p>
        </w:tc>
        <w:tc>
          <w:tcPr>
            <w:tcW w:w="2245" w:type="dxa"/>
            <w:vAlign w:val="center"/>
          </w:tcPr>
          <w:p w14:paraId="28952E62" w14:textId="77777777" w:rsidR="00000000" w:rsidRDefault="00000000">
            <w:pPr>
              <w:widowControl/>
              <w:snapToGrid w:val="0"/>
              <w:spacing w:line="350" w:lineRule="exact"/>
              <w:rPr>
                <w:rFonts w:ascii="仿宋_GB2312" w:eastAsia="仿宋_GB2312" w:cs="宋体" w:hint="eastAsia"/>
                <w:color w:val="000000"/>
                <w:sz w:val="24"/>
                <w:szCs w:val="24"/>
              </w:rPr>
            </w:pPr>
            <w:r>
              <w:rPr>
                <w:rFonts w:ascii="仿宋_GB2312" w:eastAsia="仿宋_GB2312" w:hAnsi="宋体" w:cs="宋体" w:hint="eastAsia"/>
                <w:color w:val="000000"/>
                <w:sz w:val="24"/>
                <w:szCs w:val="24"/>
              </w:rPr>
              <w:t>矿石体重</w:t>
            </w:r>
          </w:p>
        </w:tc>
        <w:tc>
          <w:tcPr>
            <w:tcW w:w="1039" w:type="dxa"/>
            <w:vAlign w:val="center"/>
          </w:tcPr>
          <w:p w14:paraId="7E2130C0" w14:textId="77777777" w:rsidR="00000000" w:rsidRDefault="00000000">
            <w:pPr>
              <w:widowControl/>
              <w:snapToGrid w:val="0"/>
              <w:spacing w:line="350" w:lineRule="exact"/>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t/m</w:t>
            </w:r>
            <w:r>
              <w:rPr>
                <w:rFonts w:ascii="仿宋_GB2312" w:eastAsia="仿宋_GB2312" w:hAnsi="宋体" w:cs="宋体" w:hint="eastAsia"/>
                <w:color w:val="000000"/>
                <w:sz w:val="24"/>
                <w:szCs w:val="24"/>
                <w:vertAlign w:val="superscript"/>
              </w:rPr>
              <w:t>3</w:t>
            </w:r>
          </w:p>
        </w:tc>
        <w:tc>
          <w:tcPr>
            <w:tcW w:w="2694" w:type="dxa"/>
            <w:gridSpan w:val="4"/>
            <w:vAlign w:val="center"/>
          </w:tcPr>
          <w:p w14:paraId="5A583D12" w14:textId="77777777" w:rsidR="00000000" w:rsidRDefault="00000000">
            <w:pPr>
              <w:widowControl/>
              <w:snapToGrid w:val="0"/>
              <w:spacing w:line="350" w:lineRule="exact"/>
              <w:rPr>
                <w:rFonts w:ascii="仿宋_GB2312" w:eastAsia="仿宋_GB2312" w:cs="宋体" w:hint="eastAsia"/>
                <w:color w:val="000000"/>
                <w:sz w:val="24"/>
                <w:szCs w:val="24"/>
              </w:rPr>
            </w:pPr>
          </w:p>
        </w:tc>
        <w:tc>
          <w:tcPr>
            <w:tcW w:w="1654" w:type="dxa"/>
            <w:vAlign w:val="center"/>
          </w:tcPr>
          <w:p w14:paraId="062BB72E" w14:textId="77777777" w:rsidR="00000000" w:rsidRDefault="00000000">
            <w:pPr>
              <w:widowControl/>
              <w:snapToGrid w:val="0"/>
              <w:spacing w:line="350" w:lineRule="exact"/>
              <w:rPr>
                <w:rFonts w:ascii="仿宋_GB2312" w:eastAsia="仿宋_GB2312" w:cs="宋体" w:hint="eastAsia"/>
                <w:color w:val="000000"/>
                <w:sz w:val="24"/>
                <w:szCs w:val="24"/>
              </w:rPr>
            </w:pPr>
          </w:p>
        </w:tc>
      </w:tr>
      <w:tr w:rsidR="00000000" w14:paraId="59E82FF3" w14:textId="77777777">
        <w:tc>
          <w:tcPr>
            <w:tcW w:w="730" w:type="dxa"/>
            <w:vAlign w:val="center"/>
          </w:tcPr>
          <w:p w14:paraId="0207806A" w14:textId="77777777" w:rsidR="00000000" w:rsidRDefault="00000000">
            <w:pPr>
              <w:widowControl/>
              <w:snapToGrid w:val="0"/>
              <w:spacing w:line="350" w:lineRule="exact"/>
              <w:jc w:val="center"/>
              <w:rPr>
                <w:rFonts w:ascii="仿宋_GB2312" w:eastAsia="仿宋_GB2312" w:cs="宋体" w:hint="eastAsia"/>
                <w:color w:val="000000"/>
                <w:sz w:val="24"/>
                <w:szCs w:val="24"/>
              </w:rPr>
            </w:pPr>
          </w:p>
        </w:tc>
        <w:tc>
          <w:tcPr>
            <w:tcW w:w="2245" w:type="dxa"/>
            <w:vAlign w:val="center"/>
          </w:tcPr>
          <w:p w14:paraId="74D6135C" w14:textId="77777777" w:rsidR="00000000" w:rsidRDefault="00000000">
            <w:pPr>
              <w:widowControl/>
              <w:snapToGrid w:val="0"/>
              <w:spacing w:line="350" w:lineRule="exact"/>
              <w:rPr>
                <w:rFonts w:ascii="仿宋_GB2312" w:eastAsia="仿宋_GB2312" w:cs="宋体" w:hint="eastAsia"/>
                <w:color w:val="000000"/>
                <w:sz w:val="24"/>
                <w:szCs w:val="24"/>
              </w:rPr>
            </w:pPr>
            <w:r>
              <w:rPr>
                <w:rFonts w:ascii="仿宋_GB2312" w:eastAsia="仿宋_GB2312" w:hAnsi="宋体" w:cs="宋体" w:hint="eastAsia"/>
                <w:color w:val="000000"/>
                <w:sz w:val="24"/>
                <w:szCs w:val="24"/>
              </w:rPr>
              <w:t>岩石体重</w:t>
            </w:r>
          </w:p>
        </w:tc>
        <w:tc>
          <w:tcPr>
            <w:tcW w:w="1039" w:type="dxa"/>
            <w:vAlign w:val="center"/>
          </w:tcPr>
          <w:p w14:paraId="53B19ABF" w14:textId="77777777" w:rsidR="00000000" w:rsidRDefault="00000000">
            <w:pPr>
              <w:widowControl/>
              <w:snapToGrid w:val="0"/>
              <w:spacing w:line="350" w:lineRule="exact"/>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t/m</w:t>
            </w:r>
            <w:r>
              <w:rPr>
                <w:rFonts w:ascii="仿宋_GB2312" w:eastAsia="仿宋_GB2312" w:hAnsi="宋体" w:cs="宋体" w:hint="eastAsia"/>
                <w:color w:val="000000"/>
                <w:sz w:val="24"/>
                <w:szCs w:val="24"/>
                <w:vertAlign w:val="superscript"/>
              </w:rPr>
              <w:t>3</w:t>
            </w:r>
          </w:p>
        </w:tc>
        <w:tc>
          <w:tcPr>
            <w:tcW w:w="2694" w:type="dxa"/>
            <w:gridSpan w:val="4"/>
            <w:vAlign w:val="bottom"/>
          </w:tcPr>
          <w:p w14:paraId="5F8A7890" w14:textId="77777777" w:rsidR="00000000" w:rsidRDefault="00000000">
            <w:pPr>
              <w:widowControl/>
              <w:snapToGrid w:val="0"/>
              <w:spacing w:line="350" w:lineRule="exact"/>
              <w:rPr>
                <w:rFonts w:ascii="仿宋_GB2312" w:eastAsia="仿宋_GB2312" w:cs="宋体" w:hint="eastAsia"/>
                <w:color w:val="000000"/>
                <w:sz w:val="24"/>
                <w:szCs w:val="24"/>
              </w:rPr>
            </w:pPr>
          </w:p>
        </w:tc>
        <w:tc>
          <w:tcPr>
            <w:tcW w:w="1654" w:type="dxa"/>
            <w:vAlign w:val="center"/>
          </w:tcPr>
          <w:p w14:paraId="5E400AB8" w14:textId="77777777" w:rsidR="00000000" w:rsidRDefault="00000000">
            <w:pPr>
              <w:widowControl/>
              <w:snapToGrid w:val="0"/>
              <w:spacing w:line="350" w:lineRule="exact"/>
              <w:rPr>
                <w:rFonts w:ascii="仿宋_GB2312" w:eastAsia="仿宋_GB2312" w:cs="宋体" w:hint="eastAsia"/>
                <w:color w:val="000000"/>
                <w:sz w:val="24"/>
                <w:szCs w:val="24"/>
              </w:rPr>
            </w:pPr>
          </w:p>
        </w:tc>
      </w:tr>
      <w:tr w:rsidR="00000000" w14:paraId="0C52EC11" w14:textId="77777777">
        <w:tc>
          <w:tcPr>
            <w:tcW w:w="730" w:type="dxa"/>
            <w:vAlign w:val="center"/>
          </w:tcPr>
          <w:p w14:paraId="3B8467D3" w14:textId="77777777" w:rsidR="00000000" w:rsidRDefault="00000000">
            <w:pPr>
              <w:widowControl/>
              <w:snapToGrid w:val="0"/>
              <w:spacing w:line="350" w:lineRule="exact"/>
              <w:jc w:val="center"/>
              <w:rPr>
                <w:rFonts w:ascii="仿宋_GB2312" w:eastAsia="仿宋_GB2312" w:cs="宋体" w:hint="eastAsia"/>
                <w:color w:val="000000"/>
                <w:sz w:val="24"/>
                <w:szCs w:val="24"/>
              </w:rPr>
            </w:pPr>
          </w:p>
        </w:tc>
        <w:tc>
          <w:tcPr>
            <w:tcW w:w="2245" w:type="dxa"/>
            <w:vAlign w:val="center"/>
          </w:tcPr>
          <w:p w14:paraId="618FEEBB" w14:textId="77777777" w:rsidR="00000000" w:rsidRDefault="00000000">
            <w:pPr>
              <w:widowControl/>
              <w:snapToGrid w:val="0"/>
              <w:spacing w:line="350" w:lineRule="exact"/>
              <w:rPr>
                <w:rFonts w:ascii="仿宋_GB2312" w:eastAsia="仿宋_GB2312" w:cs="宋体" w:hint="eastAsia"/>
                <w:color w:val="000000"/>
                <w:sz w:val="24"/>
                <w:szCs w:val="24"/>
              </w:rPr>
            </w:pPr>
            <w:r>
              <w:rPr>
                <w:rFonts w:ascii="仿宋_GB2312" w:eastAsia="仿宋_GB2312" w:hAnsi="宋体" w:cs="宋体" w:hint="eastAsia"/>
                <w:color w:val="000000"/>
                <w:sz w:val="24"/>
                <w:szCs w:val="24"/>
              </w:rPr>
              <w:t>矿岩松散系数</w:t>
            </w:r>
          </w:p>
        </w:tc>
        <w:tc>
          <w:tcPr>
            <w:tcW w:w="1039" w:type="dxa"/>
            <w:vAlign w:val="center"/>
          </w:tcPr>
          <w:p w14:paraId="69C6570B" w14:textId="77777777" w:rsidR="00000000" w:rsidRDefault="00000000">
            <w:pPr>
              <w:widowControl/>
              <w:snapToGrid w:val="0"/>
              <w:spacing w:line="350" w:lineRule="exact"/>
              <w:jc w:val="center"/>
              <w:rPr>
                <w:rFonts w:ascii="仿宋_GB2312" w:eastAsia="仿宋_GB2312" w:cs="宋体" w:hint="eastAsia"/>
                <w:color w:val="000000"/>
                <w:sz w:val="24"/>
                <w:szCs w:val="24"/>
              </w:rPr>
            </w:pPr>
          </w:p>
        </w:tc>
        <w:tc>
          <w:tcPr>
            <w:tcW w:w="2694" w:type="dxa"/>
            <w:gridSpan w:val="4"/>
            <w:vAlign w:val="center"/>
          </w:tcPr>
          <w:p w14:paraId="79063C66" w14:textId="77777777" w:rsidR="00000000" w:rsidRDefault="00000000">
            <w:pPr>
              <w:widowControl/>
              <w:snapToGrid w:val="0"/>
              <w:spacing w:line="350" w:lineRule="exact"/>
              <w:rPr>
                <w:rFonts w:ascii="仿宋_GB2312" w:eastAsia="仿宋_GB2312" w:cs="宋体" w:hint="eastAsia"/>
                <w:color w:val="000000"/>
                <w:sz w:val="24"/>
                <w:szCs w:val="24"/>
              </w:rPr>
            </w:pPr>
          </w:p>
        </w:tc>
        <w:tc>
          <w:tcPr>
            <w:tcW w:w="1654" w:type="dxa"/>
            <w:vAlign w:val="center"/>
          </w:tcPr>
          <w:p w14:paraId="7F481B79" w14:textId="77777777" w:rsidR="00000000" w:rsidRDefault="00000000">
            <w:pPr>
              <w:widowControl/>
              <w:snapToGrid w:val="0"/>
              <w:spacing w:line="350" w:lineRule="exact"/>
              <w:rPr>
                <w:rFonts w:ascii="仿宋_GB2312" w:eastAsia="仿宋_GB2312" w:cs="宋体" w:hint="eastAsia"/>
                <w:color w:val="000000"/>
                <w:sz w:val="24"/>
                <w:szCs w:val="24"/>
              </w:rPr>
            </w:pPr>
          </w:p>
        </w:tc>
      </w:tr>
      <w:tr w:rsidR="00000000" w14:paraId="510E1DA7" w14:textId="77777777">
        <w:tc>
          <w:tcPr>
            <w:tcW w:w="730" w:type="dxa"/>
            <w:vAlign w:val="center"/>
          </w:tcPr>
          <w:p w14:paraId="64370C6F" w14:textId="77777777" w:rsidR="00000000" w:rsidRDefault="00000000">
            <w:pPr>
              <w:widowControl/>
              <w:snapToGrid w:val="0"/>
              <w:spacing w:line="350" w:lineRule="exact"/>
              <w:jc w:val="center"/>
              <w:rPr>
                <w:rFonts w:ascii="仿宋_GB2312" w:eastAsia="仿宋_GB2312" w:hAnsi="宋体" w:cs="宋体" w:hint="eastAsia"/>
                <w:color w:val="000000"/>
                <w:sz w:val="24"/>
                <w:szCs w:val="24"/>
              </w:rPr>
            </w:pPr>
          </w:p>
        </w:tc>
        <w:tc>
          <w:tcPr>
            <w:tcW w:w="2245" w:type="dxa"/>
            <w:vAlign w:val="center"/>
          </w:tcPr>
          <w:p w14:paraId="2EE4EA5F" w14:textId="77777777" w:rsidR="00000000" w:rsidRDefault="00000000">
            <w:pPr>
              <w:widowControl/>
              <w:snapToGrid w:val="0"/>
              <w:spacing w:line="350" w:lineRule="exact"/>
              <w:rPr>
                <w:rFonts w:ascii="仿宋_GB2312" w:eastAsia="仿宋_GB2312" w:cs="宋体" w:hint="eastAsia"/>
                <w:color w:val="000000"/>
                <w:sz w:val="24"/>
                <w:szCs w:val="24"/>
              </w:rPr>
            </w:pPr>
            <w:r>
              <w:rPr>
                <w:rFonts w:ascii="仿宋_GB2312" w:eastAsia="仿宋_GB2312" w:hAnsi="宋体" w:cs="宋体" w:hint="eastAsia"/>
                <w:color w:val="000000"/>
                <w:sz w:val="24"/>
                <w:szCs w:val="24"/>
              </w:rPr>
              <w:t>矿石抗压强度</w:t>
            </w:r>
          </w:p>
        </w:tc>
        <w:tc>
          <w:tcPr>
            <w:tcW w:w="1039" w:type="dxa"/>
            <w:vAlign w:val="center"/>
          </w:tcPr>
          <w:p w14:paraId="1F001581" w14:textId="77777777" w:rsidR="00000000" w:rsidRDefault="00000000">
            <w:pPr>
              <w:widowControl/>
              <w:snapToGrid w:val="0"/>
              <w:spacing w:line="350" w:lineRule="exact"/>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MPa</w:t>
            </w:r>
          </w:p>
        </w:tc>
        <w:tc>
          <w:tcPr>
            <w:tcW w:w="2694" w:type="dxa"/>
            <w:gridSpan w:val="4"/>
            <w:vAlign w:val="center"/>
          </w:tcPr>
          <w:p w14:paraId="6145CB48" w14:textId="77777777" w:rsidR="00000000" w:rsidRDefault="00000000">
            <w:pPr>
              <w:widowControl/>
              <w:snapToGrid w:val="0"/>
              <w:spacing w:line="350" w:lineRule="exact"/>
              <w:rPr>
                <w:rFonts w:ascii="仿宋_GB2312" w:eastAsia="仿宋_GB2312" w:cs="宋体" w:hint="eastAsia"/>
                <w:color w:val="000000"/>
                <w:sz w:val="24"/>
                <w:szCs w:val="24"/>
              </w:rPr>
            </w:pPr>
          </w:p>
        </w:tc>
        <w:tc>
          <w:tcPr>
            <w:tcW w:w="1654" w:type="dxa"/>
            <w:vAlign w:val="center"/>
          </w:tcPr>
          <w:p w14:paraId="4D9465B1" w14:textId="77777777" w:rsidR="00000000" w:rsidRDefault="00000000">
            <w:pPr>
              <w:widowControl/>
              <w:snapToGrid w:val="0"/>
              <w:spacing w:line="350" w:lineRule="exact"/>
              <w:rPr>
                <w:rFonts w:ascii="仿宋_GB2312" w:eastAsia="仿宋_GB2312" w:cs="宋体" w:hint="eastAsia"/>
                <w:color w:val="000000"/>
                <w:sz w:val="24"/>
                <w:szCs w:val="24"/>
              </w:rPr>
            </w:pPr>
          </w:p>
        </w:tc>
      </w:tr>
      <w:tr w:rsidR="00000000" w14:paraId="665D4E8E" w14:textId="77777777">
        <w:tc>
          <w:tcPr>
            <w:tcW w:w="730" w:type="dxa"/>
            <w:vAlign w:val="center"/>
          </w:tcPr>
          <w:p w14:paraId="25946E28" w14:textId="77777777" w:rsidR="00000000" w:rsidRDefault="00000000">
            <w:pPr>
              <w:widowControl/>
              <w:snapToGrid w:val="0"/>
              <w:spacing w:line="350" w:lineRule="exact"/>
              <w:jc w:val="center"/>
              <w:rPr>
                <w:rFonts w:ascii="仿宋_GB2312" w:eastAsia="仿宋_GB2312" w:cs="宋体" w:hint="eastAsia"/>
                <w:color w:val="000000"/>
                <w:sz w:val="24"/>
                <w:szCs w:val="24"/>
              </w:rPr>
            </w:pPr>
          </w:p>
        </w:tc>
        <w:tc>
          <w:tcPr>
            <w:tcW w:w="2245" w:type="dxa"/>
            <w:vAlign w:val="center"/>
          </w:tcPr>
          <w:p w14:paraId="4A52A9E1" w14:textId="77777777" w:rsidR="00000000" w:rsidRDefault="00000000">
            <w:pPr>
              <w:widowControl/>
              <w:snapToGrid w:val="0"/>
              <w:spacing w:line="350" w:lineRule="exact"/>
              <w:rPr>
                <w:rFonts w:ascii="仿宋_GB2312" w:eastAsia="仿宋_GB2312" w:cs="宋体" w:hint="eastAsia"/>
                <w:color w:val="000000"/>
                <w:sz w:val="24"/>
                <w:szCs w:val="24"/>
              </w:rPr>
            </w:pPr>
            <w:r>
              <w:rPr>
                <w:rFonts w:ascii="仿宋_GB2312" w:eastAsia="仿宋_GB2312" w:hAnsi="宋体" w:cs="宋体" w:hint="eastAsia"/>
                <w:color w:val="000000"/>
                <w:sz w:val="24"/>
                <w:szCs w:val="24"/>
              </w:rPr>
              <w:t>岩石抗压强度</w:t>
            </w:r>
          </w:p>
        </w:tc>
        <w:tc>
          <w:tcPr>
            <w:tcW w:w="1039" w:type="dxa"/>
            <w:vAlign w:val="center"/>
          </w:tcPr>
          <w:p w14:paraId="604C032A" w14:textId="77777777" w:rsidR="00000000" w:rsidRDefault="00000000">
            <w:pPr>
              <w:widowControl/>
              <w:snapToGrid w:val="0"/>
              <w:spacing w:line="350" w:lineRule="exact"/>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MPa</w:t>
            </w:r>
          </w:p>
        </w:tc>
        <w:tc>
          <w:tcPr>
            <w:tcW w:w="2694" w:type="dxa"/>
            <w:gridSpan w:val="4"/>
            <w:vAlign w:val="center"/>
          </w:tcPr>
          <w:p w14:paraId="5F2247B6" w14:textId="77777777" w:rsidR="00000000" w:rsidRDefault="00000000">
            <w:pPr>
              <w:widowControl/>
              <w:snapToGrid w:val="0"/>
              <w:spacing w:line="350" w:lineRule="exact"/>
              <w:rPr>
                <w:rFonts w:ascii="仿宋_GB2312" w:eastAsia="仿宋_GB2312" w:cs="宋体" w:hint="eastAsia"/>
                <w:color w:val="000000"/>
                <w:sz w:val="24"/>
                <w:szCs w:val="24"/>
              </w:rPr>
            </w:pPr>
          </w:p>
        </w:tc>
        <w:tc>
          <w:tcPr>
            <w:tcW w:w="1654" w:type="dxa"/>
            <w:vAlign w:val="center"/>
          </w:tcPr>
          <w:p w14:paraId="4125E8B5" w14:textId="77777777" w:rsidR="00000000" w:rsidRDefault="00000000">
            <w:pPr>
              <w:widowControl/>
              <w:snapToGrid w:val="0"/>
              <w:spacing w:line="350" w:lineRule="exact"/>
              <w:rPr>
                <w:rFonts w:ascii="仿宋_GB2312" w:eastAsia="仿宋_GB2312" w:cs="宋体" w:hint="eastAsia"/>
                <w:color w:val="000000"/>
                <w:sz w:val="24"/>
                <w:szCs w:val="24"/>
              </w:rPr>
            </w:pPr>
          </w:p>
        </w:tc>
      </w:tr>
      <w:tr w:rsidR="00000000" w14:paraId="3F7E34B4" w14:textId="77777777">
        <w:tc>
          <w:tcPr>
            <w:tcW w:w="730" w:type="dxa"/>
            <w:vAlign w:val="center"/>
          </w:tcPr>
          <w:p w14:paraId="249B7F85" w14:textId="77777777" w:rsidR="00000000" w:rsidRDefault="00000000">
            <w:pPr>
              <w:widowControl/>
              <w:snapToGrid w:val="0"/>
              <w:spacing w:line="350" w:lineRule="exact"/>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1.4</w:t>
            </w:r>
          </w:p>
        </w:tc>
        <w:tc>
          <w:tcPr>
            <w:tcW w:w="2245" w:type="dxa"/>
            <w:vAlign w:val="center"/>
          </w:tcPr>
          <w:p w14:paraId="7C77D44D" w14:textId="77777777" w:rsidR="00000000" w:rsidRDefault="00000000">
            <w:pPr>
              <w:widowControl/>
              <w:snapToGrid w:val="0"/>
              <w:spacing w:line="350" w:lineRule="exact"/>
              <w:rPr>
                <w:rFonts w:ascii="仿宋_GB2312" w:eastAsia="仿宋_GB2312" w:cs="宋体" w:hint="eastAsia"/>
                <w:color w:val="000000"/>
                <w:sz w:val="24"/>
                <w:szCs w:val="24"/>
              </w:rPr>
            </w:pPr>
            <w:r>
              <w:rPr>
                <w:rFonts w:ascii="仿宋_GB2312" w:eastAsia="仿宋_GB2312" w:hAnsi="宋体" w:cs="宋体" w:hint="eastAsia"/>
                <w:color w:val="000000"/>
                <w:sz w:val="24"/>
                <w:szCs w:val="24"/>
              </w:rPr>
              <w:t>矿体赋存条件</w:t>
            </w:r>
          </w:p>
        </w:tc>
        <w:tc>
          <w:tcPr>
            <w:tcW w:w="1039" w:type="dxa"/>
            <w:vAlign w:val="center"/>
          </w:tcPr>
          <w:p w14:paraId="1C1876A6" w14:textId="77777777" w:rsidR="00000000" w:rsidRDefault="00000000">
            <w:pPr>
              <w:widowControl/>
              <w:snapToGrid w:val="0"/>
              <w:spacing w:line="350" w:lineRule="exact"/>
              <w:jc w:val="center"/>
              <w:rPr>
                <w:rFonts w:ascii="仿宋_GB2312" w:eastAsia="仿宋_GB2312" w:cs="宋体" w:hint="eastAsia"/>
                <w:color w:val="000000"/>
                <w:sz w:val="24"/>
                <w:szCs w:val="24"/>
              </w:rPr>
            </w:pPr>
          </w:p>
        </w:tc>
        <w:tc>
          <w:tcPr>
            <w:tcW w:w="2694" w:type="dxa"/>
            <w:gridSpan w:val="4"/>
            <w:vAlign w:val="center"/>
          </w:tcPr>
          <w:p w14:paraId="718C8EB3" w14:textId="77777777" w:rsidR="00000000" w:rsidRDefault="00000000">
            <w:pPr>
              <w:widowControl/>
              <w:snapToGrid w:val="0"/>
              <w:spacing w:line="350" w:lineRule="exact"/>
              <w:rPr>
                <w:rFonts w:ascii="仿宋_GB2312" w:eastAsia="仿宋_GB2312" w:cs="宋体" w:hint="eastAsia"/>
                <w:color w:val="000000"/>
                <w:sz w:val="24"/>
                <w:szCs w:val="24"/>
              </w:rPr>
            </w:pPr>
            <w:r>
              <w:rPr>
                <w:rFonts w:ascii="仿宋_GB2312" w:eastAsia="仿宋_GB2312" w:hAnsi="宋体" w:cs="宋体" w:hint="eastAsia"/>
                <w:color w:val="000000"/>
                <w:sz w:val="24"/>
                <w:szCs w:val="24"/>
              </w:rPr>
              <w:t xml:space="preserve">　</w:t>
            </w:r>
          </w:p>
        </w:tc>
        <w:tc>
          <w:tcPr>
            <w:tcW w:w="1654" w:type="dxa"/>
            <w:vAlign w:val="center"/>
          </w:tcPr>
          <w:p w14:paraId="384B6569" w14:textId="77777777" w:rsidR="00000000" w:rsidRDefault="00000000">
            <w:pPr>
              <w:widowControl/>
              <w:snapToGrid w:val="0"/>
              <w:spacing w:line="350" w:lineRule="exact"/>
              <w:rPr>
                <w:rFonts w:ascii="仿宋_GB2312" w:eastAsia="仿宋_GB2312" w:cs="宋体" w:hint="eastAsia"/>
                <w:color w:val="000000"/>
                <w:sz w:val="24"/>
                <w:szCs w:val="24"/>
              </w:rPr>
            </w:pPr>
            <w:r>
              <w:rPr>
                <w:rFonts w:ascii="仿宋_GB2312" w:eastAsia="仿宋_GB2312" w:hAnsi="宋体" w:cs="宋体" w:hint="eastAsia"/>
                <w:color w:val="000000"/>
                <w:sz w:val="24"/>
                <w:szCs w:val="24"/>
              </w:rPr>
              <w:t xml:space="preserve">　</w:t>
            </w:r>
          </w:p>
        </w:tc>
      </w:tr>
      <w:tr w:rsidR="00000000" w14:paraId="59F99151" w14:textId="77777777">
        <w:tc>
          <w:tcPr>
            <w:tcW w:w="730" w:type="dxa"/>
            <w:vAlign w:val="center"/>
          </w:tcPr>
          <w:p w14:paraId="67B8A2C6" w14:textId="77777777" w:rsidR="00000000" w:rsidRDefault="00000000">
            <w:pPr>
              <w:widowControl/>
              <w:snapToGrid w:val="0"/>
              <w:spacing w:line="350" w:lineRule="exact"/>
              <w:jc w:val="center"/>
              <w:rPr>
                <w:rFonts w:ascii="仿宋_GB2312" w:eastAsia="仿宋_GB2312" w:cs="宋体" w:hint="eastAsia"/>
                <w:color w:val="000000"/>
                <w:sz w:val="24"/>
                <w:szCs w:val="24"/>
              </w:rPr>
            </w:pPr>
          </w:p>
        </w:tc>
        <w:tc>
          <w:tcPr>
            <w:tcW w:w="2245" w:type="dxa"/>
            <w:vAlign w:val="center"/>
          </w:tcPr>
          <w:p w14:paraId="3149676A" w14:textId="77777777" w:rsidR="00000000" w:rsidRDefault="00000000">
            <w:pPr>
              <w:widowControl/>
              <w:snapToGrid w:val="0"/>
              <w:spacing w:line="350" w:lineRule="exact"/>
              <w:rPr>
                <w:rFonts w:ascii="仿宋_GB2312" w:eastAsia="仿宋_GB2312" w:cs="宋体" w:hint="eastAsia"/>
                <w:color w:val="000000"/>
                <w:sz w:val="24"/>
                <w:szCs w:val="24"/>
              </w:rPr>
            </w:pPr>
            <w:r>
              <w:rPr>
                <w:rFonts w:ascii="仿宋_GB2312" w:eastAsia="仿宋_GB2312" w:hAnsi="宋体" w:cs="宋体" w:hint="eastAsia"/>
                <w:color w:val="000000"/>
                <w:sz w:val="24"/>
                <w:szCs w:val="24"/>
              </w:rPr>
              <w:t>矿体埋深</w:t>
            </w:r>
          </w:p>
        </w:tc>
        <w:tc>
          <w:tcPr>
            <w:tcW w:w="1039" w:type="dxa"/>
            <w:vAlign w:val="center"/>
          </w:tcPr>
          <w:p w14:paraId="68110D0B" w14:textId="77777777" w:rsidR="00000000" w:rsidRDefault="00000000">
            <w:pPr>
              <w:widowControl/>
              <w:snapToGrid w:val="0"/>
              <w:spacing w:line="350" w:lineRule="exact"/>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m</w:t>
            </w:r>
          </w:p>
        </w:tc>
        <w:tc>
          <w:tcPr>
            <w:tcW w:w="2694" w:type="dxa"/>
            <w:gridSpan w:val="4"/>
            <w:vAlign w:val="center"/>
          </w:tcPr>
          <w:p w14:paraId="712E6065" w14:textId="77777777" w:rsidR="00000000" w:rsidRDefault="00000000">
            <w:pPr>
              <w:widowControl/>
              <w:snapToGrid w:val="0"/>
              <w:spacing w:line="350" w:lineRule="exact"/>
              <w:rPr>
                <w:rFonts w:ascii="仿宋_GB2312" w:eastAsia="仿宋_GB2312" w:cs="宋体" w:hint="eastAsia"/>
                <w:color w:val="000000"/>
                <w:sz w:val="24"/>
                <w:szCs w:val="24"/>
              </w:rPr>
            </w:pPr>
          </w:p>
        </w:tc>
        <w:tc>
          <w:tcPr>
            <w:tcW w:w="1654" w:type="dxa"/>
            <w:vAlign w:val="center"/>
          </w:tcPr>
          <w:p w14:paraId="1B34F722" w14:textId="77777777" w:rsidR="00000000" w:rsidRDefault="00000000">
            <w:pPr>
              <w:widowControl/>
              <w:snapToGrid w:val="0"/>
              <w:spacing w:line="350" w:lineRule="exact"/>
              <w:rPr>
                <w:rFonts w:ascii="仿宋_GB2312" w:eastAsia="仿宋_GB2312" w:cs="宋体" w:hint="eastAsia"/>
                <w:color w:val="000000"/>
                <w:sz w:val="24"/>
                <w:szCs w:val="24"/>
              </w:rPr>
            </w:pPr>
          </w:p>
        </w:tc>
      </w:tr>
      <w:tr w:rsidR="00000000" w14:paraId="7E3A8892" w14:textId="77777777">
        <w:tc>
          <w:tcPr>
            <w:tcW w:w="730" w:type="dxa"/>
            <w:vAlign w:val="center"/>
          </w:tcPr>
          <w:p w14:paraId="5648B295" w14:textId="77777777" w:rsidR="00000000" w:rsidRDefault="00000000">
            <w:pPr>
              <w:widowControl/>
              <w:snapToGrid w:val="0"/>
              <w:spacing w:line="350" w:lineRule="exact"/>
              <w:jc w:val="center"/>
              <w:rPr>
                <w:rFonts w:ascii="仿宋_GB2312" w:eastAsia="仿宋_GB2312" w:cs="宋体" w:hint="eastAsia"/>
                <w:color w:val="000000"/>
                <w:sz w:val="24"/>
                <w:szCs w:val="24"/>
              </w:rPr>
            </w:pPr>
          </w:p>
        </w:tc>
        <w:tc>
          <w:tcPr>
            <w:tcW w:w="2245" w:type="dxa"/>
            <w:vAlign w:val="center"/>
          </w:tcPr>
          <w:p w14:paraId="3DF7D605" w14:textId="77777777" w:rsidR="00000000" w:rsidRDefault="00000000">
            <w:pPr>
              <w:widowControl/>
              <w:snapToGrid w:val="0"/>
              <w:spacing w:line="350" w:lineRule="exact"/>
              <w:rPr>
                <w:rFonts w:ascii="仿宋_GB2312" w:eastAsia="仿宋_GB2312" w:cs="宋体" w:hint="eastAsia"/>
                <w:color w:val="000000"/>
                <w:sz w:val="24"/>
                <w:szCs w:val="24"/>
              </w:rPr>
            </w:pPr>
            <w:r>
              <w:rPr>
                <w:rFonts w:ascii="仿宋_GB2312" w:eastAsia="仿宋_GB2312" w:hAnsi="宋体" w:cs="宋体" w:hint="eastAsia"/>
                <w:color w:val="000000"/>
                <w:sz w:val="24"/>
                <w:szCs w:val="24"/>
              </w:rPr>
              <w:t>赋存标高</w:t>
            </w:r>
          </w:p>
        </w:tc>
        <w:tc>
          <w:tcPr>
            <w:tcW w:w="1039" w:type="dxa"/>
            <w:vAlign w:val="center"/>
          </w:tcPr>
          <w:p w14:paraId="67DA5A20" w14:textId="77777777" w:rsidR="00000000" w:rsidRDefault="00000000">
            <w:pPr>
              <w:widowControl/>
              <w:snapToGrid w:val="0"/>
              <w:spacing w:line="350" w:lineRule="exact"/>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m</w:t>
            </w:r>
          </w:p>
        </w:tc>
        <w:tc>
          <w:tcPr>
            <w:tcW w:w="2694" w:type="dxa"/>
            <w:gridSpan w:val="4"/>
            <w:vAlign w:val="center"/>
          </w:tcPr>
          <w:p w14:paraId="3EC07570" w14:textId="77777777" w:rsidR="00000000" w:rsidRDefault="00000000">
            <w:pPr>
              <w:widowControl/>
              <w:snapToGrid w:val="0"/>
              <w:spacing w:line="350" w:lineRule="exact"/>
              <w:rPr>
                <w:rFonts w:ascii="仿宋_GB2312" w:eastAsia="仿宋_GB2312" w:cs="宋体" w:hint="eastAsia"/>
                <w:color w:val="000000"/>
                <w:sz w:val="24"/>
                <w:szCs w:val="24"/>
              </w:rPr>
            </w:pPr>
          </w:p>
        </w:tc>
        <w:tc>
          <w:tcPr>
            <w:tcW w:w="1654" w:type="dxa"/>
            <w:vAlign w:val="center"/>
          </w:tcPr>
          <w:p w14:paraId="78660E2B" w14:textId="77777777" w:rsidR="00000000" w:rsidRDefault="00000000">
            <w:pPr>
              <w:widowControl/>
              <w:snapToGrid w:val="0"/>
              <w:spacing w:line="350" w:lineRule="exact"/>
              <w:rPr>
                <w:rFonts w:ascii="仿宋_GB2312" w:eastAsia="仿宋_GB2312" w:cs="宋体" w:hint="eastAsia"/>
                <w:color w:val="000000"/>
                <w:sz w:val="24"/>
                <w:szCs w:val="24"/>
              </w:rPr>
            </w:pPr>
            <w:r>
              <w:rPr>
                <w:rFonts w:ascii="仿宋_GB2312" w:eastAsia="仿宋_GB2312" w:hAnsi="宋体" w:cs="宋体" w:hint="eastAsia"/>
                <w:color w:val="000000"/>
                <w:sz w:val="24"/>
                <w:szCs w:val="24"/>
              </w:rPr>
              <w:t xml:space="preserve">　</w:t>
            </w:r>
          </w:p>
        </w:tc>
      </w:tr>
      <w:tr w:rsidR="00000000" w14:paraId="605E378A" w14:textId="77777777">
        <w:tc>
          <w:tcPr>
            <w:tcW w:w="730" w:type="dxa"/>
            <w:vAlign w:val="center"/>
          </w:tcPr>
          <w:p w14:paraId="26963A1C" w14:textId="77777777" w:rsidR="00000000" w:rsidRDefault="00000000">
            <w:pPr>
              <w:widowControl/>
              <w:snapToGrid w:val="0"/>
              <w:spacing w:line="350" w:lineRule="exact"/>
              <w:jc w:val="center"/>
              <w:rPr>
                <w:rFonts w:ascii="仿宋_GB2312" w:eastAsia="仿宋_GB2312" w:cs="宋体" w:hint="eastAsia"/>
                <w:color w:val="000000"/>
                <w:sz w:val="24"/>
                <w:szCs w:val="24"/>
              </w:rPr>
            </w:pPr>
          </w:p>
        </w:tc>
        <w:tc>
          <w:tcPr>
            <w:tcW w:w="2245" w:type="dxa"/>
            <w:vAlign w:val="center"/>
          </w:tcPr>
          <w:p w14:paraId="6C3FFB64" w14:textId="77777777" w:rsidR="00000000" w:rsidRDefault="00000000">
            <w:pPr>
              <w:widowControl/>
              <w:snapToGrid w:val="0"/>
              <w:spacing w:line="350" w:lineRule="exact"/>
              <w:rPr>
                <w:rFonts w:ascii="仿宋_GB2312" w:eastAsia="仿宋_GB2312" w:cs="宋体" w:hint="eastAsia"/>
                <w:color w:val="000000"/>
                <w:sz w:val="24"/>
                <w:szCs w:val="24"/>
              </w:rPr>
            </w:pPr>
            <w:r>
              <w:rPr>
                <w:rFonts w:ascii="仿宋_GB2312" w:eastAsia="仿宋_GB2312" w:hAnsi="宋体" w:cs="宋体" w:hint="eastAsia"/>
                <w:color w:val="000000"/>
                <w:sz w:val="24"/>
                <w:szCs w:val="24"/>
              </w:rPr>
              <w:t>矿体厚度</w:t>
            </w:r>
          </w:p>
        </w:tc>
        <w:tc>
          <w:tcPr>
            <w:tcW w:w="1039" w:type="dxa"/>
            <w:vAlign w:val="center"/>
          </w:tcPr>
          <w:p w14:paraId="6D9C2682" w14:textId="77777777" w:rsidR="00000000" w:rsidRDefault="00000000">
            <w:pPr>
              <w:widowControl/>
              <w:snapToGrid w:val="0"/>
              <w:spacing w:line="350" w:lineRule="exact"/>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m</w:t>
            </w:r>
          </w:p>
        </w:tc>
        <w:tc>
          <w:tcPr>
            <w:tcW w:w="2694" w:type="dxa"/>
            <w:gridSpan w:val="4"/>
            <w:vAlign w:val="center"/>
          </w:tcPr>
          <w:p w14:paraId="1A7E3ABF" w14:textId="77777777" w:rsidR="00000000" w:rsidRDefault="00000000">
            <w:pPr>
              <w:widowControl/>
              <w:snapToGrid w:val="0"/>
              <w:spacing w:line="350" w:lineRule="exact"/>
              <w:rPr>
                <w:rFonts w:ascii="仿宋_GB2312" w:eastAsia="仿宋_GB2312" w:cs="宋体" w:hint="eastAsia"/>
                <w:color w:val="000000"/>
                <w:sz w:val="24"/>
                <w:szCs w:val="24"/>
              </w:rPr>
            </w:pPr>
          </w:p>
        </w:tc>
        <w:tc>
          <w:tcPr>
            <w:tcW w:w="1654" w:type="dxa"/>
            <w:vAlign w:val="center"/>
          </w:tcPr>
          <w:p w14:paraId="77A06C0D" w14:textId="77777777" w:rsidR="00000000" w:rsidRDefault="00000000">
            <w:pPr>
              <w:widowControl/>
              <w:snapToGrid w:val="0"/>
              <w:spacing w:line="350" w:lineRule="exact"/>
              <w:rPr>
                <w:rFonts w:ascii="仿宋_GB2312" w:eastAsia="仿宋_GB2312" w:cs="宋体" w:hint="eastAsia"/>
                <w:color w:val="000000"/>
                <w:sz w:val="24"/>
                <w:szCs w:val="24"/>
              </w:rPr>
            </w:pPr>
            <w:r>
              <w:rPr>
                <w:rFonts w:ascii="仿宋_GB2312" w:eastAsia="仿宋_GB2312" w:hAnsi="宋体" w:cs="宋体" w:hint="eastAsia"/>
                <w:color w:val="000000"/>
                <w:sz w:val="24"/>
                <w:szCs w:val="24"/>
              </w:rPr>
              <w:t xml:space="preserve">　</w:t>
            </w:r>
          </w:p>
        </w:tc>
      </w:tr>
      <w:tr w:rsidR="00000000" w14:paraId="336604F7" w14:textId="77777777">
        <w:tc>
          <w:tcPr>
            <w:tcW w:w="730" w:type="dxa"/>
            <w:vAlign w:val="center"/>
          </w:tcPr>
          <w:p w14:paraId="19859D0D" w14:textId="77777777" w:rsidR="00000000" w:rsidRDefault="00000000">
            <w:pPr>
              <w:widowControl/>
              <w:snapToGrid w:val="0"/>
              <w:spacing w:line="350" w:lineRule="exact"/>
              <w:jc w:val="center"/>
              <w:rPr>
                <w:rFonts w:ascii="仿宋_GB2312" w:eastAsia="仿宋_GB2312" w:cs="宋体" w:hint="eastAsia"/>
                <w:color w:val="000000"/>
                <w:sz w:val="24"/>
                <w:szCs w:val="24"/>
              </w:rPr>
            </w:pPr>
          </w:p>
        </w:tc>
        <w:tc>
          <w:tcPr>
            <w:tcW w:w="2245" w:type="dxa"/>
            <w:vAlign w:val="center"/>
          </w:tcPr>
          <w:p w14:paraId="35E6AF20" w14:textId="77777777" w:rsidR="00000000" w:rsidRDefault="00000000">
            <w:pPr>
              <w:widowControl/>
              <w:snapToGrid w:val="0"/>
              <w:spacing w:line="350" w:lineRule="exact"/>
              <w:rPr>
                <w:rFonts w:ascii="仿宋_GB2312" w:eastAsia="仿宋_GB2312" w:cs="宋体" w:hint="eastAsia"/>
                <w:color w:val="000000"/>
                <w:sz w:val="24"/>
                <w:szCs w:val="24"/>
              </w:rPr>
            </w:pPr>
            <w:r>
              <w:rPr>
                <w:rFonts w:ascii="仿宋_GB2312" w:eastAsia="仿宋_GB2312" w:hAnsi="宋体" w:cs="宋体" w:hint="eastAsia"/>
                <w:color w:val="000000"/>
                <w:sz w:val="24"/>
                <w:szCs w:val="24"/>
              </w:rPr>
              <w:t>矿体长度</w:t>
            </w:r>
          </w:p>
        </w:tc>
        <w:tc>
          <w:tcPr>
            <w:tcW w:w="1039" w:type="dxa"/>
            <w:vAlign w:val="center"/>
          </w:tcPr>
          <w:p w14:paraId="6DD92953" w14:textId="77777777" w:rsidR="00000000" w:rsidRDefault="00000000">
            <w:pPr>
              <w:widowControl/>
              <w:snapToGrid w:val="0"/>
              <w:spacing w:line="350" w:lineRule="exact"/>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m</w:t>
            </w:r>
          </w:p>
        </w:tc>
        <w:tc>
          <w:tcPr>
            <w:tcW w:w="2694" w:type="dxa"/>
            <w:gridSpan w:val="4"/>
            <w:vAlign w:val="center"/>
          </w:tcPr>
          <w:p w14:paraId="3F135907" w14:textId="77777777" w:rsidR="00000000" w:rsidRDefault="00000000">
            <w:pPr>
              <w:widowControl/>
              <w:snapToGrid w:val="0"/>
              <w:spacing w:line="350" w:lineRule="exact"/>
              <w:rPr>
                <w:rFonts w:ascii="仿宋_GB2312" w:eastAsia="仿宋_GB2312" w:cs="宋体" w:hint="eastAsia"/>
                <w:color w:val="000000"/>
                <w:sz w:val="24"/>
                <w:szCs w:val="24"/>
              </w:rPr>
            </w:pPr>
          </w:p>
        </w:tc>
        <w:tc>
          <w:tcPr>
            <w:tcW w:w="1654" w:type="dxa"/>
            <w:vAlign w:val="center"/>
          </w:tcPr>
          <w:p w14:paraId="644B2F64" w14:textId="77777777" w:rsidR="00000000" w:rsidRDefault="00000000">
            <w:pPr>
              <w:widowControl/>
              <w:snapToGrid w:val="0"/>
              <w:spacing w:line="350" w:lineRule="exact"/>
              <w:rPr>
                <w:rFonts w:ascii="仿宋_GB2312" w:eastAsia="仿宋_GB2312" w:cs="宋体" w:hint="eastAsia"/>
                <w:color w:val="000000"/>
                <w:sz w:val="24"/>
                <w:szCs w:val="24"/>
              </w:rPr>
            </w:pPr>
            <w:r>
              <w:rPr>
                <w:rFonts w:ascii="仿宋_GB2312" w:eastAsia="仿宋_GB2312" w:hAnsi="宋体" w:cs="宋体" w:hint="eastAsia"/>
                <w:color w:val="000000"/>
                <w:sz w:val="24"/>
                <w:szCs w:val="24"/>
              </w:rPr>
              <w:t xml:space="preserve">　</w:t>
            </w:r>
          </w:p>
        </w:tc>
      </w:tr>
      <w:tr w:rsidR="00000000" w14:paraId="44A8F691" w14:textId="77777777">
        <w:tc>
          <w:tcPr>
            <w:tcW w:w="730" w:type="dxa"/>
            <w:vAlign w:val="center"/>
          </w:tcPr>
          <w:p w14:paraId="6BD95850" w14:textId="77777777" w:rsidR="00000000" w:rsidRDefault="00000000">
            <w:pPr>
              <w:widowControl/>
              <w:snapToGrid w:val="0"/>
              <w:spacing w:line="350" w:lineRule="exact"/>
              <w:jc w:val="center"/>
              <w:rPr>
                <w:rFonts w:ascii="仿宋_GB2312" w:eastAsia="仿宋_GB2312" w:cs="宋体" w:hint="eastAsia"/>
                <w:color w:val="000000"/>
                <w:sz w:val="24"/>
                <w:szCs w:val="24"/>
              </w:rPr>
            </w:pPr>
          </w:p>
        </w:tc>
        <w:tc>
          <w:tcPr>
            <w:tcW w:w="2245" w:type="dxa"/>
            <w:vAlign w:val="center"/>
          </w:tcPr>
          <w:p w14:paraId="0C1DD413" w14:textId="77777777" w:rsidR="00000000" w:rsidRDefault="00000000">
            <w:pPr>
              <w:widowControl/>
              <w:snapToGrid w:val="0"/>
              <w:spacing w:line="350" w:lineRule="exact"/>
              <w:rPr>
                <w:rFonts w:ascii="仿宋_GB2312" w:eastAsia="仿宋_GB2312" w:cs="宋体" w:hint="eastAsia"/>
                <w:color w:val="000000"/>
                <w:sz w:val="24"/>
                <w:szCs w:val="24"/>
              </w:rPr>
            </w:pPr>
            <w:r>
              <w:rPr>
                <w:rFonts w:ascii="仿宋_GB2312" w:eastAsia="仿宋_GB2312" w:hAnsi="宋体" w:cs="宋体" w:hint="eastAsia"/>
                <w:color w:val="000000"/>
                <w:sz w:val="24"/>
                <w:szCs w:val="24"/>
              </w:rPr>
              <w:t>倾角</w:t>
            </w:r>
          </w:p>
        </w:tc>
        <w:tc>
          <w:tcPr>
            <w:tcW w:w="1039" w:type="dxa"/>
            <w:vAlign w:val="center"/>
          </w:tcPr>
          <w:p w14:paraId="6F5D9CAA" w14:textId="77777777" w:rsidR="00000000" w:rsidRDefault="00000000">
            <w:pPr>
              <w:widowControl/>
              <w:snapToGrid w:val="0"/>
              <w:spacing w:line="350" w:lineRule="exact"/>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w:t>
            </w:r>
          </w:p>
        </w:tc>
        <w:tc>
          <w:tcPr>
            <w:tcW w:w="2694" w:type="dxa"/>
            <w:gridSpan w:val="4"/>
            <w:vAlign w:val="center"/>
          </w:tcPr>
          <w:p w14:paraId="755015B3" w14:textId="77777777" w:rsidR="00000000" w:rsidRDefault="00000000">
            <w:pPr>
              <w:widowControl/>
              <w:snapToGrid w:val="0"/>
              <w:spacing w:line="350" w:lineRule="exact"/>
              <w:rPr>
                <w:rFonts w:ascii="仿宋_GB2312" w:eastAsia="仿宋_GB2312" w:cs="宋体" w:hint="eastAsia"/>
                <w:color w:val="000000"/>
                <w:sz w:val="24"/>
                <w:szCs w:val="24"/>
              </w:rPr>
            </w:pPr>
          </w:p>
        </w:tc>
        <w:tc>
          <w:tcPr>
            <w:tcW w:w="1654" w:type="dxa"/>
            <w:vAlign w:val="center"/>
          </w:tcPr>
          <w:p w14:paraId="1C5D5C41" w14:textId="77777777" w:rsidR="00000000" w:rsidRDefault="00000000">
            <w:pPr>
              <w:widowControl/>
              <w:snapToGrid w:val="0"/>
              <w:spacing w:line="350" w:lineRule="exact"/>
              <w:rPr>
                <w:rFonts w:ascii="仿宋_GB2312" w:eastAsia="仿宋_GB2312" w:cs="宋体" w:hint="eastAsia"/>
                <w:color w:val="000000"/>
                <w:sz w:val="24"/>
                <w:szCs w:val="24"/>
              </w:rPr>
            </w:pPr>
            <w:r>
              <w:rPr>
                <w:rFonts w:ascii="仿宋_GB2312" w:eastAsia="仿宋_GB2312" w:hAnsi="宋体" w:cs="宋体" w:hint="eastAsia"/>
                <w:color w:val="000000"/>
                <w:sz w:val="24"/>
                <w:szCs w:val="24"/>
              </w:rPr>
              <w:t xml:space="preserve">　</w:t>
            </w:r>
          </w:p>
        </w:tc>
      </w:tr>
      <w:tr w:rsidR="00000000" w14:paraId="3C758402" w14:textId="77777777">
        <w:tc>
          <w:tcPr>
            <w:tcW w:w="730" w:type="dxa"/>
            <w:vAlign w:val="center"/>
          </w:tcPr>
          <w:p w14:paraId="2107E10F" w14:textId="77777777" w:rsidR="00000000" w:rsidRDefault="00000000">
            <w:pPr>
              <w:widowControl/>
              <w:snapToGrid w:val="0"/>
              <w:spacing w:line="350" w:lineRule="exact"/>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2</w:t>
            </w:r>
          </w:p>
        </w:tc>
        <w:tc>
          <w:tcPr>
            <w:tcW w:w="2245" w:type="dxa"/>
            <w:vAlign w:val="center"/>
          </w:tcPr>
          <w:p w14:paraId="4651C1C2" w14:textId="77777777" w:rsidR="00000000" w:rsidRDefault="00000000">
            <w:pPr>
              <w:widowControl/>
              <w:snapToGrid w:val="0"/>
              <w:spacing w:line="350" w:lineRule="exact"/>
              <w:rPr>
                <w:rFonts w:ascii="仿宋_GB2312" w:eastAsia="仿宋_GB2312" w:cs="宋体" w:hint="eastAsia"/>
                <w:color w:val="000000"/>
                <w:sz w:val="24"/>
                <w:szCs w:val="24"/>
              </w:rPr>
            </w:pPr>
            <w:r>
              <w:rPr>
                <w:rFonts w:ascii="仿宋_GB2312" w:eastAsia="仿宋_GB2312" w:hAnsi="宋体" w:cs="宋体" w:hint="eastAsia"/>
                <w:color w:val="000000"/>
                <w:sz w:val="24"/>
                <w:szCs w:val="24"/>
              </w:rPr>
              <w:t>采矿</w:t>
            </w:r>
          </w:p>
        </w:tc>
        <w:tc>
          <w:tcPr>
            <w:tcW w:w="1039" w:type="dxa"/>
            <w:vAlign w:val="center"/>
          </w:tcPr>
          <w:p w14:paraId="498309FD" w14:textId="77777777" w:rsidR="00000000" w:rsidRDefault="00000000">
            <w:pPr>
              <w:widowControl/>
              <w:snapToGrid w:val="0"/>
              <w:spacing w:line="350" w:lineRule="exact"/>
              <w:jc w:val="center"/>
              <w:rPr>
                <w:rFonts w:ascii="仿宋_GB2312" w:eastAsia="仿宋_GB2312" w:cs="宋体" w:hint="eastAsia"/>
                <w:color w:val="000000"/>
                <w:sz w:val="24"/>
                <w:szCs w:val="24"/>
              </w:rPr>
            </w:pPr>
          </w:p>
        </w:tc>
        <w:tc>
          <w:tcPr>
            <w:tcW w:w="2694" w:type="dxa"/>
            <w:gridSpan w:val="4"/>
            <w:vAlign w:val="center"/>
          </w:tcPr>
          <w:p w14:paraId="432318EF" w14:textId="77777777" w:rsidR="00000000" w:rsidRDefault="00000000">
            <w:pPr>
              <w:widowControl/>
              <w:snapToGrid w:val="0"/>
              <w:spacing w:line="350" w:lineRule="exact"/>
              <w:rPr>
                <w:rFonts w:ascii="仿宋_GB2312" w:eastAsia="仿宋_GB2312" w:cs="宋体" w:hint="eastAsia"/>
                <w:color w:val="000000"/>
                <w:sz w:val="24"/>
                <w:szCs w:val="24"/>
              </w:rPr>
            </w:pPr>
            <w:r>
              <w:rPr>
                <w:rFonts w:ascii="仿宋_GB2312" w:eastAsia="仿宋_GB2312" w:hAnsi="宋体" w:cs="宋体" w:hint="eastAsia"/>
                <w:color w:val="000000"/>
                <w:sz w:val="24"/>
                <w:szCs w:val="24"/>
              </w:rPr>
              <w:t xml:space="preserve">　</w:t>
            </w:r>
          </w:p>
        </w:tc>
        <w:tc>
          <w:tcPr>
            <w:tcW w:w="1654" w:type="dxa"/>
            <w:vAlign w:val="center"/>
          </w:tcPr>
          <w:p w14:paraId="3480637D" w14:textId="77777777" w:rsidR="00000000" w:rsidRDefault="00000000">
            <w:pPr>
              <w:widowControl/>
              <w:snapToGrid w:val="0"/>
              <w:spacing w:line="350" w:lineRule="exact"/>
              <w:rPr>
                <w:rFonts w:ascii="仿宋_GB2312" w:eastAsia="仿宋_GB2312" w:cs="宋体" w:hint="eastAsia"/>
                <w:color w:val="000000"/>
                <w:sz w:val="24"/>
                <w:szCs w:val="24"/>
              </w:rPr>
            </w:pPr>
            <w:r>
              <w:rPr>
                <w:rFonts w:ascii="仿宋_GB2312" w:eastAsia="仿宋_GB2312" w:hAnsi="宋体" w:cs="宋体" w:hint="eastAsia"/>
                <w:color w:val="000000"/>
                <w:sz w:val="24"/>
                <w:szCs w:val="24"/>
              </w:rPr>
              <w:t xml:space="preserve">　</w:t>
            </w:r>
          </w:p>
        </w:tc>
      </w:tr>
      <w:tr w:rsidR="00000000" w14:paraId="0F972982" w14:textId="77777777">
        <w:tc>
          <w:tcPr>
            <w:tcW w:w="730" w:type="dxa"/>
            <w:vAlign w:val="center"/>
          </w:tcPr>
          <w:p w14:paraId="03561327" w14:textId="77777777" w:rsidR="00000000" w:rsidRDefault="00000000">
            <w:pPr>
              <w:widowControl/>
              <w:snapToGrid w:val="0"/>
              <w:spacing w:line="350" w:lineRule="exact"/>
              <w:jc w:val="center"/>
              <w:rPr>
                <w:rFonts w:ascii="仿宋_GB2312" w:eastAsia="仿宋_GB2312" w:cs="宋体" w:hint="eastAsia"/>
                <w:color w:val="000000"/>
                <w:sz w:val="24"/>
                <w:szCs w:val="24"/>
              </w:rPr>
            </w:pPr>
            <w:r>
              <w:rPr>
                <w:rFonts w:ascii="仿宋_GB2312" w:eastAsia="仿宋_GB2312" w:cs="宋体" w:hint="eastAsia"/>
                <w:color w:val="000000"/>
                <w:sz w:val="24"/>
                <w:szCs w:val="24"/>
              </w:rPr>
              <w:t>2.1</w:t>
            </w:r>
          </w:p>
        </w:tc>
        <w:tc>
          <w:tcPr>
            <w:tcW w:w="2245" w:type="dxa"/>
            <w:vAlign w:val="center"/>
          </w:tcPr>
          <w:p w14:paraId="18296B27" w14:textId="77777777" w:rsidR="00000000" w:rsidRDefault="00000000">
            <w:pPr>
              <w:widowControl/>
              <w:snapToGrid w:val="0"/>
              <w:spacing w:line="350" w:lineRule="exact"/>
              <w:rPr>
                <w:rFonts w:ascii="仿宋_GB2312" w:eastAsia="仿宋_GB2312" w:cs="宋体" w:hint="eastAsia"/>
                <w:color w:val="000000"/>
                <w:sz w:val="24"/>
                <w:szCs w:val="24"/>
              </w:rPr>
            </w:pPr>
            <w:r>
              <w:rPr>
                <w:rFonts w:ascii="仿宋_GB2312" w:eastAsia="仿宋_GB2312" w:hAnsi="宋体" w:cs="宋体" w:hint="eastAsia"/>
                <w:color w:val="000000"/>
                <w:sz w:val="24"/>
                <w:szCs w:val="24"/>
              </w:rPr>
              <w:t>矿山生产规模</w:t>
            </w:r>
          </w:p>
        </w:tc>
        <w:tc>
          <w:tcPr>
            <w:tcW w:w="1039" w:type="dxa"/>
            <w:vAlign w:val="center"/>
          </w:tcPr>
          <w:p w14:paraId="0800828D" w14:textId="77777777" w:rsidR="00000000" w:rsidRDefault="00000000">
            <w:pPr>
              <w:widowControl/>
              <w:snapToGrid w:val="0"/>
              <w:spacing w:line="350" w:lineRule="exact"/>
              <w:jc w:val="center"/>
              <w:rPr>
                <w:rFonts w:ascii="仿宋_GB2312" w:eastAsia="仿宋_GB2312" w:cs="宋体" w:hint="eastAsia"/>
                <w:color w:val="000000"/>
                <w:sz w:val="24"/>
                <w:szCs w:val="24"/>
              </w:rPr>
            </w:pPr>
          </w:p>
        </w:tc>
        <w:tc>
          <w:tcPr>
            <w:tcW w:w="2694" w:type="dxa"/>
            <w:gridSpan w:val="4"/>
            <w:vAlign w:val="center"/>
          </w:tcPr>
          <w:p w14:paraId="169D045C" w14:textId="77777777" w:rsidR="00000000" w:rsidRDefault="00000000">
            <w:pPr>
              <w:widowControl/>
              <w:snapToGrid w:val="0"/>
              <w:spacing w:line="350" w:lineRule="exact"/>
              <w:rPr>
                <w:rFonts w:ascii="仿宋_GB2312" w:eastAsia="仿宋_GB2312" w:cs="宋体" w:hint="eastAsia"/>
                <w:color w:val="000000"/>
                <w:sz w:val="24"/>
                <w:szCs w:val="24"/>
              </w:rPr>
            </w:pPr>
            <w:r>
              <w:rPr>
                <w:rFonts w:ascii="仿宋_GB2312" w:eastAsia="仿宋_GB2312" w:hAnsi="宋体" w:cs="宋体" w:hint="eastAsia"/>
                <w:color w:val="000000"/>
                <w:sz w:val="24"/>
                <w:szCs w:val="24"/>
              </w:rPr>
              <w:t xml:space="preserve">　</w:t>
            </w:r>
          </w:p>
        </w:tc>
        <w:tc>
          <w:tcPr>
            <w:tcW w:w="1654" w:type="dxa"/>
            <w:vAlign w:val="center"/>
          </w:tcPr>
          <w:p w14:paraId="20BD0C8C" w14:textId="77777777" w:rsidR="00000000" w:rsidRDefault="00000000">
            <w:pPr>
              <w:widowControl/>
              <w:snapToGrid w:val="0"/>
              <w:spacing w:line="350" w:lineRule="exact"/>
              <w:rPr>
                <w:rFonts w:ascii="仿宋_GB2312" w:eastAsia="仿宋_GB2312" w:cs="宋体" w:hint="eastAsia"/>
                <w:color w:val="000000"/>
                <w:sz w:val="24"/>
                <w:szCs w:val="24"/>
              </w:rPr>
            </w:pPr>
            <w:r>
              <w:rPr>
                <w:rFonts w:ascii="仿宋_GB2312" w:eastAsia="仿宋_GB2312" w:hAnsi="宋体" w:cs="宋体" w:hint="eastAsia"/>
                <w:color w:val="000000"/>
                <w:sz w:val="24"/>
                <w:szCs w:val="24"/>
              </w:rPr>
              <w:t xml:space="preserve">　</w:t>
            </w:r>
          </w:p>
        </w:tc>
      </w:tr>
      <w:tr w:rsidR="00000000" w14:paraId="525F2B0C" w14:textId="77777777">
        <w:tc>
          <w:tcPr>
            <w:tcW w:w="730" w:type="dxa"/>
            <w:vAlign w:val="center"/>
          </w:tcPr>
          <w:p w14:paraId="3520211E" w14:textId="77777777" w:rsidR="00000000" w:rsidRDefault="00000000">
            <w:pPr>
              <w:widowControl/>
              <w:snapToGrid w:val="0"/>
              <w:spacing w:line="350" w:lineRule="exact"/>
              <w:jc w:val="center"/>
              <w:rPr>
                <w:rFonts w:ascii="仿宋_GB2312" w:eastAsia="仿宋_GB2312" w:cs="宋体" w:hint="eastAsia"/>
                <w:color w:val="000000"/>
                <w:sz w:val="24"/>
                <w:szCs w:val="24"/>
              </w:rPr>
            </w:pPr>
          </w:p>
        </w:tc>
        <w:tc>
          <w:tcPr>
            <w:tcW w:w="2245" w:type="dxa"/>
            <w:vAlign w:val="center"/>
          </w:tcPr>
          <w:p w14:paraId="2CA33AEA" w14:textId="77777777" w:rsidR="00000000" w:rsidRDefault="00000000">
            <w:pPr>
              <w:widowControl/>
              <w:snapToGrid w:val="0"/>
              <w:spacing w:line="350" w:lineRule="exact"/>
              <w:rPr>
                <w:rFonts w:ascii="仿宋_GB2312" w:eastAsia="仿宋_GB2312" w:cs="宋体" w:hint="eastAsia"/>
                <w:color w:val="000000"/>
                <w:sz w:val="24"/>
                <w:szCs w:val="24"/>
              </w:rPr>
            </w:pPr>
            <w:r>
              <w:rPr>
                <w:rFonts w:ascii="仿宋_GB2312" w:eastAsia="仿宋_GB2312" w:hAnsi="宋体" w:cs="宋体" w:hint="eastAsia"/>
                <w:color w:val="000000"/>
                <w:sz w:val="24"/>
                <w:szCs w:val="24"/>
              </w:rPr>
              <w:t>矿石量</w:t>
            </w:r>
          </w:p>
        </w:tc>
        <w:tc>
          <w:tcPr>
            <w:tcW w:w="1039" w:type="dxa"/>
            <w:vAlign w:val="center"/>
          </w:tcPr>
          <w:p w14:paraId="0D17F3A2" w14:textId="77777777" w:rsidR="00000000" w:rsidRDefault="00000000">
            <w:pPr>
              <w:widowControl/>
              <w:snapToGrid w:val="0"/>
              <w:spacing w:line="350" w:lineRule="exact"/>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万t/a</w:t>
            </w:r>
          </w:p>
        </w:tc>
        <w:tc>
          <w:tcPr>
            <w:tcW w:w="2694" w:type="dxa"/>
            <w:gridSpan w:val="4"/>
            <w:vAlign w:val="center"/>
          </w:tcPr>
          <w:p w14:paraId="6AEA5269" w14:textId="77777777" w:rsidR="00000000" w:rsidRDefault="00000000">
            <w:pPr>
              <w:widowControl/>
              <w:snapToGrid w:val="0"/>
              <w:spacing w:line="350" w:lineRule="exact"/>
              <w:rPr>
                <w:rFonts w:ascii="仿宋_GB2312" w:eastAsia="仿宋_GB2312" w:cs="宋体" w:hint="eastAsia"/>
                <w:color w:val="000000"/>
                <w:sz w:val="24"/>
                <w:szCs w:val="24"/>
              </w:rPr>
            </w:pPr>
          </w:p>
        </w:tc>
        <w:tc>
          <w:tcPr>
            <w:tcW w:w="1654" w:type="dxa"/>
            <w:vAlign w:val="center"/>
          </w:tcPr>
          <w:p w14:paraId="3A6867B4" w14:textId="77777777" w:rsidR="00000000" w:rsidRDefault="00000000">
            <w:pPr>
              <w:widowControl/>
              <w:snapToGrid w:val="0"/>
              <w:spacing w:line="350" w:lineRule="exact"/>
              <w:rPr>
                <w:rFonts w:ascii="仿宋_GB2312" w:eastAsia="仿宋_GB2312" w:cs="宋体" w:hint="eastAsia"/>
                <w:color w:val="000000"/>
                <w:sz w:val="24"/>
                <w:szCs w:val="24"/>
              </w:rPr>
            </w:pPr>
          </w:p>
        </w:tc>
      </w:tr>
      <w:tr w:rsidR="00000000" w14:paraId="5D96E49D" w14:textId="77777777">
        <w:tc>
          <w:tcPr>
            <w:tcW w:w="730" w:type="dxa"/>
            <w:vAlign w:val="center"/>
          </w:tcPr>
          <w:p w14:paraId="28035037" w14:textId="77777777" w:rsidR="00000000" w:rsidRDefault="00000000">
            <w:pPr>
              <w:widowControl/>
              <w:snapToGrid w:val="0"/>
              <w:jc w:val="center"/>
              <w:rPr>
                <w:rFonts w:ascii="仿宋_GB2312" w:eastAsia="仿宋_GB2312" w:cs="宋体" w:hint="eastAsia"/>
                <w:color w:val="000000"/>
                <w:sz w:val="24"/>
                <w:szCs w:val="24"/>
              </w:rPr>
            </w:pPr>
          </w:p>
        </w:tc>
        <w:tc>
          <w:tcPr>
            <w:tcW w:w="2245" w:type="dxa"/>
            <w:vAlign w:val="center"/>
          </w:tcPr>
          <w:p w14:paraId="22291431"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 xml:space="preserve">　</w:t>
            </w:r>
          </w:p>
        </w:tc>
        <w:tc>
          <w:tcPr>
            <w:tcW w:w="1039" w:type="dxa"/>
            <w:vAlign w:val="center"/>
          </w:tcPr>
          <w:p w14:paraId="1CF856D9"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t/d</w:t>
            </w:r>
          </w:p>
        </w:tc>
        <w:tc>
          <w:tcPr>
            <w:tcW w:w="2694" w:type="dxa"/>
            <w:gridSpan w:val="4"/>
            <w:vAlign w:val="center"/>
          </w:tcPr>
          <w:p w14:paraId="7E287B66" w14:textId="77777777" w:rsidR="00000000" w:rsidRDefault="00000000">
            <w:pPr>
              <w:widowControl/>
              <w:snapToGrid w:val="0"/>
              <w:rPr>
                <w:rFonts w:ascii="仿宋_GB2312" w:eastAsia="仿宋_GB2312" w:cs="宋体" w:hint="eastAsia"/>
                <w:color w:val="000000"/>
                <w:sz w:val="24"/>
                <w:szCs w:val="24"/>
              </w:rPr>
            </w:pPr>
          </w:p>
        </w:tc>
        <w:tc>
          <w:tcPr>
            <w:tcW w:w="1654" w:type="dxa"/>
            <w:vAlign w:val="center"/>
          </w:tcPr>
          <w:p w14:paraId="7212FD93" w14:textId="77777777" w:rsidR="00000000" w:rsidRDefault="00000000">
            <w:pPr>
              <w:widowControl/>
              <w:snapToGrid w:val="0"/>
              <w:rPr>
                <w:rFonts w:ascii="仿宋_GB2312" w:eastAsia="仿宋_GB2312" w:cs="宋体" w:hint="eastAsia"/>
                <w:color w:val="000000"/>
                <w:sz w:val="24"/>
                <w:szCs w:val="24"/>
              </w:rPr>
            </w:pPr>
          </w:p>
        </w:tc>
      </w:tr>
      <w:tr w:rsidR="00000000" w14:paraId="3B18EAD9" w14:textId="77777777">
        <w:tc>
          <w:tcPr>
            <w:tcW w:w="730" w:type="dxa"/>
            <w:vAlign w:val="center"/>
          </w:tcPr>
          <w:p w14:paraId="00CD50C0"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2.2</w:t>
            </w:r>
          </w:p>
        </w:tc>
        <w:tc>
          <w:tcPr>
            <w:tcW w:w="2245" w:type="dxa"/>
            <w:vAlign w:val="center"/>
          </w:tcPr>
          <w:p w14:paraId="5F9F96F0"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矿山基建时间</w:t>
            </w:r>
          </w:p>
        </w:tc>
        <w:tc>
          <w:tcPr>
            <w:tcW w:w="1039" w:type="dxa"/>
            <w:vAlign w:val="center"/>
          </w:tcPr>
          <w:p w14:paraId="086E5015"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a</w:t>
            </w:r>
          </w:p>
        </w:tc>
        <w:tc>
          <w:tcPr>
            <w:tcW w:w="2694" w:type="dxa"/>
            <w:gridSpan w:val="4"/>
            <w:vAlign w:val="center"/>
          </w:tcPr>
          <w:p w14:paraId="0B02DADF" w14:textId="77777777" w:rsidR="00000000" w:rsidRDefault="00000000">
            <w:pPr>
              <w:widowControl/>
              <w:snapToGrid w:val="0"/>
              <w:rPr>
                <w:rFonts w:ascii="仿宋_GB2312" w:eastAsia="仿宋_GB2312" w:cs="宋体" w:hint="eastAsia"/>
                <w:color w:val="000000"/>
                <w:sz w:val="24"/>
                <w:szCs w:val="24"/>
              </w:rPr>
            </w:pPr>
          </w:p>
        </w:tc>
        <w:tc>
          <w:tcPr>
            <w:tcW w:w="1654" w:type="dxa"/>
            <w:vAlign w:val="center"/>
          </w:tcPr>
          <w:p w14:paraId="07935B0E" w14:textId="77777777" w:rsidR="00000000" w:rsidRDefault="00000000">
            <w:pPr>
              <w:widowControl/>
              <w:snapToGrid w:val="0"/>
              <w:rPr>
                <w:rFonts w:ascii="仿宋_GB2312" w:eastAsia="仿宋_GB2312" w:cs="宋体" w:hint="eastAsia"/>
                <w:color w:val="000000"/>
                <w:sz w:val="24"/>
                <w:szCs w:val="24"/>
              </w:rPr>
            </w:pPr>
          </w:p>
        </w:tc>
      </w:tr>
      <w:tr w:rsidR="00000000" w14:paraId="09FE98D2" w14:textId="77777777">
        <w:tc>
          <w:tcPr>
            <w:tcW w:w="730" w:type="dxa"/>
            <w:vAlign w:val="center"/>
          </w:tcPr>
          <w:p w14:paraId="45F65A9A" w14:textId="77777777" w:rsidR="00000000" w:rsidRDefault="00000000">
            <w:pPr>
              <w:widowControl/>
              <w:snapToGrid w:val="0"/>
              <w:jc w:val="center"/>
              <w:rPr>
                <w:rFonts w:ascii="仿宋_GB2312" w:eastAsia="仿宋_GB2312" w:cs="宋体" w:hint="eastAsia"/>
                <w:color w:val="000000"/>
                <w:sz w:val="24"/>
                <w:szCs w:val="24"/>
              </w:rPr>
            </w:pPr>
          </w:p>
        </w:tc>
        <w:tc>
          <w:tcPr>
            <w:tcW w:w="2245" w:type="dxa"/>
            <w:vAlign w:val="center"/>
          </w:tcPr>
          <w:p w14:paraId="16FEA2A2"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基建工程量</w:t>
            </w:r>
          </w:p>
        </w:tc>
        <w:tc>
          <w:tcPr>
            <w:tcW w:w="1039" w:type="dxa"/>
            <w:vAlign w:val="center"/>
          </w:tcPr>
          <w:p w14:paraId="41B1EEC7"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万m</w:t>
            </w:r>
            <w:r>
              <w:rPr>
                <w:rFonts w:ascii="仿宋_GB2312" w:eastAsia="仿宋_GB2312" w:hAnsi="宋体" w:cs="宋体" w:hint="eastAsia"/>
                <w:color w:val="000000"/>
                <w:sz w:val="24"/>
                <w:szCs w:val="24"/>
                <w:vertAlign w:val="superscript"/>
              </w:rPr>
              <w:t>3</w:t>
            </w:r>
          </w:p>
        </w:tc>
        <w:tc>
          <w:tcPr>
            <w:tcW w:w="2694" w:type="dxa"/>
            <w:gridSpan w:val="4"/>
            <w:vAlign w:val="center"/>
          </w:tcPr>
          <w:p w14:paraId="62221E89" w14:textId="77777777" w:rsidR="00000000" w:rsidRDefault="00000000">
            <w:pPr>
              <w:widowControl/>
              <w:snapToGrid w:val="0"/>
              <w:rPr>
                <w:rFonts w:ascii="仿宋_GB2312" w:eastAsia="仿宋_GB2312" w:cs="宋体" w:hint="eastAsia"/>
                <w:color w:val="000000"/>
                <w:sz w:val="24"/>
                <w:szCs w:val="24"/>
              </w:rPr>
            </w:pPr>
          </w:p>
        </w:tc>
        <w:tc>
          <w:tcPr>
            <w:tcW w:w="1654" w:type="dxa"/>
            <w:vAlign w:val="center"/>
          </w:tcPr>
          <w:p w14:paraId="51FA4A3B" w14:textId="77777777" w:rsidR="00000000" w:rsidRDefault="00000000">
            <w:pPr>
              <w:widowControl/>
              <w:snapToGrid w:val="0"/>
              <w:rPr>
                <w:rFonts w:ascii="仿宋_GB2312" w:eastAsia="仿宋_GB2312" w:cs="宋体" w:hint="eastAsia"/>
                <w:color w:val="000000"/>
                <w:sz w:val="24"/>
                <w:szCs w:val="24"/>
              </w:rPr>
            </w:pPr>
          </w:p>
        </w:tc>
      </w:tr>
      <w:tr w:rsidR="00000000" w14:paraId="5CB5D583" w14:textId="77777777">
        <w:tc>
          <w:tcPr>
            <w:tcW w:w="730" w:type="dxa"/>
            <w:vAlign w:val="center"/>
          </w:tcPr>
          <w:p w14:paraId="07396C89" w14:textId="77777777" w:rsidR="00000000" w:rsidRDefault="00000000">
            <w:pPr>
              <w:widowControl/>
              <w:snapToGrid w:val="0"/>
              <w:jc w:val="center"/>
              <w:rPr>
                <w:rFonts w:ascii="仿宋_GB2312" w:eastAsia="仿宋_GB2312" w:cs="宋体" w:hint="eastAsia"/>
                <w:color w:val="000000"/>
                <w:sz w:val="24"/>
                <w:szCs w:val="24"/>
              </w:rPr>
            </w:pPr>
          </w:p>
        </w:tc>
        <w:tc>
          <w:tcPr>
            <w:tcW w:w="2245" w:type="dxa"/>
            <w:vAlign w:val="center"/>
          </w:tcPr>
          <w:p w14:paraId="410578BE"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其中：副产矿石量</w:t>
            </w:r>
          </w:p>
        </w:tc>
        <w:tc>
          <w:tcPr>
            <w:tcW w:w="1039" w:type="dxa"/>
            <w:vAlign w:val="center"/>
          </w:tcPr>
          <w:p w14:paraId="09F5FAFA"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万t</w:t>
            </w:r>
          </w:p>
        </w:tc>
        <w:tc>
          <w:tcPr>
            <w:tcW w:w="2694" w:type="dxa"/>
            <w:gridSpan w:val="4"/>
            <w:vAlign w:val="center"/>
          </w:tcPr>
          <w:p w14:paraId="3CA9F627" w14:textId="77777777" w:rsidR="00000000" w:rsidRDefault="00000000">
            <w:pPr>
              <w:widowControl/>
              <w:snapToGrid w:val="0"/>
              <w:rPr>
                <w:rFonts w:ascii="仿宋_GB2312" w:eastAsia="仿宋_GB2312" w:cs="宋体" w:hint="eastAsia"/>
                <w:color w:val="000000"/>
                <w:sz w:val="24"/>
                <w:szCs w:val="24"/>
              </w:rPr>
            </w:pPr>
          </w:p>
        </w:tc>
        <w:tc>
          <w:tcPr>
            <w:tcW w:w="1654" w:type="dxa"/>
            <w:vAlign w:val="center"/>
          </w:tcPr>
          <w:p w14:paraId="5F550BE2" w14:textId="77777777" w:rsidR="00000000" w:rsidRDefault="00000000">
            <w:pPr>
              <w:widowControl/>
              <w:snapToGrid w:val="0"/>
              <w:rPr>
                <w:rFonts w:ascii="仿宋_GB2312" w:eastAsia="仿宋_GB2312" w:cs="宋体" w:hint="eastAsia"/>
                <w:color w:val="000000"/>
                <w:sz w:val="24"/>
                <w:szCs w:val="24"/>
              </w:rPr>
            </w:pPr>
          </w:p>
        </w:tc>
      </w:tr>
      <w:tr w:rsidR="00000000" w14:paraId="1E7FD4BF" w14:textId="77777777">
        <w:tc>
          <w:tcPr>
            <w:tcW w:w="730" w:type="dxa"/>
            <w:vAlign w:val="center"/>
          </w:tcPr>
          <w:p w14:paraId="46CCD875"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cs="宋体" w:hint="eastAsia"/>
                <w:color w:val="000000"/>
                <w:sz w:val="24"/>
                <w:szCs w:val="24"/>
              </w:rPr>
              <w:t>2.3</w:t>
            </w:r>
          </w:p>
        </w:tc>
        <w:tc>
          <w:tcPr>
            <w:tcW w:w="2245" w:type="dxa"/>
            <w:vAlign w:val="center"/>
          </w:tcPr>
          <w:p w14:paraId="3B98E07D"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矿山服务年限</w:t>
            </w:r>
          </w:p>
        </w:tc>
        <w:tc>
          <w:tcPr>
            <w:tcW w:w="1039" w:type="dxa"/>
            <w:vAlign w:val="center"/>
          </w:tcPr>
          <w:p w14:paraId="72E8E908"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a</w:t>
            </w:r>
          </w:p>
        </w:tc>
        <w:tc>
          <w:tcPr>
            <w:tcW w:w="2694" w:type="dxa"/>
            <w:gridSpan w:val="4"/>
            <w:vAlign w:val="center"/>
          </w:tcPr>
          <w:p w14:paraId="6C40DF00" w14:textId="77777777" w:rsidR="00000000" w:rsidRDefault="00000000">
            <w:pPr>
              <w:widowControl/>
              <w:snapToGrid w:val="0"/>
              <w:rPr>
                <w:rFonts w:ascii="仿宋_GB2312" w:eastAsia="仿宋_GB2312" w:cs="宋体" w:hint="eastAsia"/>
                <w:color w:val="000000"/>
                <w:sz w:val="24"/>
                <w:szCs w:val="24"/>
              </w:rPr>
            </w:pPr>
          </w:p>
        </w:tc>
        <w:tc>
          <w:tcPr>
            <w:tcW w:w="1654" w:type="dxa"/>
            <w:vAlign w:val="center"/>
          </w:tcPr>
          <w:p w14:paraId="0FB7F006" w14:textId="77777777" w:rsidR="00000000" w:rsidRDefault="00000000">
            <w:pPr>
              <w:widowControl/>
              <w:snapToGrid w:val="0"/>
              <w:rPr>
                <w:rFonts w:ascii="仿宋_GB2312" w:eastAsia="仿宋_GB2312" w:cs="宋体" w:hint="eastAsia"/>
                <w:color w:val="000000"/>
                <w:sz w:val="24"/>
                <w:szCs w:val="24"/>
              </w:rPr>
            </w:pPr>
          </w:p>
        </w:tc>
      </w:tr>
      <w:tr w:rsidR="00000000" w14:paraId="466D5083" w14:textId="77777777">
        <w:tc>
          <w:tcPr>
            <w:tcW w:w="730" w:type="dxa"/>
            <w:vAlign w:val="center"/>
          </w:tcPr>
          <w:p w14:paraId="29117091" w14:textId="77777777" w:rsidR="00000000" w:rsidRDefault="00000000">
            <w:pPr>
              <w:widowControl/>
              <w:snapToGrid w:val="0"/>
              <w:jc w:val="center"/>
              <w:rPr>
                <w:rFonts w:ascii="仿宋_GB2312" w:eastAsia="仿宋_GB2312" w:cs="宋体" w:hint="eastAsia"/>
                <w:color w:val="000000"/>
                <w:sz w:val="24"/>
                <w:szCs w:val="24"/>
              </w:rPr>
            </w:pPr>
          </w:p>
        </w:tc>
        <w:tc>
          <w:tcPr>
            <w:tcW w:w="2245" w:type="dxa"/>
            <w:vAlign w:val="center"/>
          </w:tcPr>
          <w:p w14:paraId="1D18219A"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工作制度</w:t>
            </w:r>
          </w:p>
        </w:tc>
        <w:tc>
          <w:tcPr>
            <w:tcW w:w="1039" w:type="dxa"/>
            <w:vAlign w:val="center"/>
          </w:tcPr>
          <w:p w14:paraId="41CDC9E4"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d/a</w:t>
            </w:r>
          </w:p>
        </w:tc>
        <w:tc>
          <w:tcPr>
            <w:tcW w:w="2694" w:type="dxa"/>
            <w:gridSpan w:val="4"/>
            <w:vAlign w:val="center"/>
          </w:tcPr>
          <w:p w14:paraId="0EC70B78" w14:textId="77777777" w:rsidR="00000000" w:rsidRDefault="00000000">
            <w:pPr>
              <w:widowControl/>
              <w:snapToGrid w:val="0"/>
              <w:rPr>
                <w:rFonts w:ascii="仿宋_GB2312" w:eastAsia="仿宋_GB2312" w:cs="宋体" w:hint="eastAsia"/>
                <w:color w:val="000000"/>
                <w:sz w:val="24"/>
                <w:szCs w:val="24"/>
              </w:rPr>
            </w:pPr>
          </w:p>
        </w:tc>
        <w:tc>
          <w:tcPr>
            <w:tcW w:w="1654" w:type="dxa"/>
            <w:vAlign w:val="center"/>
          </w:tcPr>
          <w:p w14:paraId="050FB3B1"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 xml:space="preserve">　</w:t>
            </w:r>
          </w:p>
        </w:tc>
      </w:tr>
      <w:tr w:rsidR="00000000" w14:paraId="60185FC4" w14:textId="77777777">
        <w:tc>
          <w:tcPr>
            <w:tcW w:w="730" w:type="dxa"/>
            <w:vAlign w:val="center"/>
          </w:tcPr>
          <w:p w14:paraId="6AB688CE" w14:textId="77777777" w:rsidR="00000000" w:rsidRDefault="00000000">
            <w:pPr>
              <w:widowControl/>
              <w:snapToGrid w:val="0"/>
              <w:jc w:val="center"/>
              <w:rPr>
                <w:rFonts w:ascii="仿宋_GB2312" w:eastAsia="仿宋_GB2312" w:cs="宋体" w:hint="eastAsia"/>
                <w:color w:val="000000"/>
                <w:sz w:val="24"/>
                <w:szCs w:val="24"/>
              </w:rPr>
            </w:pPr>
          </w:p>
        </w:tc>
        <w:tc>
          <w:tcPr>
            <w:tcW w:w="2245" w:type="dxa"/>
            <w:vAlign w:val="center"/>
          </w:tcPr>
          <w:p w14:paraId="77AB3128"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 xml:space="preserve">　</w:t>
            </w:r>
          </w:p>
        </w:tc>
        <w:tc>
          <w:tcPr>
            <w:tcW w:w="1039" w:type="dxa"/>
            <w:vAlign w:val="center"/>
          </w:tcPr>
          <w:p w14:paraId="7D89C210"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班/d</w:t>
            </w:r>
          </w:p>
        </w:tc>
        <w:tc>
          <w:tcPr>
            <w:tcW w:w="2694" w:type="dxa"/>
            <w:gridSpan w:val="4"/>
            <w:vAlign w:val="center"/>
          </w:tcPr>
          <w:p w14:paraId="28E6EDCE" w14:textId="77777777" w:rsidR="00000000" w:rsidRDefault="00000000">
            <w:pPr>
              <w:widowControl/>
              <w:snapToGrid w:val="0"/>
              <w:rPr>
                <w:rFonts w:ascii="仿宋_GB2312" w:eastAsia="仿宋_GB2312" w:cs="宋体" w:hint="eastAsia"/>
                <w:color w:val="000000"/>
                <w:sz w:val="24"/>
                <w:szCs w:val="24"/>
              </w:rPr>
            </w:pPr>
          </w:p>
        </w:tc>
        <w:tc>
          <w:tcPr>
            <w:tcW w:w="1654" w:type="dxa"/>
            <w:vAlign w:val="center"/>
          </w:tcPr>
          <w:p w14:paraId="3E3DB368"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 xml:space="preserve">　</w:t>
            </w:r>
          </w:p>
        </w:tc>
      </w:tr>
      <w:tr w:rsidR="00000000" w14:paraId="1F79DEAA" w14:textId="77777777">
        <w:tc>
          <w:tcPr>
            <w:tcW w:w="730" w:type="dxa"/>
            <w:vAlign w:val="center"/>
          </w:tcPr>
          <w:p w14:paraId="221ECAE1" w14:textId="77777777" w:rsidR="00000000" w:rsidRDefault="00000000">
            <w:pPr>
              <w:widowControl/>
              <w:snapToGrid w:val="0"/>
              <w:jc w:val="center"/>
              <w:rPr>
                <w:rFonts w:ascii="仿宋_GB2312" w:eastAsia="仿宋_GB2312" w:cs="宋体" w:hint="eastAsia"/>
                <w:color w:val="000000"/>
                <w:sz w:val="24"/>
                <w:szCs w:val="24"/>
              </w:rPr>
            </w:pPr>
          </w:p>
        </w:tc>
        <w:tc>
          <w:tcPr>
            <w:tcW w:w="2245" w:type="dxa"/>
            <w:vAlign w:val="center"/>
          </w:tcPr>
          <w:p w14:paraId="1259EA11"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 xml:space="preserve">　</w:t>
            </w:r>
          </w:p>
        </w:tc>
        <w:tc>
          <w:tcPr>
            <w:tcW w:w="1039" w:type="dxa"/>
            <w:vAlign w:val="center"/>
          </w:tcPr>
          <w:p w14:paraId="1E7536DD"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h/班</w:t>
            </w:r>
          </w:p>
        </w:tc>
        <w:tc>
          <w:tcPr>
            <w:tcW w:w="2694" w:type="dxa"/>
            <w:gridSpan w:val="4"/>
            <w:vAlign w:val="center"/>
          </w:tcPr>
          <w:p w14:paraId="11C687F7" w14:textId="77777777" w:rsidR="00000000" w:rsidRDefault="00000000">
            <w:pPr>
              <w:widowControl/>
              <w:snapToGrid w:val="0"/>
              <w:rPr>
                <w:rFonts w:ascii="仿宋_GB2312" w:eastAsia="仿宋_GB2312" w:cs="宋体" w:hint="eastAsia"/>
                <w:color w:val="000000"/>
                <w:sz w:val="24"/>
                <w:szCs w:val="24"/>
              </w:rPr>
            </w:pPr>
          </w:p>
        </w:tc>
        <w:tc>
          <w:tcPr>
            <w:tcW w:w="1654" w:type="dxa"/>
            <w:vAlign w:val="center"/>
          </w:tcPr>
          <w:p w14:paraId="085AD3BE"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 xml:space="preserve">　</w:t>
            </w:r>
          </w:p>
        </w:tc>
      </w:tr>
      <w:tr w:rsidR="00000000" w14:paraId="4002DFFE" w14:textId="77777777">
        <w:tc>
          <w:tcPr>
            <w:tcW w:w="730" w:type="dxa"/>
            <w:vAlign w:val="center"/>
          </w:tcPr>
          <w:p w14:paraId="215FF3E8"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cs="宋体" w:hint="eastAsia"/>
                <w:color w:val="000000"/>
                <w:sz w:val="24"/>
                <w:szCs w:val="24"/>
              </w:rPr>
              <w:t>2.4</w:t>
            </w:r>
          </w:p>
        </w:tc>
        <w:tc>
          <w:tcPr>
            <w:tcW w:w="2245" w:type="dxa"/>
            <w:vAlign w:val="center"/>
          </w:tcPr>
          <w:p w14:paraId="791CBE14"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采矿方法</w:t>
            </w:r>
          </w:p>
        </w:tc>
        <w:tc>
          <w:tcPr>
            <w:tcW w:w="1039" w:type="dxa"/>
            <w:vAlign w:val="center"/>
          </w:tcPr>
          <w:p w14:paraId="5EB50B50" w14:textId="77777777" w:rsidR="00000000" w:rsidRDefault="00000000">
            <w:pPr>
              <w:widowControl/>
              <w:snapToGrid w:val="0"/>
              <w:jc w:val="center"/>
              <w:rPr>
                <w:rFonts w:ascii="仿宋_GB2312" w:eastAsia="仿宋_GB2312" w:cs="宋体" w:hint="eastAsia"/>
                <w:color w:val="000000"/>
                <w:sz w:val="24"/>
                <w:szCs w:val="24"/>
              </w:rPr>
            </w:pPr>
          </w:p>
        </w:tc>
        <w:tc>
          <w:tcPr>
            <w:tcW w:w="1401" w:type="dxa"/>
            <w:gridSpan w:val="2"/>
            <w:vAlign w:val="center"/>
          </w:tcPr>
          <w:p w14:paraId="627FD440"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方法1</w:t>
            </w:r>
          </w:p>
          <w:p w14:paraId="5CFE936F"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（名称）</w:t>
            </w:r>
          </w:p>
        </w:tc>
        <w:tc>
          <w:tcPr>
            <w:tcW w:w="1293" w:type="dxa"/>
            <w:gridSpan w:val="2"/>
            <w:vAlign w:val="center"/>
          </w:tcPr>
          <w:p w14:paraId="2D6AF0A7"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方法2</w:t>
            </w:r>
          </w:p>
          <w:p w14:paraId="7A9EFCA6"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（名称）</w:t>
            </w:r>
          </w:p>
        </w:tc>
        <w:tc>
          <w:tcPr>
            <w:tcW w:w="1654" w:type="dxa"/>
            <w:vAlign w:val="center"/>
          </w:tcPr>
          <w:p w14:paraId="404F5F2C" w14:textId="77777777" w:rsidR="00000000" w:rsidRDefault="00000000">
            <w:pPr>
              <w:widowControl/>
              <w:snapToGrid w:val="0"/>
              <w:rPr>
                <w:rFonts w:ascii="仿宋_GB2312" w:eastAsia="仿宋_GB2312" w:cs="宋体" w:hint="eastAsia"/>
                <w:color w:val="000000"/>
                <w:sz w:val="24"/>
                <w:szCs w:val="24"/>
              </w:rPr>
            </w:pPr>
          </w:p>
        </w:tc>
      </w:tr>
      <w:tr w:rsidR="00000000" w14:paraId="237C00FC" w14:textId="77777777">
        <w:tc>
          <w:tcPr>
            <w:tcW w:w="730" w:type="dxa"/>
            <w:vAlign w:val="center"/>
          </w:tcPr>
          <w:p w14:paraId="4957F847" w14:textId="77777777" w:rsidR="00000000" w:rsidRDefault="00000000">
            <w:pPr>
              <w:widowControl/>
              <w:snapToGrid w:val="0"/>
              <w:jc w:val="center"/>
              <w:rPr>
                <w:rFonts w:ascii="仿宋_GB2312" w:eastAsia="仿宋_GB2312" w:cs="宋体" w:hint="eastAsia"/>
                <w:color w:val="000000"/>
                <w:sz w:val="24"/>
                <w:szCs w:val="24"/>
              </w:rPr>
            </w:pPr>
          </w:p>
        </w:tc>
        <w:tc>
          <w:tcPr>
            <w:tcW w:w="2245" w:type="dxa"/>
            <w:vAlign w:val="center"/>
          </w:tcPr>
          <w:p w14:paraId="4EDC8FF0"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采场结构参数</w:t>
            </w:r>
          </w:p>
        </w:tc>
        <w:tc>
          <w:tcPr>
            <w:tcW w:w="1039" w:type="dxa"/>
            <w:vAlign w:val="center"/>
          </w:tcPr>
          <w:p w14:paraId="7E8AC359"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m</w:t>
            </w:r>
          </w:p>
        </w:tc>
        <w:tc>
          <w:tcPr>
            <w:tcW w:w="1401" w:type="dxa"/>
            <w:gridSpan w:val="2"/>
            <w:vAlign w:val="center"/>
          </w:tcPr>
          <w:p w14:paraId="2C753361" w14:textId="77777777" w:rsidR="00000000" w:rsidRDefault="00000000">
            <w:pPr>
              <w:widowControl/>
              <w:snapToGrid w:val="0"/>
              <w:rPr>
                <w:rFonts w:ascii="仿宋_GB2312" w:eastAsia="仿宋_GB2312" w:hAnsi="宋体" w:cs="宋体" w:hint="eastAsia"/>
                <w:color w:val="000000"/>
                <w:sz w:val="24"/>
                <w:szCs w:val="24"/>
              </w:rPr>
            </w:pPr>
          </w:p>
        </w:tc>
        <w:tc>
          <w:tcPr>
            <w:tcW w:w="1293" w:type="dxa"/>
            <w:gridSpan w:val="2"/>
            <w:vAlign w:val="center"/>
          </w:tcPr>
          <w:p w14:paraId="2740E86E" w14:textId="77777777" w:rsidR="00000000" w:rsidRDefault="00000000">
            <w:pPr>
              <w:widowControl/>
              <w:snapToGrid w:val="0"/>
              <w:rPr>
                <w:rFonts w:ascii="仿宋_GB2312" w:eastAsia="仿宋_GB2312" w:hAnsi="宋体" w:cs="宋体" w:hint="eastAsia"/>
                <w:color w:val="000000"/>
                <w:sz w:val="24"/>
                <w:szCs w:val="24"/>
              </w:rPr>
            </w:pPr>
          </w:p>
        </w:tc>
        <w:tc>
          <w:tcPr>
            <w:tcW w:w="1654" w:type="dxa"/>
            <w:vAlign w:val="center"/>
          </w:tcPr>
          <w:p w14:paraId="002195C9" w14:textId="77777777" w:rsidR="00000000" w:rsidRDefault="00000000">
            <w:pPr>
              <w:widowControl/>
              <w:snapToGrid w:val="0"/>
              <w:rPr>
                <w:rFonts w:ascii="仿宋_GB2312" w:eastAsia="仿宋_GB2312" w:cs="宋体" w:hint="eastAsia"/>
                <w:color w:val="000000"/>
                <w:sz w:val="24"/>
                <w:szCs w:val="24"/>
              </w:rPr>
            </w:pPr>
          </w:p>
        </w:tc>
      </w:tr>
      <w:tr w:rsidR="00000000" w14:paraId="2D7CDBC3" w14:textId="77777777">
        <w:tc>
          <w:tcPr>
            <w:tcW w:w="730" w:type="dxa"/>
            <w:vAlign w:val="center"/>
          </w:tcPr>
          <w:p w14:paraId="673E8988" w14:textId="77777777" w:rsidR="00000000" w:rsidRDefault="00000000">
            <w:pPr>
              <w:widowControl/>
              <w:snapToGrid w:val="0"/>
              <w:jc w:val="center"/>
              <w:rPr>
                <w:rFonts w:ascii="仿宋_GB2312" w:eastAsia="仿宋_GB2312" w:cs="宋体" w:hint="eastAsia"/>
                <w:color w:val="000000"/>
                <w:sz w:val="24"/>
                <w:szCs w:val="24"/>
              </w:rPr>
            </w:pPr>
          </w:p>
        </w:tc>
        <w:tc>
          <w:tcPr>
            <w:tcW w:w="2245" w:type="dxa"/>
            <w:vAlign w:val="center"/>
          </w:tcPr>
          <w:p w14:paraId="652F014B"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所占比例</w:t>
            </w:r>
          </w:p>
        </w:tc>
        <w:tc>
          <w:tcPr>
            <w:tcW w:w="1039" w:type="dxa"/>
            <w:vAlign w:val="center"/>
          </w:tcPr>
          <w:p w14:paraId="575180BF"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w:t>
            </w:r>
          </w:p>
        </w:tc>
        <w:tc>
          <w:tcPr>
            <w:tcW w:w="1401" w:type="dxa"/>
            <w:gridSpan w:val="2"/>
            <w:vAlign w:val="center"/>
          </w:tcPr>
          <w:p w14:paraId="6CC50BCE" w14:textId="77777777" w:rsidR="00000000" w:rsidRDefault="00000000">
            <w:pPr>
              <w:widowControl/>
              <w:snapToGrid w:val="0"/>
              <w:rPr>
                <w:rFonts w:ascii="仿宋_GB2312" w:eastAsia="仿宋_GB2312" w:cs="宋体" w:hint="eastAsia"/>
                <w:color w:val="000000"/>
                <w:sz w:val="24"/>
                <w:szCs w:val="24"/>
              </w:rPr>
            </w:pPr>
          </w:p>
        </w:tc>
        <w:tc>
          <w:tcPr>
            <w:tcW w:w="1293" w:type="dxa"/>
            <w:gridSpan w:val="2"/>
            <w:vAlign w:val="center"/>
          </w:tcPr>
          <w:p w14:paraId="5E62D7AB" w14:textId="77777777" w:rsidR="00000000" w:rsidRDefault="00000000">
            <w:pPr>
              <w:widowControl/>
              <w:snapToGrid w:val="0"/>
              <w:rPr>
                <w:rFonts w:ascii="仿宋_GB2312" w:eastAsia="仿宋_GB2312" w:cs="宋体" w:hint="eastAsia"/>
                <w:color w:val="000000"/>
                <w:sz w:val="24"/>
                <w:szCs w:val="24"/>
              </w:rPr>
            </w:pPr>
          </w:p>
        </w:tc>
        <w:tc>
          <w:tcPr>
            <w:tcW w:w="1654" w:type="dxa"/>
            <w:vAlign w:val="center"/>
          </w:tcPr>
          <w:p w14:paraId="10F8A273" w14:textId="77777777" w:rsidR="00000000" w:rsidRDefault="00000000">
            <w:pPr>
              <w:widowControl/>
              <w:snapToGrid w:val="0"/>
              <w:rPr>
                <w:rFonts w:ascii="仿宋_GB2312" w:eastAsia="仿宋_GB2312" w:cs="宋体" w:hint="eastAsia"/>
                <w:color w:val="000000"/>
                <w:sz w:val="24"/>
                <w:szCs w:val="24"/>
              </w:rPr>
            </w:pPr>
          </w:p>
        </w:tc>
      </w:tr>
      <w:tr w:rsidR="00000000" w14:paraId="1033E6F3" w14:textId="77777777">
        <w:tc>
          <w:tcPr>
            <w:tcW w:w="730" w:type="dxa"/>
            <w:vAlign w:val="center"/>
          </w:tcPr>
          <w:p w14:paraId="2A079458" w14:textId="77777777" w:rsidR="00000000" w:rsidRDefault="00000000">
            <w:pPr>
              <w:widowControl/>
              <w:snapToGrid w:val="0"/>
              <w:jc w:val="center"/>
              <w:rPr>
                <w:rFonts w:ascii="仿宋_GB2312" w:eastAsia="仿宋_GB2312" w:cs="宋体" w:hint="eastAsia"/>
                <w:color w:val="000000"/>
                <w:sz w:val="24"/>
                <w:szCs w:val="24"/>
              </w:rPr>
            </w:pPr>
          </w:p>
        </w:tc>
        <w:tc>
          <w:tcPr>
            <w:tcW w:w="2245" w:type="dxa"/>
            <w:vAlign w:val="center"/>
          </w:tcPr>
          <w:p w14:paraId="7FD2B8E6"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回采凿岩设备型号</w:t>
            </w:r>
          </w:p>
        </w:tc>
        <w:tc>
          <w:tcPr>
            <w:tcW w:w="1039" w:type="dxa"/>
            <w:vAlign w:val="center"/>
          </w:tcPr>
          <w:p w14:paraId="520C53F4" w14:textId="77777777" w:rsidR="00000000" w:rsidRDefault="00000000">
            <w:pPr>
              <w:widowControl/>
              <w:snapToGrid w:val="0"/>
              <w:jc w:val="center"/>
              <w:rPr>
                <w:rFonts w:ascii="仿宋_GB2312" w:eastAsia="仿宋_GB2312" w:cs="宋体" w:hint="eastAsia"/>
                <w:color w:val="000000"/>
                <w:sz w:val="24"/>
                <w:szCs w:val="24"/>
              </w:rPr>
            </w:pPr>
          </w:p>
        </w:tc>
        <w:tc>
          <w:tcPr>
            <w:tcW w:w="1401" w:type="dxa"/>
            <w:gridSpan w:val="2"/>
            <w:vAlign w:val="center"/>
          </w:tcPr>
          <w:p w14:paraId="3DFD8FFB" w14:textId="77777777" w:rsidR="00000000" w:rsidRDefault="00000000">
            <w:pPr>
              <w:widowControl/>
              <w:snapToGrid w:val="0"/>
              <w:rPr>
                <w:rFonts w:ascii="仿宋_GB2312" w:eastAsia="仿宋_GB2312" w:cs="宋体" w:hint="eastAsia"/>
                <w:color w:val="000000"/>
                <w:sz w:val="24"/>
                <w:szCs w:val="24"/>
              </w:rPr>
            </w:pPr>
          </w:p>
        </w:tc>
        <w:tc>
          <w:tcPr>
            <w:tcW w:w="1293" w:type="dxa"/>
            <w:gridSpan w:val="2"/>
            <w:vAlign w:val="center"/>
          </w:tcPr>
          <w:p w14:paraId="43896FF1" w14:textId="77777777" w:rsidR="00000000" w:rsidRDefault="00000000">
            <w:pPr>
              <w:widowControl/>
              <w:snapToGrid w:val="0"/>
              <w:rPr>
                <w:rFonts w:ascii="仿宋_GB2312" w:eastAsia="仿宋_GB2312" w:cs="宋体" w:hint="eastAsia"/>
                <w:color w:val="000000"/>
                <w:sz w:val="24"/>
                <w:szCs w:val="24"/>
              </w:rPr>
            </w:pPr>
          </w:p>
        </w:tc>
        <w:tc>
          <w:tcPr>
            <w:tcW w:w="1654" w:type="dxa"/>
            <w:vAlign w:val="center"/>
          </w:tcPr>
          <w:p w14:paraId="0A984FA3" w14:textId="77777777" w:rsidR="00000000" w:rsidRDefault="00000000">
            <w:pPr>
              <w:widowControl/>
              <w:snapToGrid w:val="0"/>
              <w:rPr>
                <w:rFonts w:ascii="仿宋_GB2312" w:eastAsia="仿宋_GB2312" w:cs="宋体" w:hint="eastAsia"/>
                <w:color w:val="000000"/>
                <w:sz w:val="24"/>
                <w:szCs w:val="24"/>
              </w:rPr>
            </w:pPr>
          </w:p>
        </w:tc>
      </w:tr>
      <w:tr w:rsidR="00000000" w14:paraId="3C0D1371" w14:textId="77777777">
        <w:tc>
          <w:tcPr>
            <w:tcW w:w="730" w:type="dxa"/>
            <w:vAlign w:val="center"/>
          </w:tcPr>
          <w:p w14:paraId="322FBDBD" w14:textId="77777777" w:rsidR="00000000" w:rsidRDefault="00000000">
            <w:pPr>
              <w:widowControl/>
              <w:snapToGrid w:val="0"/>
              <w:jc w:val="center"/>
              <w:rPr>
                <w:rFonts w:ascii="仿宋_GB2312" w:eastAsia="仿宋_GB2312" w:cs="宋体" w:hint="eastAsia"/>
                <w:color w:val="000000"/>
                <w:sz w:val="24"/>
                <w:szCs w:val="24"/>
              </w:rPr>
            </w:pPr>
          </w:p>
        </w:tc>
        <w:tc>
          <w:tcPr>
            <w:tcW w:w="2245" w:type="dxa"/>
            <w:vAlign w:val="center"/>
          </w:tcPr>
          <w:p w14:paraId="6C8EBDBF"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出矿设备型号</w:t>
            </w:r>
          </w:p>
        </w:tc>
        <w:tc>
          <w:tcPr>
            <w:tcW w:w="1039" w:type="dxa"/>
            <w:vAlign w:val="center"/>
          </w:tcPr>
          <w:p w14:paraId="3B122A2B" w14:textId="77777777" w:rsidR="00000000" w:rsidRDefault="00000000">
            <w:pPr>
              <w:widowControl/>
              <w:snapToGrid w:val="0"/>
              <w:jc w:val="center"/>
              <w:rPr>
                <w:rFonts w:ascii="仿宋_GB2312" w:eastAsia="仿宋_GB2312" w:cs="宋体" w:hint="eastAsia"/>
                <w:color w:val="000000"/>
                <w:sz w:val="24"/>
                <w:szCs w:val="24"/>
              </w:rPr>
            </w:pPr>
          </w:p>
        </w:tc>
        <w:tc>
          <w:tcPr>
            <w:tcW w:w="1401" w:type="dxa"/>
            <w:gridSpan w:val="2"/>
            <w:vAlign w:val="center"/>
          </w:tcPr>
          <w:p w14:paraId="42E88F1C" w14:textId="77777777" w:rsidR="00000000" w:rsidRDefault="00000000">
            <w:pPr>
              <w:widowControl/>
              <w:snapToGrid w:val="0"/>
              <w:rPr>
                <w:rFonts w:ascii="仿宋_GB2312" w:eastAsia="仿宋_GB2312" w:cs="宋体" w:hint="eastAsia"/>
                <w:color w:val="000000"/>
                <w:sz w:val="24"/>
                <w:szCs w:val="24"/>
              </w:rPr>
            </w:pPr>
          </w:p>
        </w:tc>
        <w:tc>
          <w:tcPr>
            <w:tcW w:w="1293" w:type="dxa"/>
            <w:gridSpan w:val="2"/>
            <w:vAlign w:val="center"/>
          </w:tcPr>
          <w:p w14:paraId="6EC6F6B1" w14:textId="77777777" w:rsidR="00000000" w:rsidRDefault="00000000">
            <w:pPr>
              <w:widowControl/>
              <w:snapToGrid w:val="0"/>
              <w:rPr>
                <w:rFonts w:ascii="仿宋_GB2312" w:eastAsia="仿宋_GB2312" w:cs="宋体" w:hint="eastAsia"/>
                <w:color w:val="000000"/>
                <w:sz w:val="24"/>
                <w:szCs w:val="24"/>
              </w:rPr>
            </w:pPr>
          </w:p>
        </w:tc>
        <w:tc>
          <w:tcPr>
            <w:tcW w:w="1654" w:type="dxa"/>
            <w:vAlign w:val="center"/>
          </w:tcPr>
          <w:p w14:paraId="61F2D61D" w14:textId="77777777" w:rsidR="00000000" w:rsidRDefault="00000000">
            <w:pPr>
              <w:widowControl/>
              <w:snapToGrid w:val="0"/>
              <w:rPr>
                <w:rFonts w:ascii="仿宋_GB2312" w:eastAsia="仿宋_GB2312" w:cs="宋体" w:hint="eastAsia"/>
                <w:color w:val="000000"/>
                <w:sz w:val="24"/>
                <w:szCs w:val="24"/>
              </w:rPr>
            </w:pPr>
          </w:p>
        </w:tc>
      </w:tr>
      <w:tr w:rsidR="00000000" w14:paraId="0DD5A54C" w14:textId="77777777">
        <w:tc>
          <w:tcPr>
            <w:tcW w:w="730" w:type="dxa"/>
            <w:vAlign w:val="center"/>
          </w:tcPr>
          <w:p w14:paraId="5CAFA805" w14:textId="77777777" w:rsidR="00000000" w:rsidRDefault="00000000">
            <w:pPr>
              <w:widowControl/>
              <w:snapToGrid w:val="0"/>
              <w:jc w:val="center"/>
              <w:rPr>
                <w:rFonts w:ascii="仿宋_GB2312" w:eastAsia="仿宋_GB2312" w:cs="宋体" w:hint="eastAsia"/>
                <w:color w:val="000000"/>
                <w:sz w:val="24"/>
                <w:szCs w:val="24"/>
              </w:rPr>
            </w:pPr>
          </w:p>
        </w:tc>
        <w:tc>
          <w:tcPr>
            <w:tcW w:w="2245" w:type="dxa"/>
            <w:vAlign w:val="center"/>
          </w:tcPr>
          <w:p w14:paraId="59CDBD14"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cs="宋体" w:hint="eastAsia"/>
                <w:color w:val="000000"/>
                <w:sz w:val="24"/>
                <w:szCs w:val="24"/>
              </w:rPr>
              <w:t>采场生产能力</w:t>
            </w:r>
          </w:p>
        </w:tc>
        <w:tc>
          <w:tcPr>
            <w:tcW w:w="1039" w:type="dxa"/>
            <w:vAlign w:val="center"/>
          </w:tcPr>
          <w:p w14:paraId="44DB8C5F"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t/d</w:t>
            </w:r>
          </w:p>
        </w:tc>
        <w:tc>
          <w:tcPr>
            <w:tcW w:w="1401" w:type="dxa"/>
            <w:gridSpan w:val="2"/>
            <w:vAlign w:val="center"/>
          </w:tcPr>
          <w:p w14:paraId="35A4E5C4" w14:textId="77777777" w:rsidR="00000000" w:rsidRDefault="00000000">
            <w:pPr>
              <w:widowControl/>
              <w:snapToGrid w:val="0"/>
              <w:rPr>
                <w:rFonts w:ascii="仿宋_GB2312" w:eastAsia="仿宋_GB2312" w:cs="宋体" w:hint="eastAsia"/>
                <w:color w:val="000000"/>
                <w:sz w:val="24"/>
                <w:szCs w:val="24"/>
              </w:rPr>
            </w:pPr>
          </w:p>
        </w:tc>
        <w:tc>
          <w:tcPr>
            <w:tcW w:w="1293" w:type="dxa"/>
            <w:gridSpan w:val="2"/>
            <w:vAlign w:val="center"/>
          </w:tcPr>
          <w:p w14:paraId="120F4E19" w14:textId="77777777" w:rsidR="00000000" w:rsidRDefault="00000000">
            <w:pPr>
              <w:widowControl/>
              <w:snapToGrid w:val="0"/>
              <w:rPr>
                <w:rFonts w:ascii="仿宋_GB2312" w:eastAsia="仿宋_GB2312" w:cs="宋体" w:hint="eastAsia"/>
                <w:color w:val="000000"/>
                <w:sz w:val="24"/>
                <w:szCs w:val="24"/>
              </w:rPr>
            </w:pPr>
          </w:p>
        </w:tc>
        <w:tc>
          <w:tcPr>
            <w:tcW w:w="1654" w:type="dxa"/>
            <w:vAlign w:val="center"/>
          </w:tcPr>
          <w:p w14:paraId="7033C9E7" w14:textId="77777777" w:rsidR="00000000" w:rsidRDefault="00000000">
            <w:pPr>
              <w:widowControl/>
              <w:snapToGrid w:val="0"/>
              <w:rPr>
                <w:rFonts w:ascii="仿宋_GB2312" w:eastAsia="仿宋_GB2312" w:cs="宋体" w:hint="eastAsia"/>
                <w:color w:val="000000"/>
                <w:sz w:val="24"/>
                <w:szCs w:val="24"/>
              </w:rPr>
            </w:pPr>
          </w:p>
        </w:tc>
      </w:tr>
      <w:tr w:rsidR="00000000" w14:paraId="71169697" w14:textId="77777777">
        <w:tc>
          <w:tcPr>
            <w:tcW w:w="730" w:type="dxa"/>
            <w:vAlign w:val="center"/>
          </w:tcPr>
          <w:p w14:paraId="58330A2F" w14:textId="77777777" w:rsidR="00000000" w:rsidRDefault="00000000">
            <w:pPr>
              <w:widowControl/>
              <w:snapToGrid w:val="0"/>
              <w:jc w:val="center"/>
              <w:rPr>
                <w:rFonts w:ascii="仿宋_GB2312" w:eastAsia="仿宋_GB2312" w:cs="宋体" w:hint="eastAsia"/>
                <w:color w:val="000000"/>
                <w:sz w:val="24"/>
                <w:szCs w:val="24"/>
              </w:rPr>
            </w:pPr>
          </w:p>
        </w:tc>
        <w:tc>
          <w:tcPr>
            <w:tcW w:w="2245" w:type="dxa"/>
            <w:vAlign w:val="center"/>
          </w:tcPr>
          <w:p w14:paraId="391A820B"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cs="宋体" w:hint="eastAsia"/>
                <w:color w:val="000000"/>
                <w:sz w:val="24"/>
                <w:szCs w:val="24"/>
              </w:rPr>
              <w:t>矿石损失率</w:t>
            </w:r>
          </w:p>
        </w:tc>
        <w:tc>
          <w:tcPr>
            <w:tcW w:w="1039" w:type="dxa"/>
            <w:vAlign w:val="center"/>
          </w:tcPr>
          <w:p w14:paraId="48FBB916"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w:t>
            </w:r>
          </w:p>
        </w:tc>
        <w:tc>
          <w:tcPr>
            <w:tcW w:w="1401" w:type="dxa"/>
            <w:gridSpan w:val="2"/>
            <w:vAlign w:val="center"/>
          </w:tcPr>
          <w:p w14:paraId="7BF859B4" w14:textId="77777777" w:rsidR="00000000" w:rsidRDefault="00000000">
            <w:pPr>
              <w:widowControl/>
              <w:snapToGrid w:val="0"/>
              <w:rPr>
                <w:rFonts w:ascii="仿宋_GB2312" w:eastAsia="仿宋_GB2312" w:cs="宋体" w:hint="eastAsia"/>
                <w:color w:val="000000"/>
                <w:sz w:val="24"/>
                <w:szCs w:val="24"/>
              </w:rPr>
            </w:pPr>
          </w:p>
        </w:tc>
        <w:tc>
          <w:tcPr>
            <w:tcW w:w="1293" w:type="dxa"/>
            <w:gridSpan w:val="2"/>
            <w:vAlign w:val="center"/>
          </w:tcPr>
          <w:p w14:paraId="019650FF" w14:textId="77777777" w:rsidR="00000000" w:rsidRDefault="00000000">
            <w:pPr>
              <w:widowControl/>
              <w:snapToGrid w:val="0"/>
              <w:rPr>
                <w:rFonts w:ascii="仿宋_GB2312" w:eastAsia="仿宋_GB2312" w:cs="宋体" w:hint="eastAsia"/>
                <w:color w:val="000000"/>
                <w:sz w:val="24"/>
                <w:szCs w:val="24"/>
              </w:rPr>
            </w:pPr>
          </w:p>
        </w:tc>
        <w:tc>
          <w:tcPr>
            <w:tcW w:w="1654" w:type="dxa"/>
            <w:vAlign w:val="center"/>
          </w:tcPr>
          <w:p w14:paraId="7EADEAD3" w14:textId="77777777" w:rsidR="00000000" w:rsidRDefault="00000000">
            <w:pPr>
              <w:widowControl/>
              <w:snapToGrid w:val="0"/>
              <w:rPr>
                <w:rFonts w:ascii="仿宋_GB2312" w:eastAsia="仿宋_GB2312" w:cs="宋体" w:hint="eastAsia"/>
                <w:color w:val="000000"/>
                <w:sz w:val="24"/>
                <w:szCs w:val="24"/>
              </w:rPr>
            </w:pPr>
          </w:p>
        </w:tc>
      </w:tr>
      <w:tr w:rsidR="00000000" w14:paraId="446D4499" w14:textId="77777777">
        <w:tc>
          <w:tcPr>
            <w:tcW w:w="730" w:type="dxa"/>
            <w:vAlign w:val="center"/>
          </w:tcPr>
          <w:p w14:paraId="0A9C007E" w14:textId="77777777" w:rsidR="00000000" w:rsidRDefault="00000000">
            <w:pPr>
              <w:widowControl/>
              <w:snapToGrid w:val="0"/>
              <w:jc w:val="center"/>
              <w:rPr>
                <w:rFonts w:ascii="仿宋_GB2312" w:eastAsia="仿宋_GB2312" w:cs="宋体" w:hint="eastAsia"/>
                <w:color w:val="000000"/>
                <w:sz w:val="24"/>
                <w:szCs w:val="24"/>
              </w:rPr>
            </w:pPr>
          </w:p>
        </w:tc>
        <w:tc>
          <w:tcPr>
            <w:tcW w:w="2245" w:type="dxa"/>
            <w:vAlign w:val="center"/>
          </w:tcPr>
          <w:p w14:paraId="1DCB88F7"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cs="宋体" w:hint="eastAsia"/>
                <w:color w:val="000000"/>
                <w:sz w:val="24"/>
                <w:szCs w:val="24"/>
              </w:rPr>
              <w:t>矿石贫化率</w:t>
            </w:r>
          </w:p>
        </w:tc>
        <w:tc>
          <w:tcPr>
            <w:tcW w:w="1039" w:type="dxa"/>
            <w:vAlign w:val="center"/>
          </w:tcPr>
          <w:p w14:paraId="24521F22"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w:t>
            </w:r>
          </w:p>
        </w:tc>
        <w:tc>
          <w:tcPr>
            <w:tcW w:w="1401" w:type="dxa"/>
            <w:gridSpan w:val="2"/>
            <w:vAlign w:val="center"/>
          </w:tcPr>
          <w:p w14:paraId="7D81260D" w14:textId="77777777" w:rsidR="00000000" w:rsidRDefault="00000000">
            <w:pPr>
              <w:widowControl/>
              <w:snapToGrid w:val="0"/>
              <w:rPr>
                <w:rFonts w:ascii="仿宋_GB2312" w:eastAsia="仿宋_GB2312" w:cs="宋体" w:hint="eastAsia"/>
                <w:color w:val="000000"/>
                <w:sz w:val="24"/>
                <w:szCs w:val="24"/>
              </w:rPr>
            </w:pPr>
          </w:p>
        </w:tc>
        <w:tc>
          <w:tcPr>
            <w:tcW w:w="1293" w:type="dxa"/>
            <w:gridSpan w:val="2"/>
            <w:vAlign w:val="center"/>
          </w:tcPr>
          <w:p w14:paraId="5E9DC498" w14:textId="77777777" w:rsidR="00000000" w:rsidRDefault="00000000">
            <w:pPr>
              <w:widowControl/>
              <w:snapToGrid w:val="0"/>
              <w:rPr>
                <w:rFonts w:ascii="仿宋_GB2312" w:eastAsia="仿宋_GB2312" w:cs="宋体" w:hint="eastAsia"/>
                <w:color w:val="000000"/>
                <w:sz w:val="24"/>
                <w:szCs w:val="24"/>
              </w:rPr>
            </w:pPr>
          </w:p>
        </w:tc>
        <w:tc>
          <w:tcPr>
            <w:tcW w:w="1654" w:type="dxa"/>
            <w:vAlign w:val="center"/>
          </w:tcPr>
          <w:p w14:paraId="658BEF6E" w14:textId="77777777" w:rsidR="00000000" w:rsidRDefault="00000000">
            <w:pPr>
              <w:widowControl/>
              <w:snapToGrid w:val="0"/>
              <w:rPr>
                <w:rFonts w:ascii="仿宋_GB2312" w:eastAsia="仿宋_GB2312" w:cs="宋体" w:hint="eastAsia"/>
                <w:color w:val="000000"/>
                <w:sz w:val="24"/>
                <w:szCs w:val="24"/>
              </w:rPr>
            </w:pPr>
          </w:p>
        </w:tc>
      </w:tr>
      <w:tr w:rsidR="00000000" w14:paraId="793BCD4F" w14:textId="77777777">
        <w:trPr>
          <w:trHeight w:val="285"/>
        </w:trPr>
        <w:tc>
          <w:tcPr>
            <w:tcW w:w="730" w:type="dxa"/>
            <w:vAlign w:val="center"/>
          </w:tcPr>
          <w:p w14:paraId="2EED822A"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cs="宋体" w:hint="eastAsia"/>
                <w:color w:val="000000"/>
                <w:sz w:val="24"/>
                <w:szCs w:val="24"/>
              </w:rPr>
              <w:t>2.5</w:t>
            </w:r>
          </w:p>
        </w:tc>
        <w:tc>
          <w:tcPr>
            <w:tcW w:w="2245" w:type="dxa"/>
            <w:vAlign w:val="center"/>
          </w:tcPr>
          <w:p w14:paraId="68A76444"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中段高度</w:t>
            </w:r>
          </w:p>
        </w:tc>
        <w:tc>
          <w:tcPr>
            <w:tcW w:w="1039" w:type="dxa"/>
            <w:vAlign w:val="center"/>
          </w:tcPr>
          <w:p w14:paraId="78BE6AD4"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m</w:t>
            </w:r>
          </w:p>
        </w:tc>
        <w:tc>
          <w:tcPr>
            <w:tcW w:w="2694" w:type="dxa"/>
            <w:gridSpan w:val="4"/>
            <w:vAlign w:val="center"/>
          </w:tcPr>
          <w:p w14:paraId="3C1536F6" w14:textId="77777777" w:rsidR="00000000" w:rsidRDefault="00000000">
            <w:pPr>
              <w:widowControl/>
              <w:snapToGrid w:val="0"/>
              <w:rPr>
                <w:rFonts w:ascii="仿宋_GB2312" w:eastAsia="仿宋_GB2312" w:cs="宋体" w:hint="eastAsia"/>
                <w:color w:val="000000"/>
                <w:sz w:val="24"/>
                <w:szCs w:val="24"/>
              </w:rPr>
            </w:pPr>
          </w:p>
        </w:tc>
        <w:tc>
          <w:tcPr>
            <w:tcW w:w="1654" w:type="dxa"/>
            <w:vAlign w:val="center"/>
          </w:tcPr>
          <w:p w14:paraId="14EA3D3B" w14:textId="77777777" w:rsidR="00000000" w:rsidRDefault="00000000">
            <w:pPr>
              <w:widowControl/>
              <w:snapToGrid w:val="0"/>
              <w:rPr>
                <w:rFonts w:ascii="仿宋_GB2312" w:eastAsia="仿宋_GB2312" w:cs="宋体" w:hint="eastAsia"/>
                <w:color w:val="000000"/>
                <w:sz w:val="24"/>
                <w:szCs w:val="24"/>
              </w:rPr>
            </w:pPr>
          </w:p>
        </w:tc>
      </w:tr>
      <w:tr w:rsidR="00000000" w14:paraId="2C00159A" w14:textId="77777777">
        <w:trPr>
          <w:trHeight w:val="285"/>
        </w:trPr>
        <w:tc>
          <w:tcPr>
            <w:tcW w:w="730" w:type="dxa"/>
            <w:vAlign w:val="center"/>
          </w:tcPr>
          <w:p w14:paraId="0640377B"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cs="宋体" w:hint="eastAsia"/>
                <w:color w:val="000000"/>
                <w:sz w:val="24"/>
                <w:szCs w:val="24"/>
              </w:rPr>
              <w:t>2.6</w:t>
            </w:r>
          </w:p>
        </w:tc>
        <w:tc>
          <w:tcPr>
            <w:tcW w:w="2245" w:type="dxa"/>
            <w:vAlign w:val="center"/>
          </w:tcPr>
          <w:p w14:paraId="689D0CD3"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开拓方法</w:t>
            </w:r>
          </w:p>
        </w:tc>
        <w:tc>
          <w:tcPr>
            <w:tcW w:w="1039" w:type="dxa"/>
            <w:vAlign w:val="center"/>
          </w:tcPr>
          <w:p w14:paraId="6C01DBC2" w14:textId="77777777" w:rsidR="00000000" w:rsidRDefault="00000000">
            <w:pPr>
              <w:widowControl/>
              <w:snapToGrid w:val="0"/>
              <w:jc w:val="center"/>
              <w:rPr>
                <w:rFonts w:ascii="仿宋_GB2312" w:eastAsia="仿宋_GB2312" w:cs="宋体" w:hint="eastAsia"/>
                <w:color w:val="000000"/>
                <w:sz w:val="24"/>
                <w:szCs w:val="24"/>
              </w:rPr>
            </w:pPr>
          </w:p>
        </w:tc>
        <w:tc>
          <w:tcPr>
            <w:tcW w:w="2694" w:type="dxa"/>
            <w:gridSpan w:val="4"/>
            <w:vAlign w:val="center"/>
          </w:tcPr>
          <w:p w14:paraId="1E588AE7"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如：主井+副井+辅助斜坡道</w:t>
            </w:r>
          </w:p>
        </w:tc>
        <w:tc>
          <w:tcPr>
            <w:tcW w:w="1654" w:type="dxa"/>
            <w:vAlign w:val="center"/>
          </w:tcPr>
          <w:p w14:paraId="45D58946" w14:textId="77777777" w:rsidR="00000000" w:rsidRDefault="00000000">
            <w:pPr>
              <w:widowControl/>
              <w:snapToGrid w:val="0"/>
              <w:rPr>
                <w:rFonts w:ascii="仿宋_GB2312" w:eastAsia="仿宋_GB2312" w:cs="宋体" w:hint="eastAsia"/>
                <w:color w:val="000000"/>
                <w:sz w:val="24"/>
                <w:szCs w:val="24"/>
              </w:rPr>
            </w:pPr>
          </w:p>
        </w:tc>
      </w:tr>
      <w:tr w:rsidR="00000000" w14:paraId="70700D4F" w14:textId="77777777">
        <w:trPr>
          <w:trHeight w:val="285"/>
        </w:trPr>
        <w:tc>
          <w:tcPr>
            <w:tcW w:w="730" w:type="dxa"/>
            <w:vAlign w:val="center"/>
          </w:tcPr>
          <w:p w14:paraId="1A498040" w14:textId="77777777" w:rsidR="00000000" w:rsidRDefault="00000000">
            <w:pPr>
              <w:widowControl/>
              <w:snapToGrid w:val="0"/>
              <w:jc w:val="center"/>
              <w:rPr>
                <w:rFonts w:ascii="仿宋_GB2312" w:eastAsia="仿宋_GB2312" w:cs="宋体" w:hint="eastAsia"/>
                <w:color w:val="000000"/>
                <w:sz w:val="24"/>
                <w:szCs w:val="24"/>
              </w:rPr>
            </w:pPr>
          </w:p>
        </w:tc>
        <w:tc>
          <w:tcPr>
            <w:tcW w:w="2245" w:type="dxa"/>
            <w:vAlign w:val="center"/>
          </w:tcPr>
          <w:p w14:paraId="10C9DFC9"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主要井巷</w:t>
            </w:r>
          </w:p>
        </w:tc>
        <w:tc>
          <w:tcPr>
            <w:tcW w:w="1039" w:type="dxa"/>
            <w:vAlign w:val="center"/>
          </w:tcPr>
          <w:p w14:paraId="2B9ACEE7" w14:textId="77777777" w:rsidR="00000000" w:rsidRDefault="00000000">
            <w:pPr>
              <w:widowControl/>
              <w:snapToGrid w:val="0"/>
              <w:jc w:val="center"/>
              <w:rPr>
                <w:rFonts w:ascii="仿宋_GB2312" w:eastAsia="仿宋_GB2312" w:cs="宋体" w:hint="eastAsia"/>
                <w:color w:val="000000"/>
                <w:sz w:val="24"/>
                <w:szCs w:val="24"/>
              </w:rPr>
            </w:pPr>
          </w:p>
        </w:tc>
        <w:tc>
          <w:tcPr>
            <w:tcW w:w="2694" w:type="dxa"/>
            <w:gridSpan w:val="4"/>
            <w:vAlign w:val="center"/>
          </w:tcPr>
          <w:p w14:paraId="6D004630" w14:textId="77777777" w:rsidR="00000000" w:rsidRDefault="00000000">
            <w:pPr>
              <w:widowControl/>
              <w:snapToGrid w:val="0"/>
              <w:rPr>
                <w:rFonts w:ascii="仿宋_GB2312" w:eastAsia="仿宋_GB2312" w:cs="宋体" w:hint="eastAsia"/>
                <w:color w:val="000000"/>
                <w:sz w:val="24"/>
                <w:szCs w:val="24"/>
              </w:rPr>
            </w:pPr>
          </w:p>
        </w:tc>
        <w:tc>
          <w:tcPr>
            <w:tcW w:w="1654" w:type="dxa"/>
            <w:vAlign w:val="center"/>
          </w:tcPr>
          <w:p w14:paraId="3E918A36" w14:textId="77777777" w:rsidR="00000000" w:rsidRDefault="00000000">
            <w:pPr>
              <w:widowControl/>
              <w:snapToGrid w:val="0"/>
              <w:rPr>
                <w:rFonts w:ascii="仿宋_GB2312" w:eastAsia="仿宋_GB2312" w:cs="宋体" w:hint="eastAsia"/>
                <w:color w:val="000000"/>
                <w:sz w:val="24"/>
                <w:szCs w:val="24"/>
              </w:rPr>
            </w:pPr>
          </w:p>
        </w:tc>
      </w:tr>
      <w:tr w:rsidR="00000000" w14:paraId="21B77202" w14:textId="77777777">
        <w:trPr>
          <w:trHeight w:val="285"/>
        </w:trPr>
        <w:tc>
          <w:tcPr>
            <w:tcW w:w="730" w:type="dxa"/>
            <w:vAlign w:val="center"/>
          </w:tcPr>
          <w:p w14:paraId="15BB8BC9" w14:textId="77777777" w:rsidR="00000000" w:rsidRDefault="00000000">
            <w:pPr>
              <w:widowControl/>
              <w:snapToGrid w:val="0"/>
              <w:jc w:val="center"/>
              <w:rPr>
                <w:rFonts w:ascii="仿宋_GB2312" w:eastAsia="仿宋_GB2312" w:cs="宋体" w:hint="eastAsia"/>
                <w:color w:val="000000"/>
                <w:sz w:val="24"/>
                <w:szCs w:val="24"/>
              </w:rPr>
            </w:pPr>
          </w:p>
        </w:tc>
        <w:tc>
          <w:tcPr>
            <w:tcW w:w="2245" w:type="dxa"/>
            <w:vAlign w:val="center"/>
          </w:tcPr>
          <w:p w14:paraId="56EE49B4"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主井</w:t>
            </w:r>
          </w:p>
        </w:tc>
        <w:tc>
          <w:tcPr>
            <w:tcW w:w="1039" w:type="dxa"/>
            <w:vAlign w:val="center"/>
          </w:tcPr>
          <w:p w14:paraId="0E8E5443" w14:textId="77777777" w:rsidR="00000000" w:rsidRDefault="00000000">
            <w:pPr>
              <w:widowControl/>
              <w:snapToGrid w:val="0"/>
              <w:jc w:val="center"/>
              <w:rPr>
                <w:rFonts w:ascii="仿宋_GB2312" w:eastAsia="仿宋_GB2312" w:cs="宋体" w:hint="eastAsia"/>
                <w:color w:val="000000"/>
                <w:sz w:val="24"/>
                <w:szCs w:val="24"/>
              </w:rPr>
            </w:pPr>
          </w:p>
        </w:tc>
        <w:tc>
          <w:tcPr>
            <w:tcW w:w="2694" w:type="dxa"/>
            <w:gridSpan w:val="4"/>
            <w:vAlign w:val="center"/>
          </w:tcPr>
          <w:p w14:paraId="054347F7"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净直径，深度</w:t>
            </w:r>
          </w:p>
        </w:tc>
        <w:tc>
          <w:tcPr>
            <w:tcW w:w="1654" w:type="dxa"/>
            <w:vAlign w:val="center"/>
          </w:tcPr>
          <w:p w14:paraId="012C75FF"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cs="宋体" w:hint="eastAsia"/>
                <w:color w:val="000000"/>
                <w:sz w:val="24"/>
                <w:szCs w:val="24"/>
              </w:rPr>
              <w:t>如是斜井则写明是主斜井</w:t>
            </w:r>
          </w:p>
        </w:tc>
      </w:tr>
      <w:tr w:rsidR="00000000" w14:paraId="3D980A7C" w14:textId="77777777">
        <w:trPr>
          <w:trHeight w:val="285"/>
        </w:trPr>
        <w:tc>
          <w:tcPr>
            <w:tcW w:w="730" w:type="dxa"/>
            <w:vAlign w:val="center"/>
          </w:tcPr>
          <w:p w14:paraId="159D7D50" w14:textId="77777777" w:rsidR="00000000" w:rsidRDefault="00000000">
            <w:pPr>
              <w:widowControl/>
              <w:snapToGrid w:val="0"/>
              <w:jc w:val="center"/>
              <w:rPr>
                <w:rFonts w:ascii="仿宋_GB2312" w:eastAsia="仿宋_GB2312" w:cs="宋体" w:hint="eastAsia"/>
                <w:color w:val="000000"/>
                <w:sz w:val="24"/>
                <w:szCs w:val="24"/>
              </w:rPr>
            </w:pPr>
          </w:p>
        </w:tc>
        <w:tc>
          <w:tcPr>
            <w:tcW w:w="2245" w:type="dxa"/>
            <w:vAlign w:val="center"/>
          </w:tcPr>
          <w:p w14:paraId="55DD2916" w14:textId="77777777" w:rsidR="00000000" w:rsidRDefault="00000000">
            <w:pPr>
              <w:widowControl/>
              <w:snapToGrid w:val="0"/>
              <w:rPr>
                <w:rFonts w:ascii="仿宋_GB2312" w:eastAsia="仿宋_GB2312" w:cs="宋体" w:hint="eastAsia"/>
                <w:color w:val="000000"/>
                <w:sz w:val="24"/>
                <w:szCs w:val="24"/>
              </w:rPr>
            </w:pPr>
          </w:p>
        </w:tc>
        <w:tc>
          <w:tcPr>
            <w:tcW w:w="1039" w:type="dxa"/>
            <w:vAlign w:val="center"/>
          </w:tcPr>
          <w:p w14:paraId="207E09F9" w14:textId="77777777" w:rsidR="00000000" w:rsidRDefault="00000000">
            <w:pPr>
              <w:widowControl/>
              <w:snapToGrid w:val="0"/>
              <w:jc w:val="center"/>
              <w:rPr>
                <w:rFonts w:ascii="仿宋_GB2312" w:eastAsia="仿宋_GB2312" w:cs="宋体" w:hint="eastAsia"/>
                <w:color w:val="000000"/>
                <w:sz w:val="24"/>
                <w:szCs w:val="24"/>
              </w:rPr>
            </w:pPr>
          </w:p>
        </w:tc>
        <w:tc>
          <w:tcPr>
            <w:tcW w:w="2694" w:type="dxa"/>
            <w:gridSpan w:val="4"/>
            <w:vAlign w:val="center"/>
          </w:tcPr>
          <w:p w14:paraId="1E515081"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提升机型号，提升方式，提升速度，提升能力，电机功率</w:t>
            </w:r>
          </w:p>
        </w:tc>
        <w:tc>
          <w:tcPr>
            <w:tcW w:w="1654" w:type="dxa"/>
            <w:vAlign w:val="center"/>
          </w:tcPr>
          <w:p w14:paraId="308A1D6F" w14:textId="77777777" w:rsidR="00000000" w:rsidRDefault="00000000">
            <w:pPr>
              <w:widowControl/>
              <w:snapToGrid w:val="0"/>
              <w:rPr>
                <w:rFonts w:ascii="仿宋_GB2312" w:eastAsia="仿宋_GB2312" w:cs="宋体" w:hint="eastAsia"/>
                <w:color w:val="000000"/>
                <w:sz w:val="24"/>
                <w:szCs w:val="24"/>
              </w:rPr>
            </w:pPr>
          </w:p>
        </w:tc>
      </w:tr>
      <w:tr w:rsidR="00000000" w14:paraId="7D76B40D" w14:textId="77777777">
        <w:trPr>
          <w:trHeight w:val="285"/>
        </w:trPr>
        <w:tc>
          <w:tcPr>
            <w:tcW w:w="730" w:type="dxa"/>
            <w:vAlign w:val="center"/>
          </w:tcPr>
          <w:p w14:paraId="0CD704C0" w14:textId="77777777" w:rsidR="00000000" w:rsidRDefault="00000000">
            <w:pPr>
              <w:widowControl/>
              <w:snapToGrid w:val="0"/>
              <w:jc w:val="center"/>
              <w:rPr>
                <w:rFonts w:ascii="仿宋_GB2312" w:eastAsia="仿宋_GB2312" w:cs="宋体" w:hint="eastAsia"/>
                <w:color w:val="000000"/>
                <w:sz w:val="24"/>
                <w:szCs w:val="24"/>
              </w:rPr>
            </w:pPr>
          </w:p>
        </w:tc>
        <w:tc>
          <w:tcPr>
            <w:tcW w:w="2245" w:type="dxa"/>
            <w:vAlign w:val="center"/>
          </w:tcPr>
          <w:p w14:paraId="2FDDFB17"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副井</w:t>
            </w:r>
          </w:p>
        </w:tc>
        <w:tc>
          <w:tcPr>
            <w:tcW w:w="1039" w:type="dxa"/>
            <w:vAlign w:val="center"/>
          </w:tcPr>
          <w:p w14:paraId="71F663D0" w14:textId="77777777" w:rsidR="00000000" w:rsidRDefault="00000000">
            <w:pPr>
              <w:widowControl/>
              <w:snapToGrid w:val="0"/>
              <w:jc w:val="center"/>
              <w:rPr>
                <w:rFonts w:ascii="仿宋_GB2312" w:eastAsia="仿宋_GB2312" w:cs="宋体" w:hint="eastAsia"/>
                <w:color w:val="000000"/>
                <w:sz w:val="24"/>
                <w:szCs w:val="24"/>
              </w:rPr>
            </w:pPr>
          </w:p>
        </w:tc>
        <w:tc>
          <w:tcPr>
            <w:tcW w:w="2694" w:type="dxa"/>
            <w:gridSpan w:val="4"/>
            <w:vAlign w:val="center"/>
          </w:tcPr>
          <w:p w14:paraId="14602730"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净直径，深度</w:t>
            </w:r>
          </w:p>
        </w:tc>
        <w:tc>
          <w:tcPr>
            <w:tcW w:w="1654" w:type="dxa"/>
            <w:vAlign w:val="center"/>
          </w:tcPr>
          <w:p w14:paraId="47CC2365"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cs="宋体" w:hint="eastAsia"/>
                <w:color w:val="000000"/>
                <w:sz w:val="24"/>
                <w:szCs w:val="24"/>
              </w:rPr>
              <w:t>如是斜井则写明是副斜井</w:t>
            </w:r>
          </w:p>
        </w:tc>
      </w:tr>
      <w:tr w:rsidR="00000000" w14:paraId="682608D8" w14:textId="77777777">
        <w:trPr>
          <w:trHeight w:val="285"/>
        </w:trPr>
        <w:tc>
          <w:tcPr>
            <w:tcW w:w="730" w:type="dxa"/>
            <w:vAlign w:val="center"/>
          </w:tcPr>
          <w:p w14:paraId="4DE6592C" w14:textId="77777777" w:rsidR="00000000" w:rsidRDefault="00000000">
            <w:pPr>
              <w:widowControl/>
              <w:snapToGrid w:val="0"/>
              <w:jc w:val="center"/>
              <w:rPr>
                <w:rFonts w:ascii="仿宋_GB2312" w:eastAsia="仿宋_GB2312" w:cs="宋体" w:hint="eastAsia"/>
                <w:color w:val="000000"/>
                <w:sz w:val="24"/>
                <w:szCs w:val="24"/>
              </w:rPr>
            </w:pPr>
          </w:p>
        </w:tc>
        <w:tc>
          <w:tcPr>
            <w:tcW w:w="2245" w:type="dxa"/>
            <w:vAlign w:val="center"/>
          </w:tcPr>
          <w:p w14:paraId="18F7CFF8" w14:textId="77777777" w:rsidR="00000000" w:rsidRDefault="00000000">
            <w:pPr>
              <w:widowControl/>
              <w:snapToGrid w:val="0"/>
              <w:rPr>
                <w:rFonts w:ascii="仿宋_GB2312" w:eastAsia="仿宋_GB2312" w:cs="宋体" w:hint="eastAsia"/>
                <w:color w:val="000000"/>
                <w:sz w:val="24"/>
                <w:szCs w:val="24"/>
              </w:rPr>
            </w:pPr>
          </w:p>
        </w:tc>
        <w:tc>
          <w:tcPr>
            <w:tcW w:w="1039" w:type="dxa"/>
            <w:vAlign w:val="center"/>
          </w:tcPr>
          <w:p w14:paraId="75F20E8B" w14:textId="77777777" w:rsidR="00000000" w:rsidRDefault="00000000">
            <w:pPr>
              <w:widowControl/>
              <w:snapToGrid w:val="0"/>
              <w:jc w:val="center"/>
              <w:rPr>
                <w:rFonts w:ascii="仿宋_GB2312" w:eastAsia="仿宋_GB2312" w:cs="宋体" w:hint="eastAsia"/>
                <w:color w:val="000000"/>
                <w:sz w:val="24"/>
                <w:szCs w:val="24"/>
              </w:rPr>
            </w:pPr>
          </w:p>
        </w:tc>
        <w:tc>
          <w:tcPr>
            <w:tcW w:w="2694" w:type="dxa"/>
            <w:gridSpan w:val="4"/>
            <w:vAlign w:val="center"/>
          </w:tcPr>
          <w:p w14:paraId="6224E633"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提升机型号，提升方式，罐笼规格，提升速度，电机功率</w:t>
            </w:r>
          </w:p>
        </w:tc>
        <w:tc>
          <w:tcPr>
            <w:tcW w:w="1654" w:type="dxa"/>
            <w:vAlign w:val="center"/>
          </w:tcPr>
          <w:p w14:paraId="3CA02E89" w14:textId="77777777" w:rsidR="00000000" w:rsidRDefault="00000000">
            <w:pPr>
              <w:widowControl/>
              <w:snapToGrid w:val="0"/>
              <w:rPr>
                <w:rFonts w:ascii="仿宋_GB2312" w:eastAsia="仿宋_GB2312" w:cs="宋体" w:hint="eastAsia"/>
                <w:color w:val="000000"/>
                <w:sz w:val="24"/>
                <w:szCs w:val="24"/>
              </w:rPr>
            </w:pPr>
          </w:p>
        </w:tc>
      </w:tr>
      <w:tr w:rsidR="00000000" w14:paraId="27CE380E" w14:textId="77777777">
        <w:trPr>
          <w:trHeight w:val="285"/>
        </w:trPr>
        <w:tc>
          <w:tcPr>
            <w:tcW w:w="730" w:type="dxa"/>
            <w:vAlign w:val="center"/>
          </w:tcPr>
          <w:p w14:paraId="162E46D3" w14:textId="77777777" w:rsidR="00000000" w:rsidRDefault="00000000">
            <w:pPr>
              <w:widowControl/>
              <w:snapToGrid w:val="0"/>
              <w:jc w:val="center"/>
              <w:rPr>
                <w:rFonts w:ascii="仿宋_GB2312" w:eastAsia="仿宋_GB2312" w:cs="宋体" w:hint="eastAsia"/>
                <w:color w:val="000000"/>
                <w:sz w:val="24"/>
                <w:szCs w:val="24"/>
              </w:rPr>
            </w:pPr>
          </w:p>
        </w:tc>
        <w:tc>
          <w:tcPr>
            <w:tcW w:w="2245" w:type="dxa"/>
            <w:vAlign w:val="center"/>
          </w:tcPr>
          <w:p w14:paraId="085FC5E7"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胶带斜井</w:t>
            </w:r>
          </w:p>
        </w:tc>
        <w:tc>
          <w:tcPr>
            <w:tcW w:w="1039" w:type="dxa"/>
            <w:vAlign w:val="center"/>
          </w:tcPr>
          <w:p w14:paraId="5D37D9B3" w14:textId="77777777" w:rsidR="00000000" w:rsidRDefault="00000000">
            <w:pPr>
              <w:widowControl/>
              <w:snapToGrid w:val="0"/>
              <w:jc w:val="center"/>
              <w:rPr>
                <w:rFonts w:ascii="仿宋_GB2312" w:eastAsia="仿宋_GB2312" w:cs="宋体" w:hint="eastAsia"/>
                <w:color w:val="000000"/>
                <w:sz w:val="24"/>
                <w:szCs w:val="24"/>
              </w:rPr>
            </w:pPr>
          </w:p>
        </w:tc>
        <w:tc>
          <w:tcPr>
            <w:tcW w:w="2694" w:type="dxa"/>
            <w:gridSpan w:val="4"/>
            <w:vAlign w:val="center"/>
          </w:tcPr>
          <w:p w14:paraId="42A79D5D"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净断面尺寸，长度，倾角</w:t>
            </w:r>
          </w:p>
        </w:tc>
        <w:tc>
          <w:tcPr>
            <w:tcW w:w="1654" w:type="dxa"/>
            <w:vAlign w:val="center"/>
          </w:tcPr>
          <w:p w14:paraId="334CE3DC" w14:textId="77777777" w:rsidR="00000000" w:rsidRDefault="00000000">
            <w:pPr>
              <w:widowControl/>
              <w:snapToGrid w:val="0"/>
              <w:rPr>
                <w:rFonts w:ascii="仿宋_GB2312" w:eastAsia="仿宋_GB2312" w:cs="宋体" w:hint="eastAsia"/>
                <w:color w:val="000000"/>
                <w:sz w:val="24"/>
                <w:szCs w:val="24"/>
              </w:rPr>
            </w:pPr>
          </w:p>
        </w:tc>
      </w:tr>
      <w:tr w:rsidR="00000000" w14:paraId="1298B1BE" w14:textId="77777777">
        <w:trPr>
          <w:trHeight w:val="285"/>
        </w:trPr>
        <w:tc>
          <w:tcPr>
            <w:tcW w:w="730" w:type="dxa"/>
            <w:vAlign w:val="center"/>
          </w:tcPr>
          <w:p w14:paraId="2D492F5A" w14:textId="77777777" w:rsidR="00000000" w:rsidRDefault="00000000">
            <w:pPr>
              <w:widowControl/>
              <w:snapToGrid w:val="0"/>
              <w:jc w:val="center"/>
              <w:rPr>
                <w:rFonts w:ascii="仿宋_GB2312" w:eastAsia="仿宋_GB2312" w:cs="宋体" w:hint="eastAsia"/>
                <w:color w:val="000000"/>
                <w:sz w:val="24"/>
                <w:szCs w:val="24"/>
              </w:rPr>
            </w:pPr>
          </w:p>
        </w:tc>
        <w:tc>
          <w:tcPr>
            <w:tcW w:w="2245" w:type="dxa"/>
            <w:vAlign w:val="center"/>
          </w:tcPr>
          <w:p w14:paraId="6BAA675C" w14:textId="77777777" w:rsidR="00000000" w:rsidRDefault="00000000">
            <w:pPr>
              <w:widowControl/>
              <w:snapToGrid w:val="0"/>
              <w:rPr>
                <w:rFonts w:ascii="仿宋_GB2312" w:eastAsia="仿宋_GB2312" w:cs="宋体" w:hint="eastAsia"/>
                <w:color w:val="000000"/>
                <w:sz w:val="24"/>
                <w:szCs w:val="24"/>
              </w:rPr>
            </w:pPr>
          </w:p>
        </w:tc>
        <w:tc>
          <w:tcPr>
            <w:tcW w:w="1039" w:type="dxa"/>
            <w:vAlign w:val="center"/>
          </w:tcPr>
          <w:p w14:paraId="034C2232" w14:textId="77777777" w:rsidR="00000000" w:rsidRDefault="00000000">
            <w:pPr>
              <w:widowControl/>
              <w:snapToGrid w:val="0"/>
              <w:jc w:val="center"/>
              <w:rPr>
                <w:rFonts w:ascii="仿宋_GB2312" w:eastAsia="仿宋_GB2312" w:cs="宋体" w:hint="eastAsia"/>
                <w:color w:val="000000"/>
                <w:sz w:val="24"/>
                <w:szCs w:val="24"/>
              </w:rPr>
            </w:pPr>
          </w:p>
        </w:tc>
        <w:tc>
          <w:tcPr>
            <w:tcW w:w="2694" w:type="dxa"/>
            <w:gridSpan w:val="4"/>
            <w:vAlign w:val="center"/>
          </w:tcPr>
          <w:p w14:paraId="1AC88FB0"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胶带宽度、强度、速度，胶带机长度、倾角、电机功率，运输能力</w:t>
            </w:r>
          </w:p>
        </w:tc>
        <w:tc>
          <w:tcPr>
            <w:tcW w:w="1654" w:type="dxa"/>
            <w:vAlign w:val="center"/>
          </w:tcPr>
          <w:p w14:paraId="1B3D1D45" w14:textId="77777777" w:rsidR="00000000" w:rsidRDefault="00000000">
            <w:pPr>
              <w:widowControl/>
              <w:snapToGrid w:val="0"/>
              <w:rPr>
                <w:rFonts w:ascii="仿宋_GB2312" w:eastAsia="仿宋_GB2312" w:cs="宋体" w:hint="eastAsia"/>
                <w:color w:val="000000"/>
                <w:sz w:val="24"/>
                <w:szCs w:val="24"/>
              </w:rPr>
            </w:pPr>
          </w:p>
        </w:tc>
      </w:tr>
      <w:tr w:rsidR="00000000" w14:paraId="0FC248F6" w14:textId="77777777">
        <w:trPr>
          <w:trHeight w:val="285"/>
        </w:trPr>
        <w:tc>
          <w:tcPr>
            <w:tcW w:w="730" w:type="dxa"/>
            <w:vAlign w:val="center"/>
          </w:tcPr>
          <w:p w14:paraId="06E7790E" w14:textId="77777777" w:rsidR="00000000" w:rsidRDefault="00000000">
            <w:pPr>
              <w:widowControl/>
              <w:snapToGrid w:val="0"/>
              <w:jc w:val="center"/>
              <w:rPr>
                <w:rFonts w:ascii="仿宋_GB2312" w:eastAsia="仿宋_GB2312" w:cs="宋体" w:hint="eastAsia"/>
                <w:color w:val="000000"/>
                <w:sz w:val="24"/>
                <w:szCs w:val="24"/>
              </w:rPr>
            </w:pPr>
          </w:p>
        </w:tc>
        <w:tc>
          <w:tcPr>
            <w:tcW w:w="2245" w:type="dxa"/>
            <w:vAlign w:val="center"/>
          </w:tcPr>
          <w:p w14:paraId="791BB5F2"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斜坡道</w:t>
            </w:r>
          </w:p>
        </w:tc>
        <w:tc>
          <w:tcPr>
            <w:tcW w:w="1039" w:type="dxa"/>
            <w:vAlign w:val="center"/>
          </w:tcPr>
          <w:p w14:paraId="371FF708" w14:textId="77777777" w:rsidR="00000000" w:rsidRDefault="00000000">
            <w:pPr>
              <w:widowControl/>
              <w:snapToGrid w:val="0"/>
              <w:jc w:val="center"/>
              <w:rPr>
                <w:rFonts w:ascii="仿宋_GB2312" w:eastAsia="仿宋_GB2312" w:cs="宋体" w:hint="eastAsia"/>
                <w:color w:val="000000"/>
                <w:sz w:val="24"/>
                <w:szCs w:val="24"/>
              </w:rPr>
            </w:pPr>
          </w:p>
        </w:tc>
        <w:tc>
          <w:tcPr>
            <w:tcW w:w="2694" w:type="dxa"/>
            <w:gridSpan w:val="4"/>
            <w:vAlign w:val="center"/>
          </w:tcPr>
          <w:p w14:paraId="6054B9F5"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净断面尺寸，长度，坡度</w:t>
            </w:r>
          </w:p>
        </w:tc>
        <w:tc>
          <w:tcPr>
            <w:tcW w:w="1654" w:type="dxa"/>
            <w:vAlign w:val="center"/>
          </w:tcPr>
          <w:p w14:paraId="2D6ED3DB"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如矿石或废石是采用卡车运输，则列出卡车型号和数量</w:t>
            </w:r>
          </w:p>
        </w:tc>
      </w:tr>
      <w:tr w:rsidR="00000000" w14:paraId="1B8760BF" w14:textId="77777777">
        <w:trPr>
          <w:trHeight w:val="285"/>
        </w:trPr>
        <w:tc>
          <w:tcPr>
            <w:tcW w:w="730" w:type="dxa"/>
            <w:vAlign w:val="center"/>
          </w:tcPr>
          <w:p w14:paraId="2B75B506" w14:textId="77777777" w:rsidR="00000000" w:rsidRDefault="00000000">
            <w:pPr>
              <w:widowControl/>
              <w:snapToGrid w:val="0"/>
              <w:jc w:val="center"/>
              <w:rPr>
                <w:rFonts w:ascii="仿宋_GB2312" w:eastAsia="仿宋_GB2312" w:cs="宋体" w:hint="eastAsia"/>
                <w:color w:val="000000"/>
                <w:sz w:val="24"/>
                <w:szCs w:val="24"/>
              </w:rPr>
            </w:pPr>
          </w:p>
        </w:tc>
        <w:tc>
          <w:tcPr>
            <w:tcW w:w="2245" w:type="dxa"/>
            <w:vAlign w:val="center"/>
          </w:tcPr>
          <w:p w14:paraId="5DAE6EBC"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进风井</w:t>
            </w:r>
          </w:p>
        </w:tc>
        <w:tc>
          <w:tcPr>
            <w:tcW w:w="1039" w:type="dxa"/>
            <w:vAlign w:val="center"/>
          </w:tcPr>
          <w:p w14:paraId="07DB0E0C" w14:textId="77777777" w:rsidR="00000000" w:rsidRDefault="00000000">
            <w:pPr>
              <w:widowControl/>
              <w:snapToGrid w:val="0"/>
              <w:jc w:val="center"/>
              <w:rPr>
                <w:rFonts w:ascii="仿宋_GB2312" w:eastAsia="仿宋_GB2312" w:cs="宋体" w:hint="eastAsia"/>
                <w:color w:val="000000"/>
                <w:sz w:val="24"/>
                <w:szCs w:val="24"/>
              </w:rPr>
            </w:pPr>
          </w:p>
        </w:tc>
        <w:tc>
          <w:tcPr>
            <w:tcW w:w="2694" w:type="dxa"/>
            <w:gridSpan w:val="4"/>
            <w:vAlign w:val="center"/>
          </w:tcPr>
          <w:p w14:paraId="79B69D79"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净直径，深度</w:t>
            </w:r>
          </w:p>
        </w:tc>
        <w:tc>
          <w:tcPr>
            <w:tcW w:w="1654" w:type="dxa"/>
            <w:vAlign w:val="center"/>
          </w:tcPr>
          <w:p w14:paraId="6DC43738"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 xml:space="preserve">　</w:t>
            </w:r>
          </w:p>
        </w:tc>
      </w:tr>
      <w:tr w:rsidR="00000000" w14:paraId="071B624D" w14:textId="77777777">
        <w:trPr>
          <w:trHeight w:val="285"/>
        </w:trPr>
        <w:tc>
          <w:tcPr>
            <w:tcW w:w="730" w:type="dxa"/>
            <w:vAlign w:val="center"/>
          </w:tcPr>
          <w:p w14:paraId="33974D8A" w14:textId="77777777" w:rsidR="00000000" w:rsidRDefault="00000000">
            <w:pPr>
              <w:widowControl/>
              <w:snapToGrid w:val="0"/>
              <w:jc w:val="center"/>
              <w:rPr>
                <w:rFonts w:ascii="仿宋_GB2312" w:eastAsia="仿宋_GB2312" w:cs="宋体" w:hint="eastAsia"/>
                <w:color w:val="000000"/>
                <w:sz w:val="24"/>
                <w:szCs w:val="24"/>
              </w:rPr>
            </w:pPr>
          </w:p>
        </w:tc>
        <w:tc>
          <w:tcPr>
            <w:tcW w:w="2245" w:type="dxa"/>
            <w:vAlign w:val="center"/>
          </w:tcPr>
          <w:p w14:paraId="4E866BEB"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回风井</w:t>
            </w:r>
          </w:p>
        </w:tc>
        <w:tc>
          <w:tcPr>
            <w:tcW w:w="1039" w:type="dxa"/>
            <w:vAlign w:val="center"/>
          </w:tcPr>
          <w:p w14:paraId="15E6E679" w14:textId="77777777" w:rsidR="00000000" w:rsidRDefault="00000000">
            <w:pPr>
              <w:widowControl/>
              <w:snapToGrid w:val="0"/>
              <w:jc w:val="center"/>
              <w:rPr>
                <w:rFonts w:ascii="仿宋_GB2312" w:eastAsia="仿宋_GB2312" w:cs="宋体" w:hint="eastAsia"/>
                <w:color w:val="000000"/>
                <w:sz w:val="24"/>
                <w:szCs w:val="24"/>
              </w:rPr>
            </w:pPr>
          </w:p>
        </w:tc>
        <w:tc>
          <w:tcPr>
            <w:tcW w:w="2694" w:type="dxa"/>
            <w:gridSpan w:val="4"/>
            <w:vAlign w:val="center"/>
          </w:tcPr>
          <w:p w14:paraId="56246A1A"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净直径，深度</w:t>
            </w:r>
          </w:p>
        </w:tc>
        <w:tc>
          <w:tcPr>
            <w:tcW w:w="1654" w:type="dxa"/>
            <w:vAlign w:val="center"/>
          </w:tcPr>
          <w:p w14:paraId="4E073F7C" w14:textId="77777777" w:rsidR="00000000" w:rsidRDefault="00000000">
            <w:pPr>
              <w:widowControl/>
              <w:snapToGrid w:val="0"/>
              <w:rPr>
                <w:rFonts w:ascii="仿宋_GB2312" w:eastAsia="仿宋_GB2312" w:cs="宋体" w:hint="eastAsia"/>
                <w:color w:val="000000"/>
                <w:sz w:val="24"/>
                <w:szCs w:val="24"/>
              </w:rPr>
            </w:pPr>
          </w:p>
        </w:tc>
      </w:tr>
      <w:tr w:rsidR="00000000" w14:paraId="37FC4322" w14:textId="77777777">
        <w:tc>
          <w:tcPr>
            <w:tcW w:w="730" w:type="dxa"/>
            <w:vAlign w:val="center"/>
          </w:tcPr>
          <w:p w14:paraId="4096C6D1"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cs="宋体" w:hint="eastAsia"/>
                <w:color w:val="000000"/>
                <w:sz w:val="24"/>
                <w:szCs w:val="24"/>
              </w:rPr>
              <w:t>2.7</w:t>
            </w:r>
          </w:p>
        </w:tc>
        <w:tc>
          <w:tcPr>
            <w:tcW w:w="2245" w:type="dxa"/>
            <w:vAlign w:val="center"/>
          </w:tcPr>
          <w:p w14:paraId="73560528"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中段运输方式</w:t>
            </w:r>
          </w:p>
        </w:tc>
        <w:tc>
          <w:tcPr>
            <w:tcW w:w="1039" w:type="dxa"/>
            <w:vAlign w:val="center"/>
          </w:tcPr>
          <w:p w14:paraId="4610C971" w14:textId="77777777" w:rsidR="00000000" w:rsidRDefault="00000000">
            <w:pPr>
              <w:widowControl/>
              <w:snapToGrid w:val="0"/>
              <w:jc w:val="center"/>
              <w:rPr>
                <w:rFonts w:ascii="仿宋_GB2312" w:eastAsia="仿宋_GB2312" w:cs="宋体" w:hint="eastAsia"/>
                <w:color w:val="000000"/>
                <w:sz w:val="24"/>
                <w:szCs w:val="24"/>
              </w:rPr>
            </w:pPr>
          </w:p>
        </w:tc>
        <w:tc>
          <w:tcPr>
            <w:tcW w:w="2694" w:type="dxa"/>
            <w:gridSpan w:val="4"/>
            <w:vAlign w:val="center"/>
          </w:tcPr>
          <w:p w14:paraId="0D0CBBE9"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如：有轨运输</w:t>
            </w:r>
          </w:p>
        </w:tc>
        <w:tc>
          <w:tcPr>
            <w:tcW w:w="1654" w:type="dxa"/>
            <w:vAlign w:val="center"/>
          </w:tcPr>
          <w:p w14:paraId="3C91948A"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 xml:space="preserve">　</w:t>
            </w:r>
          </w:p>
        </w:tc>
      </w:tr>
      <w:tr w:rsidR="00000000" w14:paraId="49FD3156" w14:textId="77777777">
        <w:tc>
          <w:tcPr>
            <w:tcW w:w="730" w:type="dxa"/>
            <w:vAlign w:val="center"/>
          </w:tcPr>
          <w:p w14:paraId="63A83063" w14:textId="77777777" w:rsidR="00000000" w:rsidRDefault="00000000">
            <w:pPr>
              <w:widowControl/>
              <w:snapToGrid w:val="0"/>
              <w:jc w:val="center"/>
              <w:rPr>
                <w:rFonts w:ascii="仿宋_GB2312" w:eastAsia="仿宋_GB2312" w:cs="宋体" w:hint="eastAsia"/>
                <w:color w:val="000000"/>
                <w:sz w:val="24"/>
                <w:szCs w:val="24"/>
              </w:rPr>
            </w:pPr>
          </w:p>
        </w:tc>
        <w:tc>
          <w:tcPr>
            <w:tcW w:w="2245" w:type="dxa"/>
            <w:vAlign w:val="center"/>
          </w:tcPr>
          <w:p w14:paraId="46553948"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电机车</w:t>
            </w:r>
          </w:p>
        </w:tc>
        <w:tc>
          <w:tcPr>
            <w:tcW w:w="1039" w:type="dxa"/>
            <w:vAlign w:val="center"/>
          </w:tcPr>
          <w:p w14:paraId="4E834789" w14:textId="77777777" w:rsidR="00000000" w:rsidRDefault="00000000">
            <w:pPr>
              <w:widowControl/>
              <w:snapToGrid w:val="0"/>
              <w:jc w:val="center"/>
              <w:rPr>
                <w:rFonts w:ascii="仿宋_GB2312" w:eastAsia="仿宋_GB2312" w:cs="宋体" w:hint="eastAsia"/>
                <w:color w:val="000000"/>
                <w:sz w:val="24"/>
                <w:szCs w:val="24"/>
              </w:rPr>
            </w:pPr>
          </w:p>
        </w:tc>
        <w:tc>
          <w:tcPr>
            <w:tcW w:w="2694" w:type="dxa"/>
            <w:gridSpan w:val="4"/>
            <w:vAlign w:val="center"/>
          </w:tcPr>
          <w:p w14:paraId="1D5C3E72" w14:textId="77777777" w:rsidR="00000000" w:rsidRDefault="00000000">
            <w:pPr>
              <w:widowControl/>
              <w:snapToGrid w:val="0"/>
              <w:ind w:right="420"/>
              <w:rPr>
                <w:rFonts w:ascii="仿宋_GB2312" w:eastAsia="仿宋_GB2312" w:cs="宋体" w:hint="eastAsia"/>
                <w:color w:val="000000"/>
                <w:sz w:val="24"/>
                <w:szCs w:val="24"/>
              </w:rPr>
            </w:pPr>
            <w:r>
              <w:rPr>
                <w:rFonts w:ascii="仿宋_GB2312" w:eastAsia="仿宋_GB2312" w:hAnsi="宋体" w:cs="宋体" w:hint="eastAsia"/>
                <w:color w:val="000000"/>
                <w:sz w:val="24"/>
                <w:szCs w:val="24"/>
              </w:rPr>
              <w:t>如：10t电机车，双机牵引</w:t>
            </w:r>
          </w:p>
        </w:tc>
        <w:tc>
          <w:tcPr>
            <w:tcW w:w="1654" w:type="dxa"/>
            <w:vAlign w:val="center"/>
          </w:tcPr>
          <w:p w14:paraId="76D44F90"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 xml:space="preserve">　</w:t>
            </w:r>
          </w:p>
        </w:tc>
      </w:tr>
      <w:tr w:rsidR="00000000" w14:paraId="7FA65952" w14:textId="77777777">
        <w:tc>
          <w:tcPr>
            <w:tcW w:w="730" w:type="dxa"/>
            <w:vAlign w:val="center"/>
          </w:tcPr>
          <w:p w14:paraId="115A8AFC" w14:textId="77777777" w:rsidR="00000000" w:rsidRDefault="00000000">
            <w:pPr>
              <w:widowControl/>
              <w:snapToGrid w:val="0"/>
              <w:jc w:val="center"/>
              <w:rPr>
                <w:rFonts w:ascii="仿宋_GB2312" w:eastAsia="仿宋_GB2312" w:cs="宋体" w:hint="eastAsia"/>
                <w:color w:val="000000"/>
                <w:sz w:val="24"/>
                <w:szCs w:val="24"/>
              </w:rPr>
            </w:pPr>
          </w:p>
        </w:tc>
        <w:tc>
          <w:tcPr>
            <w:tcW w:w="2245" w:type="dxa"/>
            <w:vAlign w:val="center"/>
          </w:tcPr>
          <w:p w14:paraId="599297BF"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矿车</w:t>
            </w:r>
          </w:p>
        </w:tc>
        <w:tc>
          <w:tcPr>
            <w:tcW w:w="1039" w:type="dxa"/>
            <w:vAlign w:val="center"/>
          </w:tcPr>
          <w:p w14:paraId="67D46F0C" w14:textId="77777777" w:rsidR="00000000" w:rsidRDefault="00000000">
            <w:pPr>
              <w:widowControl/>
              <w:snapToGrid w:val="0"/>
              <w:jc w:val="center"/>
              <w:rPr>
                <w:rFonts w:ascii="仿宋_GB2312" w:eastAsia="仿宋_GB2312" w:cs="宋体" w:hint="eastAsia"/>
                <w:color w:val="000000"/>
                <w:sz w:val="24"/>
                <w:szCs w:val="24"/>
              </w:rPr>
            </w:pPr>
          </w:p>
        </w:tc>
        <w:tc>
          <w:tcPr>
            <w:tcW w:w="2694" w:type="dxa"/>
            <w:gridSpan w:val="4"/>
            <w:vAlign w:val="center"/>
          </w:tcPr>
          <w:p w14:paraId="5BB51871" w14:textId="77777777" w:rsidR="00000000" w:rsidRDefault="00000000">
            <w:pPr>
              <w:widowControl/>
              <w:snapToGrid w:val="0"/>
              <w:ind w:right="420"/>
              <w:rPr>
                <w:rFonts w:ascii="仿宋_GB2312" w:eastAsia="仿宋_GB2312" w:cs="宋体" w:hint="eastAsia"/>
                <w:color w:val="000000"/>
                <w:sz w:val="24"/>
                <w:szCs w:val="24"/>
              </w:rPr>
            </w:pPr>
            <w:r>
              <w:rPr>
                <w:rFonts w:ascii="仿宋_GB2312" w:eastAsia="仿宋_GB2312" w:hAnsi="宋体" w:cs="宋体" w:hint="eastAsia"/>
                <w:color w:val="000000"/>
                <w:sz w:val="24"/>
                <w:szCs w:val="24"/>
              </w:rPr>
              <w:t>如：4m</w:t>
            </w:r>
            <w:r>
              <w:rPr>
                <w:rFonts w:ascii="仿宋_GB2312" w:eastAsia="仿宋_GB2312" w:hAnsi="宋体" w:cs="宋体" w:hint="eastAsia"/>
                <w:color w:val="000000"/>
                <w:sz w:val="24"/>
                <w:szCs w:val="24"/>
                <w:vertAlign w:val="superscript"/>
              </w:rPr>
              <w:t>3</w:t>
            </w:r>
            <w:r>
              <w:rPr>
                <w:rFonts w:ascii="仿宋_GB2312" w:eastAsia="仿宋_GB2312" w:hAnsi="宋体" w:cs="宋体" w:hint="eastAsia"/>
                <w:color w:val="000000"/>
                <w:sz w:val="24"/>
                <w:szCs w:val="24"/>
              </w:rPr>
              <w:t>底卸式，每列个数</w:t>
            </w:r>
          </w:p>
        </w:tc>
        <w:tc>
          <w:tcPr>
            <w:tcW w:w="1654" w:type="dxa"/>
            <w:vAlign w:val="center"/>
          </w:tcPr>
          <w:p w14:paraId="4D779545" w14:textId="77777777" w:rsidR="00000000" w:rsidRDefault="00000000">
            <w:pPr>
              <w:widowControl/>
              <w:snapToGrid w:val="0"/>
              <w:rPr>
                <w:rFonts w:ascii="仿宋_GB2312" w:eastAsia="仿宋_GB2312" w:cs="宋体" w:hint="eastAsia"/>
                <w:color w:val="000000"/>
                <w:sz w:val="24"/>
                <w:szCs w:val="24"/>
              </w:rPr>
            </w:pPr>
          </w:p>
        </w:tc>
      </w:tr>
      <w:tr w:rsidR="00000000" w14:paraId="52CF8E6F" w14:textId="77777777">
        <w:tc>
          <w:tcPr>
            <w:tcW w:w="730" w:type="dxa"/>
            <w:vAlign w:val="center"/>
          </w:tcPr>
          <w:p w14:paraId="2BBD9627" w14:textId="77777777" w:rsidR="00000000" w:rsidRDefault="00000000">
            <w:pPr>
              <w:widowControl/>
              <w:snapToGrid w:val="0"/>
              <w:jc w:val="center"/>
              <w:rPr>
                <w:rFonts w:ascii="仿宋_GB2312" w:eastAsia="仿宋_GB2312" w:cs="宋体" w:hint="eastAsia"/>
                <w:color w:val="000000"/>
                <w:sz w:val="24"/>
                <w:szCs w:val="24"/>
              </w:rPr>
            </w:pPr>
          </w:p>
        </w:tc>
        <w:tc>
          <w:tcPr>
            <w:tcW w:w="2245" w:type="dxa"/>
            <w:vAlign w:val="center"/>
          </w:tcPr>
          <w:p w14:paraId="23361748"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运矿列车数</w:t>
            </w:r>
          </w:p>
        </w:tc>
        <w:tc>
          <w:tcPr>
            <w:tcW w:w="1039" w:type="dxa"/>
            <w:vAlign w:val="center"/>
          </w:tcPr>
          <w:p w14:paraId="6D27F913"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列</w:t>
            </w:r>
          </w:p>
        </w:tc>
        <w:tc>
          <w:tcPr>
            <w:tcW w:w="2694" w:type="dxa"/>
            <w:gridSpan w:val="4"/>
            <w:vAlign w:val="center"/>
          </w:tcPr>
          <w:p w14:paraId="318B3887" w14:textId="77777777" w:rsidR="00000000" w:rsidRDefault="00000000">
            <w:pPr>
              <w:widowControl/>
              <w:snapToGrid w:val="0"/>
              <w:rPr>
                <w:rFonts w:ascii="仿宋_GB2312" w:eastAsia="仿宋_GB2312" w:cs="宋体" w:hint="eastAsia"/>
                <w:color w:val="000000"/>
                <w:sz w:val="24"/>
                <w:szCs w:val="24"/>
              </w:rPr>
            </w:pPr>
          </w:p>
        </w:tc>
        <w:tc>
          <w:tcPr>
            <w:tcW w:w="1654" w:type="dxa"/>
            <w:vAlign w:val="center"/>
          </w:tcPr>
          <w:p w14:paraId="450458CD" w14:textId="77777777" w:rsidR="00000000" w:rsidRDefault="00000000">
            <w:pPr>
              <w:widowControl/>
              <w:snapToGrid w:val="0"/>
              <w:rPr>
                <w:rFonts w:ascii="仿宋_GB2312" w:eastAsia="仿宋_GB2312" w:cs="宋体" w:hint="eastAsia"/>
                <w:color w:val="000000"/>
                <w:sz w:val="24"/>
                <w:szCs w:val="24"/>
              </w:rPr>
            </w:pPr>
          </w:p>
        </w:tc>
      </w:tr>
      <w:tr w:rsidR="00000000" w14:paraId="6F7DD28D" w14:textId="77777777">
        <w:tc>
          <w:tcPr>
            <w:tcW w:w="730" w:type="dxa"/>
            <w:vAlign w:val="center"/>
          </w:tcPr>
          <w:p w14:paraId="7F98099E" w14:textId="77777777" w:rsidR="00000000" w:rsidRDefault="00000000">
            <w:pPr>
              <w:widowControl/>
              <w:snapToGrid w:val="0"/>
              <w:jc w:val="center"/>
              <w:rPr>
                <w:rFonts w:ascii="仿宋_GB2312" w:eastAsia="仿宋_GB2312" w:cs="宋体" w:hint="eastAsia"/>
                <w:color w:val="000000"/>
                <w:sz w:val="24"/>
                <w:szCs w:val="24"/>
              </w:rPr>
            </w:pPr>
          </w:p>
        </w:tc>
        <w:tc>
          <w:tcPr>
            <w:tcW w:w="2245" w:type="dxa"/>
            <w:vAlign w:val="center"/>
          </w:tcPr>
          <w:p w14:paraId="06B5F5AD"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cs="宋体" w:hint="eastAsia"/>
                <w:color w:val="000000"/>
                <w:sz w:val="24"/>
                <w:szCs w:val="24"/>
              </w:rPr>
              <w:t>卡车</w:t>
            </w:r>
          </w:p>
        </w:tc>
        <w:tc>
          <w:tcPr>
            <w:tcW w:w="1039" w:type="dxa"/>
            <w:vAlign w:val="center"/>
          </w:tcPr>
          <w:p w14:paraId="0D9EAA51"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辆</w:t>
            </w:r>
          </w:p>
        </w:tc>
        <w:tc>
          <w:tcPr>
            <w:tcW w:w="2694" w:type="dxa"/>
            <w:gridSpan w:val="4"/>
            <w:vAlign w:val="center"/>
          </w:tcPr>
          <w:p w14:paraId="1AF8AF4F" w14:textId="77777777" w:rsidR="00000000" w:rsidRDefault="00000000">
            <w:pPr>
              <w:widowControl/>
              <w:snapToGrid w:val="0"/>
              <w:rPr>
                <w:rFonts w:ascii="仿宋_GB2312" w:eastAsia="仿宋_GB2312" w:cs="宋体" w:hint="eastAsia"/>
                <w:color w:val="000000"/>
                <w:sz w:val="24"/>
                <w:szCs w:val="24"/>
              </w:rPr>
            </w:pPr>
          </w:p>
        </w:tc>
        <w:tc>
          <w:tcPr>
            <w:tcW w:w="1654" w:type="dxa"/>
            <w:vAlign w:val="center"/>
          </w:tcPr>
          <w:p w14:paraId="516A20EC" w14:textId="77777777" w:rsidR="00000000" w:rsidRDefault="00000000">
            <w:pPr>
              <w:widowControl/>
              <w:snapToGrid w:val="0"/>
              <w:rPr>
                <w:rFonts w:ascii="仿宋_GB2312" w:eastAsia="仿宋_GB2312" w:cs="宋体" w:hint="eastAsia"/>
                <w:color w:val="000000"/>
                <w:sz w:val="24"/>
                <w:szCs w:val="24"/>
              </w:rPr>
            </w:pPr>
          </w:p>
        </w:tc>
      </w:tr>
      <w:tr w:rsidR="00000000" w14:paraId="41D6129F" w14:textId="77777777">
        <w:tc>
          <w:tcPr>
            <w:tcW w:w="730" w:type="dxa"/>
            <w:vAlign w:val="center"/>
          </w:tcPr>
          <w:p w14:paraId="49035CBD" w14:textId="77777777" w:rsidR="00000000" w:rsidRDefault="00000000">
            <w:pPr>
              <w:widowControl/>
              <w:snapToGrid w:val="0"/>
              <w:jc w:val="center"/>
              <w:rPr>
                <w:rFonts w:ascii="仿宋_GB2312" w:eastAsia="仿宋_GB2312" w:cs="宋体" w:hint="eastAsia"/>
                <w:color w:val="000000"/>
                <w:sz w:val="24"/>
                <w:szCs w:val="24"/>
              </w:rPr>
            </w:pPr>
          </w:p>
        </w:tc>
        <w:tc>
          <w:tcPr>
            <w:tcW w:w="2245" w:type="dxa"/>
            <w:vAlign w:val="center"/>
          </w:tcPr>
          <w:p w14:paraId="21099FB2" w14:textId="77777777" w:rsidR="00000000" w:rsidRDefault="00000000">
            <w:pPr>
              <w:widowControl/>
              <w:snapToGrid w:val="0"/>
              <w:rPr>
                <w:rFonts w:ascii="仿宋_GB2312" w:eastAsia="仿宋_GB2312" w:cs="宋体" w:hint="eastAsia"/>
                <w:color w:val="000000"/>
                <w:sz w:val="24"/>
                <w:szCs w:val="24"/>
              </w:rPr>
            </w:pPr>
          </w:p>
        </w:tc>
        <w:tc>
          <w:tcPr>
            <w:tcW w:w="1039" w:type="dxa"/>
            <w:vAlign w:val="center"/>
          </w:tcPr>
          <w:p w14:paraId="09402BC3" w14:textId="77777777" w:rsidR="00000000" w:rsidRDefault="00000000">
            <w:pPr>
              <w:widowControl/>
              <w:snapToGrid w:val="0"/>
              <w:jc w:val="center"/>
              <w:rPr>
                <w:rFonts w:ascii="仿宋_GB2312" w:eastAsia="仿宋_GB2312" w:cs="宋体" w:hint="eastAsia"/>
                <w:color w:val="000000"/>
                <w:sz w:val="24"/>
                <w:szCs w:val="24"/>
              </w:rPr>
            </w:pPr>
          </w:p>
        </w:tc>
        <w:tc>
          <w:tcPr>
            <w:tcW w:w="2694" w:type="dxa"/>
            <w:gridSpan w:val="4"/>
            <w:vAlign w:val="center"/>
          </w:tcPr>
          <w:p w14:paraId="7DDB7EE0"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cs="宋体" w:hint="eastAsia"/>
                <w:color w:val="000000"/>
                <w:sz w:val="24"/>
                <w:szCs w:val="24"/>
              </w:rPr>
              <w:t>规格</w:t>
            </w:r>
          </w:p>
        </w:tc>
        <w:tc>
          <w:tcPr>
            <w:tcW w:w="1654" w:type="dxa"/>
            <w:vAlign w:val="center"/>
          </w:tcPr>
          <w:p w14:paraId="689F4990" w14:textId="77777777" w:rsidR="00000000" w:rsidRDefault="00000000">
            <w:pPr>
              <w:widowControl/>
              <w:snapToGrid w:val="0"/>
              <w:rPr>
                <w:rFonts w:ascii="仿宋_GB2312" w:eastAsia="仿宋_GB2312" w:cs="宋体" w:hint="eastAsia"/>
                <w:color w:val="000000"/>
                <w:sz w:val="24"/>
                <w:szCs w:val="24"/>
              </w:rPr>
            </w:pPr>
          </w:p>
        </w:tc>
      </w:tr>
      <w:tr w:rsidR="00000000" w14:paraId="449897DF" w14:textId="77777777">
        <w:tc>
          <w:tcPr>
            <w:tcW w:w="730" w:type="dxa"/>
            <w:vAlign w:val="center"/>
          </w:tcPr>
          <w:p w14:paraId="4C953A86" w14:textId="77777777" w:rsidR="00000000" w:rsidRDefault="00000000">
            <w:pPr>
              <w:widowControl/>
              <w:snapToGrid w:val="0"/>
              <w:jc w:val="center"/>
              <w:rPr>
                <w:rFonts w:ascii="仿宋_GB2312" w:eastAsia="仿宋_GB2312" w:cs="宋体" w:hint="eastAsia"/>
                <w:color w:val="000000"/>
                <w:sz w:val="24"/>
                <w:szCs w:val="24"/>
              </w:rPr>
            </w:pPr>
          </w:p>
        </w:tc>
        <w:tc>
          <w:tcPr>
            <w:tcW w:w="2245" w:type="dxa"/>
            <w:vAlign w:val="center"/>
          </w:tcPr>
          <w:p w14:paraId="13F2FB94"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cs="宋体" w:hint="eastAsia"/>
                <w:color w:val="000000"/>
                <w:sz w:val="24"/>
                <w:szCs w:val="24"/>
              </w:rPr>
              <w:t>胶带</w:t>
            </w:r>
          </w:p>
        </w:tc>
        <w:tc>
          <w:tcPr>
            <w:tcW w:w="1039" w:type="dxa"/>
            <w:vAlign w:val="center"/>
          </w:tcPr>
          <w:p w14:paraId="6BAA0885"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段</w:t>
            </w:r>
          </w:p>
        </w:tc>
        <w:tc>
          <w:tcPr>
            <w:tcW w:w="2694" w:type="dxa"/>
            <w:gridSpan w:val="4"/>
            <w:vAlign w:val="center"/>
          </w:tcPr>
          <w:p w14:paraId="7515D983" w14:textId="77777777" w:rsidR="00000000" w:rsidRDefault="00000000">
            <w:pPr>
              <w:widowControl/>
              <w:snapToGrid w:val="0"/>
              <w:rPr>
                <w:rFonts w:ascii="仿宋_GB2312" w:eastAsia="仿宋_GB2312" w:cs="宋体" w:hint="eastAsia"/>
                <w:color w:val="000000"/>
                <w:sz w:val="24"/>
                <w:szCs w:val="24"/>
              </w:rPr>
            </w:pPr>
          </w:p>
        </w:tc>
        <w:tc>
          <w:tcPr>
            <w:tcW w:w="1654" w:type="dxa"/>
            <w:vAlign w:val="center"/>
          </w:tcPr>
          <w:p w14:paraId="624678E3" w14:textId="77777777" w:rsidR="00000000" w:rsidRDefault="00000000">
            <w:pPr>
              <w:widowControl/>
              <w:snapToGrid w:val="0"/>
              <w:rPr>
                <w:rFonts w:ascii="仿宋_GB2312" w:eastAsia="仿宋_GB2312" w:cs="宋体" w:hint="eastAsia"/>
                <w:color w:val="000000"/>
                <w:sz w:val="24"/>
                <w:szCs w:val="24"/>
              </w:rPr>
            </w:pPr>
          </w:p>
        </w:tc>
      </w:tr>
      <w:tr w:rsidR="00000000" w14:paraId="41AC3B0F" w14:textId="77777777">
        <w:tc>
          <w:tcPr>
            <w:tcW w:w="730" w:type="dxa"/>
            <w:vAlign w:val="center"/>
          </w:tcPr>
          <w:p w14:paraId="2D072612" w14:textId="77777777" w:rsidR="00000000" w:rsidRDefault="00000000">
            <w:pPr>
              <w:widowControl/>
              <w:snapToGrid w:val="0"/>
              <w:jc w:val="center"/>
              <w:rPr>
                <w:rFonts w:ascii="仿宋_GB2312" w:eastAsia="仿宋_GB2312" w:cs="宋体" w:hint="eastAsia"/>
                <w:color w:val="000000"/>
                <w:sz w:val="24"/>
                <w:szCs w:val="24"/>
              </w:rPr>
            </w:pPr>
          </w:p>
        </w:tc>
        <w:tc>
          <w:tcPr>
            <w:tcW w:w="2245" w:type="dxa"/>
            <w:vAlign w:val="center"/>
          </w:tcPr>
          <w:p w14:paraId="064C5523" w14:textId="77777777" w:rsidR="00000000" w:rsidRDefault="00000000">
            <w:pPr>
              <w:widowControl/>
              <w:snapToGrid w:val="0"/>
              <w:rPr>
                <w:rFonts w:ascii="仿宋_GB2312" w:eastAsia="仿宋_GB2312" w:cs="宋体" w:hint="eastAsia"/>
                <w:color w:val="000000"/>
                <w:sz w:val="24"/>
                <w:szCs w:val="24"/>
              </w:rPr>
            </w:pPr>
          </w:p>
        </w:tc>
        <w:tc>
          <w:tcPr>
            <w:tcW w:w="1039" w:type="dxa"/>
            <w:vAlign w:val="center"/>
          </w:tcPr>
          <w:p w14:paraId="396AD5F7" w14:textId="77777777" w:rsidR="00000000" w:rsidRDefault="00000000">
            <w:pPr>
              <w:widowControl/>
              <w:snapToGrid w:val="0"/>
              <w:jc w:val="center"/>
              <w:rPr>
                <w:rFonts w:ascii="仿宋_GB2312" w:eastAsia="仿宋_GB2312" w:cs="宋体" w:hint="eastAsia"/>
                <w:color w:val="000000"/>
                <w:sz w:val="24"/>
                <w:szCs w:val="24"/>
              </w:rPr>
            </w:pPr>
          </w:p>
        </w:tc>
        <w:tc>
          <w:tcPr>
            <w:tcW w:w="2694" w:type="dxa"/>
            <w:gridSpan w:val="4"/>
            <w:vAlign w:val="center"/>
          </w:tcPr>
          <w:p w14:paraId="529F2BB0"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cs="宋体" w:hint="eastAsia"/>
                <w:color w:val="000000"/>
                <w:sz w:val="24"/>
                <w:szCs w:val="24"/>
              </w:rPr>
              <w:t>规格</w:t>
            </w:r>
          </w:p>
        </w:tc>
        <w:tc>
          <w:tcPr>
            <w:tcW w:w="1654" w:type="dxa"/>
            <w:vAlign w:val="center"/>
          </w:tcPr>
          <w:p w14:paraId="3F5BD94D" w14:textId="77777777" w:rsidR="00000000" w:rsidRDefault="00000000">
            <w:pPr>
              <w:widowControl/>
              <w:snapToGrid w:val="0"/>
              <w:rPr>
                <w:rFonts w:ascii="仿宋_GB2312" w:eastAsia="仿宋_GB2312" w:cs="宋体" w:hint="eastAsia"/>
                <w:color w:val="000000"/>
                <w:sz w:val="24"/>
                <w:szCs w:val="24"/>
              </w:rPr>
            </w:pPr>
          </w:p>
        </w:tc>
      </w:tr>
      <w:tr w:rsidR="00000000" w14:paraId="10D8ECFA" w14:textId="77777777">
        <w:tc>
          <w:tcPr>
            <w:tcW w:w="730" w:type="dxa"/>
            <w:vAlign w:val="center"/>
          </w:tcPr>
          <w:p w14:paraId="0762915C"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cs="宋体" w:hint="eastAsia"/>
                <w:color w:val="000000"/>
                <w:sz w:val="24"/>
                <w:szCs w:val="24"/>
              </w:rPr>
              <w:t>2.8</w:t>
            </w:r>
          </w:p>
        </w:tc>
        <w:tc>
          <w:tcPr>
            <w:tcW w:w="2245" w:type="dxa"/>
            <w:vAlign w:val="center"/>
          </w:tcPr>
          <w:p w14:paraId="6B6F20E7"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破碎系统</w:t>
            </w:r>
          </w:p>
        </w:tc>
        <w:tc>
          <w:tcPr>
            <w:tcW w:w="1039" w:type="dxa"/>
            <w:vAlign w:val="center"/>
          </w:tcPr>
          <w:p w14:paraId="214E3DBF" w14:textId="77777777" w:rsidR="00000000" w:rsidRDefault="00000000">
            <w:pPr>
              <w:widowControl/>
              <w:snapToGrid w:val="0"/>
              <w:jc w:val="center"/>
              <w:rPr>
                <w:rFonts w:ascii="仿宋_GB2312" w:eastAsia="仿宋_GB2312" w:cs="宋体" w:hint="eastAsia"/>
                <w:color w:val="000000"/>
                <w:sz w:val="24"/>
                <w:szCs w:val="24"/>
              </w:rPr>
            </w:pPr>
          </w:p>
        </w:tc>
        <w:tc>
          <w:tcPr>
            <w:tcW w:w="2694" w:type="dxa"/>
            <w:gridSpan w:val="4"/>
            <w:vAlign w:val="center"/>
          </w:tcPr>
          <w:p w14:paraId="51A39DBB" w14:textId="77777777" w:rsidR="00000000" w:rsidRDefault="00000000">
            <w:pPr>
              <w:widowControl/>
              <w:snapToGrid w:val="0"/>
              <w:rPr>
                <w:rFonts w:ascii="仿宋_GB2312" w:eastAsia="仿宋_GB2312" w:cs="宋体" w:hint="eastAsia"/>
                <w:color w:val="000000"/>
                <w:sz w:val="24"/>
                <w:szCs w:val="24"/>
              </w:rPr>
            </w:pPr>
          </w:p>
        </w:tc>
        <w:tc>
          <w:tcPr>
            <w:tcW w:w="1654" w:type="dxa"/>
            <w:vAlign w:val="center"/>
          </w:tcPr>
          <w:p w14:paraId="0CE6E481" w14:textId="77777777" w:rsidR="00000000" w:rsidRDefault="00000000">
            <w:pPr>
              <w:widowControl/>
              <w:snapToGrid w:val="0"/>
              <w:rPr>
                <w:rFonts w:ascii="仿宋_GB2312" w:eastAsia="仿宋_GB2312" w:cs="宋体" w:hint="eastAsia"/>
                <w:color w:val="000000"/>
                <w:sz w:val="24"/>
                <w:szCs w:val="24"/>
              </w:rPr>
            </w:pPr>
          </w:p>
        </w:tc>
      </w:tr>
      <w:tr w:rsidR="00000000" w14:paraId="10852F3D" w14:textId="77777777">
        <w:tc>
          <w:tcPr>
            <w:tcW w:w="730" w:type="dxa"/>
            <w:vAlign w:val="center"/>
          </w:tcPr>
          <w:p w14:paraId="6D07EA91" w14:textId="77777777" w:rsidR="00000000" w:rsidRDefault="00000000">
            <w:pPr>
              <w:widowControl/>
              <w:snapToGrid w:val="0"/>
              <w:jc w:val="center"/>
              <w:rPr>
                <w:rFonts w:ascii="仿宋_GB2312" w:eastAsia="仿宋_GB2312" w:cs="宋体" w:hint="eastAsia"/>
                <w:color w:val="000000"/>
                <w:sz w:val="24"/>
                <w:szCs w:val="24"/>
              </w:rPr>
            </w:pPr>
          </w:p>
        </w:tc>
        <w:tc>
          <w:tcPr>
            <w:tcW w:w="2245" w:type="dxa"/>
            <w:vAlign w:val="center"/>
          </w:tcPr>
          <w:p w14:paraId="63BE9BE8"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cs="宋体" w:hint="eastAsia"/>
                <w:color w:val="000000"/>
                <w:sz w:val="24"/>
                <w:szCs w:val="24"/>
              </w:rPr>
              <w:t>破碎机型号</w:t>
            </w:r>
          </w:p>
        </w:tc>
        <w:tc>
          <w:tcPr>
            <w:tcW w:w="1039" w:type="dxa"/>
            <w:vAlign w:val="center"/>
          </w:tcPr>
          <w:p w14:paraId="22700E64" w14:textId="77777777" w:rsidR="00000000" w:rsidRDefault="00000000">
            <w:pPr>
              <w:widowControl/>
              <w:snapToGrid w:val="0"/>
              <w:jc w:val="center"/>
              <w:rPr>
                <w:rFonts w:ascii="仿宋_GB2312" w:eastAsia="仿宋_GB2312" w:cs="宋体" w:hint="eastAsia"/>
                <w:color w:val="000000"/>
                <w:sz w:val="24"/>
                <w:szCs w:val="24"/>
              </w:rPr>
            </w:pPr>
          </w:p>
        </w:tc>
        <w:tc>
          <w:tcPr>
            <w:tcW w:w="2694" w:type="dxa"/>
            <w:gridSpan w:val="4"/>
            <w:vAlign w:val="center"/>
          </w:tcPr>
          <w:p w14:paraId="3FE4D683" w14:textId="77777777" w:rsidR="00000000" w:rsidRDefault="00000000">
            <w:pPr>
              <w:widowControl/>
              <w:snapToGrid w:val="0"/>
              <w:rPr>
                <w:rFonts w:ascii="仿宋_GB2312" w:eastAsia="仿宋_GB2312" w:cs="宋体" w:hint="eastAsia"/>
                <w:color w:val="000000"/>
                <w:sz w:val="24"/>
                <w:szCs w:val="24"/>
              </w:rPr>
            </w:pPr>
          </w:p>
        </w:tc>
        <w:tc>
          <w:tcPr>
            <w:tcW w:w="1654" w:type="dxa"/>
            <w:vAlign w:val="center"/>
          </w:tcPr>
          <w:p w14:paraId="490644AB" w14:textId="77777777" w:rsidR="00000000" w:rsidRDefault="00000000">
            <w:pPr>
              <w:widowControl/>
              <w:snapToGrid w:val="0"/>
              <w:rPr>
                <w:rFonts w:ascii="仿宋_GB2312" w:eastAsia="仿宋_GB2312" w:cs="宋体" w:hint="eastAsia"/>
                <w:color w:val="000000"/>
                <w:sz w:val="24"/>
                <w:szCs w:val="24"/>
              </w:rPr>
            </w:pPr>
          </w:p>
        </w:tc>
      </w:tr>
      <w:tr w:rsidR="00000000" w14:paraId="135B27F9" w14:textId="77777777">
        <w:tc>
          <w:tcPr>
            <w:tcW w:w="730" w:type="dxa"/>
            <w:vAlign w:val="center"/>
          </w:tcPr>
          <w:p w14:paraId="6071E5D7" w14:textId="77777777" w:rsidR="00000000" w:rsidRDefault="00000000">
            <w:pPr>
              <w:widowControl/>
              <w:snapToGrid w:val="0"/>
              <w:jc w:val="center"/>
              <w:rPr>
                <w:rFonts w:ascii="仿宋_GB2312" w:eastAsia="仿宋_GB2312" w:cs="宋体" w:hint="eastAsia"/>
                <w:color w:val="000000"/>
                <w:sz w:val="24"/>
                <w:szCs w:val="24"/>
              </w:rPr>
            </w:pPr>
          </w:p>
        </w:tc>
        <w:tc>
          <w:tcPr>
            <w:tcW w:w="2245" w:type="dxa"/>
            <w:vAlign w:val="center"/>
          </w:tcPr>
          <w:p w14:paraId="0C8B492B"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cs="宋体" w:hint="eastAsia"/>
                <w:color w:val="000000"/>
                <w:sz w:val="24"/>
                <w:szCs w:val="24"/>
              </w:rPr>
              <w:t>数量</w:t>
            </w:r>
          </w:p>
        </w:tc>
        <w:tc>
          <w:tcPr>
            <w:tcW w:w="1039" w:type="dxa"/>
            <w:vAlign w:val="center"/>
          </w:tcPr>
          <w:p w14:paraId="5682A4DA"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台</w:t>
            </w:r>
          </w:p>
        </w:tc>
        <w:tc>
          <w:tcPr>
            <w:tcW w:w="2694" w:type="dxa"/>
            <w:gridSpan w:val="4"/>
            <w:vAlign w:val="center"/>
          </w:tcPr>
          <w:p w14:paraId="6CFB1BCE" w14:textId="77777777" w:rsidR="00000000" w:rsidRDefault="00000000">
            <w:pPr>
              <w:widowControl/>
              <w:snapToGrid w:val="0"/>
              <w:rPr>
                <w:rFonts w:ascii="仿宋_GB2312" w:eastAsia="仿宋_GB2312" w:cs="宋体" w:hint="eastAsia"/>
                <w:color w:val="000000"/>
                <w:sz w:val="24"/>
                <w:szCs w:val="24"/>
              </w:rPr>
            </w:pPr>
          </w:p>
        </w:tc>
        <w:tc>
          <w:tcPr>
            <w:tcW w:w="1654" w:type="dxa"/>
            <w:vAlign w:val="center"/>
          </w:tcPr>
          <w:p w14:paraId="78669B27" w14:textId="77777777" w:rsidR="00000000" w:rsidRDefault="00000000">
            <w:pPr>
              <w:widowControl/>
              <w:snapToGrid w:val="0"/>
              <w:rPr>
                <w:rFonts w:ascii="仿宋_GB2312" w:eastAsia="仿宋_GB2312" w:cs="宋体" w:hint="eastAsia"/>
                <w:color w:val="000000"/>
                <w:sz w:val="24"/>
                <w:szCs w:val="24"/>
              </w:rPr>
            </w:pPr>
          </w:p>
        </w:tc>
      </w:tr>
      <w:tr w:rsidR="00000000" w14:paraId="6AD620E0" w14:textId="77777777">
        <w:tc>
          <w:tcPr>
            <w:tcW w:w="730" w:type="dxa"/>
            <w:vAlign w:val="center"/>
          </w:tcPr>
          <w:p w14:paraId="2B19383A"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cs="宋体" w:hint="eastAsia"/>
                <w:color w:val="000000"/>
                <w:sz w:val="24"/>
                <w:szCs w:val="24"/>
              </w:rPr>
              <w:t>2.9</w:t>
            </w:r>
          </w:p>
        </w:tc>
        <w:tc>
          <w:tcPr>
            <w:tcW w:w="2245" w:type="dxa"/>
            <w:vAlign w:val="center"/>
          </w:tcPr>
          <w:p w14:paraId="018EC877"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排水</w:t>
            </w:r>
          </w:p>
        </w:tc>
        <w:tc>
          <w:tcPr>
            <w:tcW w:w="1039" w:type="dxa"/>
            <w:vAlign w:val="center"/>
          </w:tcPr>
          <w:p w14:paraId="5DAD23F8" w14:textId="77777777" w:rsidR="00000000" w:rsidRDefault="00000000">
            <w:pPr>
              <w:widowControl/>
              <w:snapToGrid w:val="0"/>
              <w:jc w:val="center"/>
              <w:rPr>
                <w:rFonts w:ascii="仿宋_GB2312" w:eastAsia="仿宋_GB2312" w:cs="宋体" w:hint="eastAsia"/>
                <w:color w:val="000000"/>
                <w:sz w:val="24"/>
                <w:szCs w:val="24"/>
              </w:rPr>
            </w:pPr>
          </w:p>
        </w:tc>
        <w:tc>
          <w:tcPr>
            <w:tcW w:w="2694" w:type="dxa"/>
            <w:gridSpan w:val="4"/>
            <w:vAlign w:val="center"/>
          </w:tcPr>
          <w:p w14:paraId="5649B769" w14:textId="77777777" w:rsidR="00000000" w:rsidRDefault="00000000">
            <w:pPr>
              <w:widowControl/>
              <w:snapToGrid w:val="0"/>
              <w:rPr>
                <w:rFonts w:ascii="仿宋_GB2312" w:eastAsia="仿宋_GB2312" w:cs="宋体" w:hint="eastAsia"/>
                <w:color w:val="000000"/>
                <w:sz w:val="24"/>
                <w:szCs w:val="24"/>
              </w:rPr>
            </w:pPr>
          </w:p>
        </w:tc>
        <w:tc>
          <w:tcPr>
            <w:tcW w:w="1654" w:type="dxa"/>
            <w:vAlign w:val="center"/>
          </w:tcPr>
          <w:p w14:paraId="650E2609" w14:textId="77777777" w:rsidR="00000000" w:rsidRDefault="00000000">
            <w:pPr>
              <w:widowControl/>
              <w:snapToGrid w:val="0"/>
              <w:rPr>
                <w:rFonts w:ascii="仿宋_GB2312" w:eastAsia="仿宋_GB2312" w:cs="宋体" w:hint="eastAsia"/>
                <w:color w:val="000000"/>
                <w:sz w:val="24"/>
                <w:szCs w:val="24"/>
              </w:rPr>
            </w:pPr>
          </w:p>
        </w:tc>
      </w:tr>
      <w:tr w:rsidR="00000000" w14:paraId="46CBD435" w14:textId="77777777">
        <w:tc>
          <w:tcPr>
            <w:tcW w:w="730" w:type="dxa"/>
            <w:vAlign w:val="center"/>
          </w:tcPr>
          <w:p w14:paraId="33B82A03" w14:textId="77777777" w:rsidR="00000000" w:rsidRDefault="00000000">
            <w:pPr>
              <w:widowControl/>
              <w:snapToGrid w:val="0"/>
              <w:jc w:val="center"/>
              <w:rPr>
                <w:rFonts w:ascii="仿宋_GB2312" w:eastAsia="仿宋_GB2312" w:cs="宋体" w:hint="eastAsia"/>
                <w:color w:val="000000"/>
                <w:sz w:val="24"/>
                <w:szCs w:val="24"/>
              </w:rPr>
            </w:pPr>
          </w:p>
        </w:tc>
        <w:tc>
          <w:tcPr>
            <w:tcW w:w="2245" w:type="dxa"/>
            <w:vAlign w:val="center"/>
          </w:tcPr>
          <w:p w14:paraId="3B3079A6"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正常涌水量</w:t>
            </w:r>
          </w:p>
        </w:tc>
        <w:tc>
          <w:tcPr>
            <w:tcW w:w="1039" w:type="dxa"/>
            <w:vAlign w:val="center"/>
          </w:tcPr>
          <w:p w14:paraId="4DB7B6DC"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m</w:t>
            </w:r>
            <w:r>
              <w:rPr>
                <w:rFonts w:ascii="仿宋_GB2312" w:eastAsia="仿宋_GB2312" w:hAnsi="宋体" w:cs="宋体" w:hint="eastAsia"/>
                <w:color w:val="000000"/>
                <w:sz w:val="24"/>
                <w:szCs w:val="24"/>
                <w:vertAlign w:val="superscript"/>
              </w:rPr>
              <w:t>3</w:t>
            </w:r>
            <w:r>
              <w:rPr>
                <w:rFonts w:ascii="仿宋_GB2312" w:eastAsia="仿宋_GB2312" w:hAnsi="宋体" w:cs="宋体" w:hint="eastAsia"/>
                <w:color w:val="000000"/>
                <w:sz w:val="24"/>
                <w:szCs w:val="24"/>
              </w:rPr>
              <w:t>/d</w:t>
            </w:r>
          </w:p>
        </w:tc>
        <w:tc>
          <w:tcPr>
            <w:tcW w:w="2694" w:type="dxa"/>
            <w:gridSpan w:val="4"/>
            <w:vAlign w:val="bottom"/>
          </w:tcPr>
          <w:p w14:paraId="1BEF02CC" w14:textId="77777777" w:rsidR="00000000" w:rsidRDefault="00000000">
            <w:pPr>
              <w:widowControl/>
              <w:snapToGrid w:val="0"/>
              <w:rPr>
                <w:rFonts w:ascii="仿宋_GB2312" w:eastAsia="仿宋_GB2312" w:cs="宋体" w:hint="eastAsia"/>
                <w:color w:val="000000"/>
                <w:sz w:val="24"/>
                <w:szCs w:val="24"/>
              </w:rPr>
            </w:pPr>
          </w:p>
        </w:tc>
        <w:tc>
          <w:tcPr>
            <w:tcW w:w="1654" w:type="dxa"/>
            <w:vAlign w:val="bottom"/>
          </w:tcPr>
          <w:p w14:paraId="3B4AFCAA" w14:textId="77777777" w:rsidR="00000000" w:rsidRDefault="00000000">
            <w:pPr>
              <w:widowControl/>
              <w:snapToGrid w:val="0"/>
              <w:rPr>
                <w:rFonts w:ascii="仿宋_GB2312" w:eastAsia="仿宋_GB2312" w:cs="宋体" w:hint="eastAsia"/>
                <w:color w:val="000000"/>
                <w:sz w:val="24"/>
                <w:szCs w:val="24"/>
              </w:rPr>
            </w:pPr>
          </w:p>
        </w:tc>
      </w:tr>
      <w:tr w:rsidR="00000000" w14:paraId="3D932236" w14:textId="77777777">
        <w:tc>
          <w:tcPr>
            <w:tcW w:w="730" w:type="dxa"/>
            <w:vAlign w:val="center"/>
          </w:tcPr>
          <w:p w14:paraId="1498D5EA" w14:textId="77777777" w:rsidR="00000000" w:rsidRDefault="00000000">
            <w:pPr>
              <w:widowControl/>
              <w:snapToGrid w:val="0"/>
              <w:jc w:val="center"/>
              <w:rPr>
                <w:rFonts w:ascii="仿宋_GB2312" w:eastAsia="仿宋_GB2312" w:cs="宋体" w:hint="eastAsia"/>
                <w:color w:val="000000"/>
                <w:sz w:val="24"/>
                <w:szCs w:val="24"/>
              </w:rPr>
            </w:pPr>
          </w:p>
        </w:tc>
        <w:tc>
          <w:tcPr>
            <w:tcW w:w="2245" w:type="dxa"/>
            <w:vAlign w:val="center"/>
          </w:tcPr>
          <w:p w14:paraId="4653319F"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最大涌水量</w:t>
            </w:r>
          </w:p>
        </w:tc>
        <w:tc>
          <w:tcPr>
            <w:tcW w:w="1039" w:type="dxa"/>
            <w:vAlign w:val="center"/>
          </w:tcPr>
          <w:p w14:paraId="00A382C6"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m</w:t>
            </w:r>
            <w:r>
              <w:rPr>
                <w:rFonts w:ascii="仿宋_GB2312" w:eastAsia="仿宋_GB2312" w:hAnsi="宋体" w:cs="宋体" w:hint="eastAsia"/>
                <w:color w:val="000000"/>
                <w:sz w:val="24"/>
                <w:szCs w:val="24"/>
                <w:vertAlign w:val="superscript"/>
              </w:rPr>
              <w:t>3</w:t>
            </w:r>
            <w:r>
              <w:rPr>
                <w:rFonts w:ascii="仿宋_GB2312" w:eastAsia="仿宋_GB2312" w:hAnsi="宋体" w:cs="宋体" w:hint="eastAsia"/>
                <w:color w:val="000000"/>
                <w:sz w:val="24"/>
                <w:szCs w:val="24"/>
              </w:rPr>
              <w:t>/d</w:t>
            </w:r>
          </w:p>
        </w:tc>
        <w:tc>
          <w:tcPr>
            <w:tcW w:w="2694" w:type="dxa"/>
            <w:gridSpan w:val="4"/>
            <w:vAlign w:val="bottom"/>
          </w:tcPr>
          <w:p w14:paraId="1BDC8986" w14:textId="77777777" w:rsidR="00000000" w:rsidRDefault="00000000">
            <w:pPr>
              <w:widowControl/>
              <w:snapToGrid w:val="0"/>
              <w:rPr>
                <w:rFonts w:ascii="仿宋_GB2312" w:eastAsia="仿宋_GB2312" w:cs="宋体" w:hint="eastAsia"/>
                <w:color w:val="000000"/>
                <w:sz w:val="24"/>
                <w:szCs w:val="24"/>
              </w:rPr>
            </w:pPr>
          </w:p>
        </w:tc>
        <w:tc>
          <w:tcPr>
            <w:tcW w:w="1654" w:type="dxa"/>
            <w:vAlign w:val="bottom"/>
          </w:tcPr>
          <w:p w14:paraId="769497DE" w14:textId="77777777" w:rsidR="00000000" w:rsidRDefault="00000000">
            <w:pPr>
              <w:widowControl/>
              <w:snapToGrid w:val="0"/>
              <w:rPr>
                <w:rFonts w:ascii="仿宋_GB2312" w:eastAsia="仿宋_GB2312" w:cs="宋体" w:hint="eastAsia"/>
                <w:color w:val="000000"/>
                <w:sz w:val="24"/>
                <w:szCs w:val="24"/>
              </w:rPr>
            </w:pPr>
          </w:p>
        </w:tc>
      </w:tr>
      <w:tr w:rsidR="00000000" w14:paraId="7341868A" w14:textId="77777777">
        <w:tc>
          <w:tcPr>
            <w:tcW w:w="730" w:type="dxa"/>
            <w:vAlign w:val="center"/>
          </w:tcPr>
          <w:p w14:paraId="50944BE8" w14:textId="77777777" w:rsidR="00000000" w:rsidRDefault="00000000">
            <w:pPr>
              <w:widowControl/>
              <w:snapToGrid w:val="0"/>
              <w:jc w:val="center"/>
              <w:rPr>
                <w:rFonts w:ascii="仿宋_GB2312" w:eastAsia="仿宋_GB2312" w:cs="宋体" w:hint="eastAsia"/>
                <w:color w:val="000000"/>
                <w:sz w:val="24"/>
                <w:szCs w:val="24"/>
              </w:rPr>
            </w:pPr>
          </w:p>
        </w:tc>
        <w:tc>
          <w:tcPr>
            <w:tcW w:w="2245" w:type="dxa"/>
            <w:vAlign w:val="center"/>
          </w:tcPr>
          <w:p w14:paraId="6430D866"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水泵房</w:t>
            </w:r>
          </w:p>
        </w:tc>
        <w:tc>
          <w:tcPr>
            <w:tcW w:w="1039" w:type="dxa"/>
            <w:vAlign w:val="center"/>
          </w:tcPr>
          <w:p w14:paraId="40EAA815" w14:textId="77777777" w:rsidR="00000000" w:rsidRDefault="00000000">
            <w:pPr>
              <w:widowControl/>
              <w:snapToGrid w:val="0"/>
              <w:jc w:val="center"/>
              <w:rPr>
                <w:rFonts w:ascii="仿宋_GB2312" w:eastAsia="仿宋_GB2312" w:cs="宋体" w:hint="eastAsia"/>
                <w:color w:val="000000"/>
                <w:sz w:val="24"/>
                <w:szCs w:val="24"/>
              </w:rPr>
            </w:pPr>
          </w:p>
        </w:tc>
        <w:tc>
          <w:tcPr>
            <w:tcW w:w="898" w:type="dxa"/>
            <w:vAlign w:val="center"/>
          </w:tcPr>
          <w:p w14:paraId="053EFE1B"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cs="宋体" w:hint="eastAsia"/>
                <w:color w:val="000000"/>
                <w:sz w:val="24"/>
                <w:szCs w:val="24"/>
              </w:rPr>
              <w:t>泵站1</w:t>
            </w:r>
          </w:p>
        </w:tc>
        <w:tc>
          <w:tcPr>
            <w:tcW w:w="898" w:type="dxa"/>
            <w:gridSpan w:val="2"/>
            <w:vAlign w:val="center"/>
          </w:tcPr>
          <w:p w14:paraId="5CA7086E"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cs="宋体" w:hint="eastAsia"/>
                <w:color w:val="000000"/>
                <w:sz w:val="24"/>
                <w:szCs w:val="24"/>
              </w:rPr>
              <w:t>泵站2</w:t>
            </w:r>
          </w:p>
        </w:tc>
        <w:tc>
          <w:tcPr>
            <w:tcW w:w="898" w:type="dxa"/>
            <w:vAlign w:val="center"/>
          </w:tcPr>
          <w:p w14:paraId="0EFB4DC3"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w:t>
            </w:r>
          </w:p>
        </w:tc>
        <w:tc>
          <w:tcPr>
            <w:tcW w:w="1654" w:type="dxa"/>
            <w:vAlign w:val="center"/>
          </w:tcPr>
          <w:p w14:paraId="59E2F799" w14:textId="77777777" w:rsidR="00000000" w:rsidRDefault="00000000">
            <w:pPr>
              <w:widowControl/>
              <w:snapToGrid w:val="0"/>
              <w:rPr>
                <w:rFonts w:ascii="仿宋_GB2312" w:eastAsia="仿宋_GB2312" w:cs="宋体" w:hint="eastAsia"/>
                <w:color w:val="000000"/>
                <w:sz w:val="24"/>
                <w:szCs w:val="24"/>
              </w:rPr>
            </w:pPr>
          </w:p>
        </w:tc>
      </w:tr>
      <w:tr w:rsidR="00000000" w14:paraId="52DF0961" w14:textId="77777777">
        <w:tc>
          <w:tcPr>
            <w:tcW w:w="730" w:type="dxa"/>
            <w:vAlign w:val="center"/>
          </w:tcPr>
          <w:p w14:paraId="33D353CB" w14:textId="77777777" w:rsidR="00000000" w:rsidRDefault="00000000">
            <w:pPr>
              <w:widowControl/>
              <w:snapToGrid w:val="0"/>
              <w:jc w:val="center"/>
              <w:rPr>
                <w:rFonts w:ascii="仿宋_GB2312" w:eastAsia="仿宋_GB2312" w:cs="宋体" w:hint="eastAsia"/>
                <w:color w:val="000000"/>
                <w:sz w:val="24"/>
                <w:szCs w:val="24"/>
              </w:rPr>
            </w:pPr>
          </w:p>
        </w:tc>
        <w:tc>
          <w:tcPr>
            <w:tcW w:w="2245" w:type="dxa"/>
            <w:vAlign w:val="center"/>
          </w:tcPr>
          <w:p w14:paraId="4D426FBB"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水泵房位置</w:t>
            </w:r>
          </w:p>
        </w:tc>
        <w:tc>
          <w:tcPr>
            <w:tcW w:w="1039" w:type="dxa"/>
            <w:vAlign w:val="center"/>
          </w:tcPr>
          <w:p w14:paraId="08C542BC" w14:textId="77777777" w:rsidR="00000000" w:rsidRDefault="00000000">
            <w:pPr>
              <w:widowControl/>
              <w:snapToGrid w:val="0"/>
              <w:jc w:val="center"/>
              <w:rPr>
                <w:rFonts w:ascii="仿宋_GB2312" w:eastAsia="仿宋_GB2312" w:cs="宋体" w:hint="eastAsia"/>
                <w:color w:val="000000"/>
                <w:sz w:val="24"/>
                <w:szCs w:val="24"/>
              </w:rPr>
            </w:pPr>
          </w:p>
        </w:tc>
        <w:tc>
          <w:tcPr>
            <w:tcW w:w="898" w:type="dxa"/>
            <w:vAlign w:val="center"/>
          </w:tcPr>
          <w:p w14:paraId="129DEC0F" w14:textId="77777777" w:rsidR="00000000" w:rsidRDefault="00000000">
            <w:pPr>
              <w:widowControl/>
              <w:snapToGrid w:val="0"/>
              <w:rPr>
                <w:rFonts w:ascii="仿宋_GB2312" w:eastAsia="仿宋_GB2312" w:cs="宋体" w:hint="eastAsia"/>
                <w:color w:val="000000"/>
                <w:sz w:val="24"/>
                <w:szCs w:val="24"/>
              </w:rPr>
            </w:pPr>
          </w:p>
        </w:tc>
        <w:tc>
          <w:tcPr>
            <w:tcW w:w="898" w:type="dxa"/>
            <w:gridSpan w:val="2"/>
            <w:vAlign w:val="center"/>
          </w:tcPr>
          <w:p w14:paraId="4F75B30C" w14:textId="77777777" w:rsidR="00000000" w:rsidRDefault="00000000">
            <w:pPr>
              <w:widowControl/>
              <w:snapToGrid w:val="0"/>
              <w:rPr>
                <w:rFonts w:ascii="仿宋_GB2312" w:eastAsia="仿宋_GB2312" w:cs="宋体" w:hint="eastAsia"/>
                <w:color w:val="000000"/>
                <w:sz w:val="24"/>
                <w:szCs w:val="24"/>
              </w:rPr>
            </w:pPr>
          </w:p>
        </w:tc>
        <w:tc>
          <w:tcPr>
            <w:tcW w:w="898" w:type="dxa"/>
            <w:vAlign w:val="center"/>
          </w:tcPr>
          <w:p w14:paraId="7162A4A7" w14:textId="77777777" w:rsidR="00000000" w:rsidRDefault="00000000">
            <w:pPr>
              <w:widowControl/>
              <w:snapToGrid w:val="0"/>
              <w:rPr>
                <w:rFonts w:ascii="仿宋_GB2312" w:eastAsia="仿宋_GB2312" w:hAnsi="宋体" w:cs="宋体" w:hint="eastAsia"/>
                <w:color w:val="000000"/>
                <w:sz w:val="24"/>
                <w:szCs w:val="24"/>
              </w:rPr>
            </w:pPr>
          </w:p>
        </w:tc>
        <w:tc>
          <w:tcPr>
            <w:tcW w:w="1654" w:type="dxa"/>
            <w:vAlign w:val="center"/>
          </w:tcPr>
          <w:p w14:paraId="70539DF1"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cs="宋体" w:hint="eastAsia"/>
                <w:color w:val="000000"/>
                <w:sz w:val="24"/>
                <w:szCs w:val="24"/>
              </w:rPr>
              <w:t>标高</w:t>
            </w:r>
          </w:p>
        </w:tc>
      </w:tr>
      <w:tr w:rsidR="00000000" w14:paraId="30A17F38" w14:textId="77777777">
        <w:tc>
          <w:tcPr>
            <w:tcW w:w="730" w:type="dxa"/>
            <w:vAlign w:val="center"/>
          </w:tcPr>
          <w:p w14:paraId="5177BE8E" w14:textId="77777777" w:rsidR="00000000" w:rsidRDefault="00000000">
            <w:pPr>
              <w:widowControl/>
              <w:snapToGrid w:val="0"/>
              <w:jc w:val="center"/>
              <w:rPr>
                <w:rFonts w:ascii="仿宋_GB2312" w:eastAsia="仿宋_GB2312" w:cs="宋体" w:hint="eastAsia"/>
                <w:color w:val="000000"/>
                <w:sz w:val="24"/>
                <w:szCs w:val="24"/>
              </w:rPr>
            </w:pPr>
          </w:p>
        </w:tc>
        <w:tc>
          <w:tcPr>
            <w:tcW w:w="2245" w:type="dxa"/>
            <w:vAlign w:val="center"/>
          </w:tcPr>
          <w:p w14:paraId="79D63223"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水仓条数</w:t>
            </w:r>
          </w:p>
        </w:tc>
        <w:tc>
          <w:tcPr>
            <w:tcW w:w="1039" w:type="dxa"/>
            <w:vAlign w:val="center"/>
          </w:tcPr>
          <w:p w14:paraId="294E5FC7"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条</w:t>
            </w:r>
          </w:p>
        </w:tc>
        <w:tc>
          <w:tcPr>
            <w:tcW w:w="898" w:type="dxa"/>
            <w:vAlign w:val="center"/>
          </w:tcPr>
          <w:p w14:paraId="3EBD20E5" w14:textId="77777777" w:rsidR="00000000" w:rsidRDefault="00000000">
            <w:pPr>
              <w:widowControl/>
              <w:snapToGrid w:val="0"/>
              <w:rPr>
                <w:rFonts w:ascii="仿宋_GB2312" w:eastAsia="仿宋_GB2312" w:cs="宋体" w:hint="eastAsia"/>
                <w:color w:val="000000"/>
                <w:sz w:val="24"/>
                <w:szCs w:val="24"/>
              </w:rPr>
            </w:pPr>
          </w:p>
        </w:tc>
        <w:tc>
          <w:tcPr>
            <w:tcW w:w="898" w:type="dxa"/>
            <w:gridSpan w:val="2"/>
            <w:vAlign w:val="center"/>
          </w:tcPr>
          <w:p w14:paraId="78A3D598" w14:textId="77777777" w:rsidR="00000000" w:rsidRDefault="00000000">
            <w:pPr>
              <w:widowControl/>
              <w:snapToGrid w:val="0"/>
              <w:rPr>
                <w:rFonts w:ascii="仿宋_GB2312" w:eastAsia="仿宋_GB2312" w:cs="宋体" w:hint="eastAsia"/>
                <w:color w:val="000000"/>
                <w:sz w:val="24"/>
                <w:szCs w:val="24"/>
              </w:rPr>
            </w:pPr>
          </w:p>
        </w:tc>
        <w:tc>
          <w:tcPr>
            <w:tcW w:w="898" w:type="dxa"/>
            <w:vAlign w:val="center"/>
          </w:tcPr>
          <w:p w14:paraId="40461158" w14:textId="77777777" w:rsidR="00000000" w:rsidRDefault="00000000">
            <w:pPr>
              <w:widowControl/>
              <w:snapToGrid w:val="0"/>
              <w:rPr>
                <w:rFonts w:ascii="仿宋_GB2312" w:eastAsia="仿宋_GB2312" w:cs="宋体" w:hint="eastAsia"/>
                <w:color w:val="000000"/>
                <w:sz w:val="24"/>
                <w:szCs w:val="24"/>
              </w:rPr>
            </w:pPr>
          </w:p>
        </w:tc>
        <w:tc>
          <w:tcPr>
            <w:tcW w:w="1654" w:type="dxa"/>
            <w:vAlign w:val="center"/>
          </w:tcPr>
          <w:p w14:paraId="5B1430D0" w14:textId="77777777" w:rsidR="00000000" w:rsidRDefault="00000000">
            <w:pPr>
              <w:widowControl/>
              <w:snapToGrid w:val="0"/>
              <w:rPr>
                <w:rFonts w:ascii="仿宋_GB2312" w:eastAsia="仿宋_GB2312" w:cs="宋体" w:hint="eastAsia"/>
                <w:color w:val="000000"/>
                <w:sz w:val="24"/>
                <w:szCs w:val="24"/>
              </w:rPr>
            </w:pPr>
          </w:p>
        </w:tc>
      </w:tr>
      <w:tr w:rsidR="00000000" w14:paraId="7FFD19B7" w14:textId="77777777">
        <w:tc>
          <w:tcPr>
            <w:tcW w:w="730" w:type="dxa"/>
            <w:vAlign w:val="center"/>
          </w:tcPr>
          <w:p w14:paraId="3E9A5126" w14:textId="77777777" w:rsidR="00000000" w:rsidRDefault="00000000">
            <w:pPr>
              <w:widowControl/>
              <w:snapToGrid w:val="0"/>
              <w:jc w:val="center"/>
              <w:rPr>
                <w:rFonts w:ascii="仿宋_GB2312" w:eastAsia="仿宋_GB2312" w:cs="宋体" w:hint="eastAsia"/>
                <w:color w:val="000000"/>
                <w:sz w:val="24"/>
                <w:szCs w:val="24"/>
              </w:rPr>
            </w:pPr>
          </w:p>
        </w:tc>
        <w:tc>
          <w:tcPr>
            <w:tcW w:w="2245" w:type="dxa"/>
            <w:vAlign w:val="center"/>
          </w:tcPr>
          <w:p w14:paraId="4127F56C"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水仓总容积</w:t>
            </w:r>
          </w:p>
        </w:tc>
        <w:tc>
          <w:tcPr>
            <w:tcW w:w="1039" w:type="dxa"/>
            <w:vAlign w:val="center"/>
          </w:tcPr>
          <w:p w14:paraId="34FF092D"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m</w:t>
            </w:r>
            <w:r>
              <w:rPr>
                <w:rFonts w:ascii="仿宋_GB2312" w:eastAsia="仿宋_GB2312" w:hAnsi="宋体" w:cs="宋体" w:hint="eastAsia"/>
                <w:color w:val="000000"/>
                <w:sz w:val="24"/>
                <w:szCs w:val="24"/>
                <w:vertAlign w:val="superscript"/>
              </w:rPr>
              <w:t>3</w:t>
            </w:r>
          </w:p>
        </w:tc>
        <w:tc>
          <w:tcPr>
            <w:tcW w:w="898" w:type="dxa"/>
            <w:vAlign w:val="center"/>
          </w:tcPr>
          <w:p w14:paraId="370FCE21" w14:textId="77777777" w:rsidR="00000000" w:rsidRDefault="00000000">
            <w:pPr>
              <w:widowControl/>
              <w:snapToGrid w:val="0"/>
              <w:rPr>
                <w:rFonts w:ascii="仿宋_GB2312" w:eastAsia="仿宋_GB2312" w:cs="宋体" w:hint="eastAsia"/>
                <w:color w:val="000000"/>
                <w:sz w:val="24"/>
                <w:szCs w:val="24"/>
              </w:rPr>
            </w:pPr>
          </w:p>
        </w:tc>
        <w:tc>
          <w:tcPr>
            <w:tcW w:w="898" w:type="dxa"/>
            <w:gridSpan w:val="2"/>
            <w:vAlign w:val="center"/>
          </w:tcPr>
          <w:p w14:paraId="7463861A" w14:textId="77777777" w:rsidR="00000000" w:rsidRDefault="00000000">
            <w:pPr>
              <w:widowControl/>
              <w:snapToGrid w:val="0"/>
              <w:rPr>
                <w:rFonts w:ascii="仿宋_GB2312" w:eastAsia="仿宋_GB2312" w:cs="宋体" w:hint="eastAsia"/>
                <w:color w:val="000000"/>
                <w:sz w:val="24"/>
                <w:szCs w:val="24"/>
              </w:rPr>
            </w:pPr>
          </w:p>
        </w:tc>
        <w:tc>
          <w:tcPr>
            <w:tcW w:w="898" w:type="dxa"/>
            <w:vAlign w:val="center"/>
          </w:tcPr>
          <w:p w14:paraId="291C838A" w14:textId="77777777" w:rsidR="00000000" w:rsidRDefault="00000000">
            <w:pPr>
              <w:widowControl/>
              <w:snapToGrid w:val="0"/>
              <w:rPr>
                <w:rFonts w:ascii="仿宋_GB2312" w:eastAsia="仿宋_GB2312" w:cs="宋体" w:hint="eastAsia"/>
                <w:color w:val="000000"/>
                <w:sz w:val="24"/>
                <w:szCs w:val="24"/>
              </w:rPr>
            </w:pPr>
          </w:p>
        </w:tc>
        <w:tc>
          <w:tcPr>
            <w:tcW w:w="1654" w:type="dxa"/>
            <w:vAlign w:val="center"/>
          </w:tcPr>
          <w:p w14:paraId="45EF14C8" w14:textId="77777777" w:rsidR="00000000" w:rsidRDefault="00000000">
            <w:pPr>
              <w:widowControl/>
              <w:snapToGrid w:val="0"/>
              <w:rPr>
                <w:rFonts w:ascii="仿宋_GB2312" w:eastAsia="仿宋_GB2312" w:cs="宋体" w:hint="eastAsia"/>
                <w:color w:val="000000"/>
                <w:sz w:val="24"/>
                <w:szCs w:val="24"/>
              </w:rPr>
            </w:pPr>
          </w:p>
        </w:tc>
      </w:tr>
      <w:tr w:rsidR="00000000" w14:paraId="19971F69" w14:textId="77777777">
        <w:tc>
          <w:tcPr>
            <w:tcW w:w="730" w:type="dxa"/>
            <w:vAlign w:val="center"/>
          </w:tcPr>
          <w:p w14:paraId="2BD07240" w14:textId="77777777" w:rsidR="00000000" w:rsidRDefault="00000000">
            <w:pPr>
              <w:widowControl/>
              <w:snapToGrid w:val="0"/>
              <w:jc w:val="center"/>
              <w:rPr>
                <w:rFonts w:ascii="仿宋_GB2312" w:eastAsia="仿宋_GB2312" w:cs="宋体" w:hint="eastAsia"/>
                <w:color w:val="000000"/>
                <w:sz w:val="24"/>
                <w:szCs w:val="24"/>
              </w:rPr>
            </w:pPr>
          </w:p>
        </w:tc>
        <w:tc>
          <w:tcPr>
            <w:tcW w:w="2245" w:type="dxa"/>
            <w:vAlign w:val="center"/>
          </w:tcPr>
          <w:p w14:paraId="76BBC2F6"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水泵型号</w:t>
            </w:r>
          </w:p>
        </w:tc>
        <w:tc>
          <w:tcPr>
            <w:tcW w:w="1039" w:type="dxa"/>
            <w:vAlign w:val="center"/>
          </w:tcPr>
          <w:p w14:paraId="1C333CAC" w14:textId="77777777" w:rsidR="00000000" w:rsidRDefault="00000000">
            <w:pPr>
              <w:widowControl/>
              <w:snapToGrid w:val="0"/>
              <w:jc w:val="center"/>
              <w:rPr>
                <w:rFonts w:ascii="仿宋_GB2312" w:eastAsia="仿宋_GB2312" w:cs="宋体" w:hint="eastAsia"/>
                <w:color w:val="000000"/>
                <w:sz w:val="24"/>
                <w:szCs w:val="24"/>
              </w:rPr>
            </w:pPr>
          </w:p>
        </w:tc>
        <w:tc>
          <w:tcPr>
            <w:tcW w:w="898" w:type="dxa"/>
            <w:vAlign w:val="center"/>
          </w:tcPr>
          <w:p w14:paraId="74AB5C23" w14:textId="77777777" w:rsidR="00000000" w:rsidRDefault="00000000">
            <w:pPr>
              <w:widowControl/>
              <w:snapToGrid w:val="0"/>
              <w:rPr>
                <w:rFonts w:ascii="仿宋_GB2312" w:eastAsia="仿宋_GB2312" w:cs="宋体" w:hint="eastAsia"/>
                <w:color w:val="000000"/>
                <w:sz w:val="24"/>
                <w:szCs w:val="24"/>
              </w:rPr>
            </w:pPr>
          </w:p>
        </w:tc>
        <w:tc>
          <w:tcPr>
            <w:tcW w:w="898" w:type="dxa"/>
            <w:gridSpan w:val="2"/>
            <w:vAlign w:val="center"/>
          </w:tcPr>
          <w:p w14:paraId="6CFA99C2" w14:textId="77777777" w:rsidR="00000000" w:rsidRDefault="00000000">
            <w:pPr>
              <w:widowControl/>
              <w:snapToGrid w:val="0"/>
              <w:rPr>
                <w:rFonts w:ascii="仿宋_GB2312" w:eastAsia="仿宋_GB2312" w:cs="宋体" w:hint="eastAsia"/>
                <w:color w:val="000000"/>
                <w:sz w:val="24"/>
                <w:szCs w:val="24"/>
              </w:rPr>
            </w:pPr>
          </w:p>
        </w:tc>
        <w:tc>
          <w:tcPr>
            <w:tcW w:w="898" w:type="dxa"/>
            <w:vAlign w:val="center"/>
          </w:tcPr>
          <w:p w14:paraId="64E988CE" w14:textId="77777777" w:rsidR="00000000" w:rsidRDefault="00000000">
            <w:pPr>
              <w:widowControl/>
              <w:snapToGrid w:val="0"/>
              <w:rPr>
                <w:rFonts w:ascii="仿宋_GB2312" w:eastAsia="仿宋_GB2312" w:cs="宋体" w:hint="eastAsia"/>
                <w:color w:val="000000"/>
                <w:sz w:val="24"/>
                <w:szCs w:val="24"/>
              </w:rPr>
            </w:pPr>
          </w:p>
        </w:tc>
        <w:tc>
          <w:tcPr>
            <w:tcW w:w="1654" w:type="dxa"/>
            <w:vAlign w:val="center"/>
          </w:tcPr>
          <w:p w14:paraId="6E32453D" w14:textId="77777777" w:rsidR="00000000" w:rsidRDefault="00000000">
            <w:pPr>
              <w:widowControl/>
              <w:snapToGrid w:val="0"/>
              <w:rPr>
                <w:rFonts w:ascii="仿宋_GB2312" w:eastAsia="仿宋_GB2312" w:cs="宋体" w:hint="eastAsia"/>
                <w:color w:val="000000"/>
                <w:sz w:val="24"/>
                <w:szCs w:val="24"/>
              </w:rPr>
            </w:pPr>
          </w:p>
        </w:tc>
      </w:tr>
      <w:tr w:rsidR="00000000" w14:paraId="25EBFA84" w14:textId="77777777">
        <w:tc>
          <w:tcPr>
            <w:tcW w:w="730" w:type="dxa"/>
            <w:vAlign w:val="center"/>
          </w:tcPr>
          <w:p w14:paraId="559CC880" w14:textId="77777777" w:rsidR="00000000" w:rsidRDefault="00000000">
            <w:pPr>
              <w:widowControl/>
              <w:snapToGrid w:val="0"/>
              <w:jc w:val="center"/>
              <w:rPr>
                <w:rFonts w:ascii="仿宋_GB2312" w:eastAsia="仿宋_GB2312" w:cs="宋体" w:hint="eastAsia"/>
                <w:color w:val="000000"/>
                <w:sz w:val="24"/>
                <w:szCs w:val="24"/>
              </w:rPr>
            </w:pPr>
          </w:p>
        </w:tc>
        <w:tc>
          <w:tcPr>
            <w:tcW w:w="2245" w:type="dxa"/>
            <w:vAlign w:val="center"/>
          </w:tcPr>
          <w:p w14:paraId="7AC4A9AB"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水泵数量</w:t>
            </w:r>
          </w:p>
        </w:tc>
        <w:tc>
          <w:tcPr>
            <w:tcW w:w="1039" w:type="dxa"/>
            <w:vAlign w:val="center"/>
          </w:tcPr>
          <w:p w14:paraId="65ADF6C9" w14:textId="77777777" w:rsidR="00000000" w:rsidRDefault="00000000">
            <w:pPr>
              <w:widowControl/>
              <w:snapToGrid w:val="0"/>
              <w:jc w:val="center"/>
              <w:rPr>
                <w:rFonts w:ascii="仿宋_GB2312" w:eastAsia="仿宋_GB2312" w:cs="宋体" w:hint="eastAsia"/>
                <w:color w:val="000000"/>
                <w:sz w:val="24"/>
                <w:szCs w:val="24"/>
              </w:rPr>
            </w:pPr>
          </w:p>
        </w:tc>
        <w:tc>
          <w:tcPr>
            <w:tcW w:w="898" w:type="dxa"/>
            <w:vAlign w:val="center"/>
          </w:tcPr>
          <w:p w14:paraId="5DE16BFD" w14:textId="77777777" w:rsidR="00000000" w:rsidRDefault="00000000">
            <w:pPr>
              <w:widowControl/>
              <w:snapToGrid w:val="0"/>
              <w:rPr>
                <w:rFonts w:ascii="仿宋_GB2312" w:eastAsia="仿宋_GB2312" w:cs="宋体" w:hint="eastAsia"/>
                <w:color w:val="000000"/>
                <w:sz w:val="24"/>
                <w:szCs w:val="24"/>
              </w:rPr>
            </w:pPr>
          </w:p>
        </w:tc>
        <w:tc>
          <w:tcPr>
            <w:tcW w:w="898" w:type="dxa"/>
            <w:gridSpan w:val="2"/>
            <w:vAlign w:val="center"/>
          </w:tcPr>
          <w:p w14:paraId="2BF8A320" w14:textId="77777777" w:rsidR="00000000" w:rsidRDefault="00000000">
            <w:pPr>
              <w:widowControl/>
              <w:snapToGrid w:val="0"/>
              <w:rPr>
                <w:rFonts w:ascii="仿宋_GB2312" w:eastAsia="仿宋_GB2312" w:cs="宋体" w:hint="eastAsia"/>
                <w:color w:val="000000"/>
                <w:sz w:val="24"/>
                <w:szCs w:val="24"/>
              </w:rPr>
            </w:pPr>
          </w:p>
        </w:tc>
        <w:tc>
          <w:tcPr>
            <w:tcW w:w="898" w:type="dxa"/>
            <w:vAlign w:val="center"/>
          </w:tcPr>
          <w:p w14:paraId="7C96D0C6" w14:textId="77777777" w:rsidR="00000000" w:rsidRDefault="00000000">
            <w:pPr>
              <w:widowControl/>
              <w:snapToGrid w:val="0"/>
              <w:rPr>
                <w:rFonts w:ascii="仿宋_GB2312" w:eastAsia="仿宋_GB2312" w:cs="宋体" w:hint="eastAsia"/>
                <w:color w:val="000000"/>
                <w:sz w:val="24"/>
                <w:szCs w:val="24"/>
              </w:rPr>
            </w:pPr>
          </w:p>
        </w:tc>
        <w:tc>
          <w:tcPr>
            <w:tcW w:w="1654" w:type="dxa"/>
            <w:vAlign w:val="center"/>
          </w:tcPr>
          <w:p w14:paraId="40D42714" w14:textId="77777777" w:rsidR="00000000" w:rsidRDefault="00000000">
            <w:pPr>
              <w:widowControl/>
              <w:snapToGrid w:val="0"/>
              <w:rPr>
                <w:rFonts w:ascii="仿宋_GB2312" w:eastAsia="仿宋_GB2312" w:cs="宋体" w:hint="eastAsia"/>
                <w:color w:val="000000"/>
                <w:sz w:val="24"/>
                <w:szCs w:val="24"/>
              </w:rPr>
            </w:pPr>
          </w:p>
        </w:tc>
      </w:tr>
      <w:tr w:rsidR="00000000" w14:paraId="3EDF2AFC" w14:textId="77777777">
        <w:tc>
          <w:tcPr>
            <w:tcW w:w="730" w:type="dxa"/>
            <w:vAlign w:val="center"/>
          </w:tcPr>
          <w:p w14:paraId="68F66208"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cs="宋体" w:hint="eastAsia"/>
                <w:color w:val="000000"/>
                <w:sz w:val="24"/>
                <w:szCs w:val="24"/>
              </w:rPr>
              <w:lastRenderedPageBreak/>
              <w:t>2.10</w:t>
            </w:r>
          </w:p>
        </w:tc>
        <w:tc>
          <w:tcPr>
            <w:tcW w:w="2245" w:type="dxa"/>
            <w:vAlign w:val="center"/>
          </w:tcPr>
          <w:p w14:paraId="4F1BC311"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通风</w:t>
            </w:r>
          </w:p>
        </w:tc>
        <w:tc>
          <w:tcPr>
            <w:tcW w:w="1039" w:type="dxa"/>
            <w:vAlign w:val="center"/>
          </w:tcPr>
          <w:p w14:paraId="77174E2C" w14:textId="77777777" w:rsidR="00000000" w:rsidRDefault="00000000">
            <w:pPr>
              <w:widowControl/>
              <w:snapToGrid w:val="0"/>
              <w:jc w:val="center"/>
              <w:rPr>
                <w:rFonts w:ascii="仿宋_GB2312" w:eastAsia="仿宋_GB2312" w:cs="宋体" w:hint="eastAsia"/>
                <w:color w:val="000000"/>
                <w:sz w:val="24"/>
                <w:szCs w:val="24"/>
              </w:rPr>
            </w:pPr>
          </w:p>
        </w:tc>
        <w:tc>
          <w:tcPr>
            <w:tcW w:w="2694" w:type="dxa"/>
            <w:gridSpan w:val="4"/>
            <w:vAlign w:val="center"/>
          </w:tcPr>
          <w:p w14:paraId="541ED682" w14:textId="77777777" w:rsidR="00000000" w:rsidRDefault="00000000">
            <w:pPr>
              <w:widowControl/>
              <w:snapToGrid w:val="0"/>
              <w:rPr>
                <w:rFonts w:ascii="仿宋_GB2312" w:eastAsia="仿宋_GB2312" w:cs="宋体" w:hint="eastAsia"/>
                <w:color w:val="000000"/>
                <w:sz w:val="24"/>
                <w:szCs w:val="24"/>
              </w:rPr>
            </w:pPr>
          </w:p>
        </w:tc>
        <w:tc>
          <w:tcPr>
            <w:tcW w:w="1654" w:type="dxa"/>
            <w:vAlign w:val="center"/>
          </w:tcPr>
          <w:p w14:paraId="3E18220D" w14:textId="77777777" w:rsidR="00000000" w:rsidRDefault="00000000">
            <w:pPr>
              <w:widowControl/>
              <w:snapToGrid w:val="0"/>
              <w:rPr>
                <w:rFonts w:ascii="仿宋_GB2312" w:eastAsia="仿宋_GB2312" w:cs="宋体" w:hint="eastAsia"/>
                <w:color w:val="000000"/>
                <w:sz w:val="24"/>
                <w:szCs w:val="24"/>
              </w:rPr>
            </w:pPr>
          </w:p>
        </w:tc>
      </w:tr>
      <w:tr w:rsidR="00000000" w14:paraId="33D17F50" w14:textId="77777777">
        <w:tc>
          <w:tcPr>
            <w:tcW w:w="730" w:type="dxa"/>
            <w:vAlign w:val="center"/>
          </w:tcPr>
          <w:p w14:paraId="1280CC5B" w14:textId="77777777" w:rsidR="00000000" w:rsidRDefault="00000000">
            <w:pPr>
              <w:widowControl/>
              <w:snapToGrid w:val="0"/>
              <w:jc w:val="center"/>
              <w:rPr>
                <w:rFonts w:ascii="仿宋_GB2312" w:eastAsia="仿宋_GB2312" w:cs="宋体" w:hint="eastAsia"/>
                <w:color w:val="000000"/>
                <w:sz w:val="24"/>
                <w:szCs w:val="24"/>
              </w:rPr>
            </w:pPr>
          </w:p>
        </w:tc>
        <w:tc>
          <w:tcPr>
            <w:tcW w:w="2245" w:type="dxa"/>
            <w:vAlign w:val="center"/>
          </w:tcPr>
          <w:p w14:paraId="722C8B7C"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矿山总风量</w:t>
            </w:r>
          </w:p>
        </w:tc>
        <w:tc>
          <w:tcPr>
            <w:tcW w:w="1039" w:type="dxa"/>
            <w:vAlign w:val="center"/>
          </w:tcPr>
          <w:p w14:paraId="31EFF861"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m</w:t>
            </w:r>
            <w:r>
              <w:rPr>
                <w:rFonts w:ascii="仿宋_GB2312" w:eastAsia="仿宋_GB2312" w:hAnsi="宋体" w:cs="宋体" w:hint="eastAsia"/>
                <w:color w:val="000000"/>
                <w:sz w:val="24"/>
                <w:szCs w:val="24"/>
                <w:vertAlign w:val="superscript"/>
              </w:rPr>
              <w:t>3</w:t>
            </w:r>
            <w:r>
              <w:rPr>
                <w:rFonts w:ascii="仿宋_GB2312" w:eastAsia="仿宋_GB2312" w:hAnsi="宋体" w:cs="宋体" w:hint="eastAsia"/>
                <w:color w:val="000000"/>
                <w:sz w:val="24"/>
                <w:szCs w:val="24"/>
              </w:rPr>
              <w:t>/s</w:t>
            </w:r>
          </w:p>
        </w:tc>
        <w:tc>
          <w:tcPr>
            <w:tcW w:w="2694" w:type="dxa"/>
            <w:gridSpan w:val="4"/>
            <w:vAlign w:val="center"/>
          </w:tcPr>
          <w:p w14:paraId="5E185D1B" w14:textId="77777777" w:rsidR="00000000" w:rsidRDefault="00000000">
            <w:pPr>
              <w:widowControl/>
              <w:snapToGrid w:val="0"/>
              <w:rPr>
                <w:rFonts w:ascii="仿宋_GB2312" w:eastAsia="仿宋_GB2312" w:cs="宋体" w:hint="eastAsia"/>
                <w:color w:val="000000"/>
                <w:sz w:val="24"/>
                <w:szCs w:val="24"/>
              </w:rPr>
            </w:pPr>
          </w:p>
        </w:tc>
        <w:tc>
          <w:tcPr>
            <w:tcW w:w="1654" w:type="dxa"/>
            <w:vAlign w:val="center"/>
          </w:tcPr>
          <w:p w14:paraId="67B8B3AA" w14:textId="77777777" w:rsidR="00000000" w:rsidRDefault="00000000">
            <w:pPr>
              <w:widowControl/>
              <w:snapToGrid w:val="0"/>
              <w:rPr>
                <w:rFonts w:ascii="仿宋_GB2312" w:eastAsia="仿宋_GB2312" w:cs="宋体" w:hint="eastAsia"/>
                <w:color w:val="000000"/>
                <w:sz w:val="24"/>
                <w:szCs w:val="24"/>
              </w:rPr>
            </w:pPr>
          </w:p>
        </w:tc>
      </w:tr>
      <w:tr w:rsidR="00000000" w14:paraId="6815FCDE" w14:textId="77777777">
        <w:tc>
          <w:tcPr>
            <w:tcW w:w="730" w:type="dxa"/>
            <w:vAlign w:val="center"/>
          </w:tcPr>
          <w:p w14:paraId="070DF1E3" w14:textId="77777777" w:rsidR="00000000" w:rsidRDefault="00000000">
            <w:pPr>
              <w:widowControl/>
              <w:snapToGrid w:val="0"/>
              <w:jc w:val="center"/>
              <w:rPr>
                <w:rFonts w:ascii="仿宋_GB2312" w:eastAsia="仿宋_GB2312" w:cs="宋体" w:hint="eastAsia"/>
                <w:color w:val="000000"/>
                <w:sz w:val="24"/>
                <w:szCs w:val="24"/>
              </w:rPr>
            </w:pPr>
          </w:p>
        </w:tc>
        <w:tc>
          <w:tcPr>
            <w:tcW w:w="2245" w:type="dxa"/>
            <w:vAlign w:val="center"/>
          </w:tcPr>
          <w:p w14:paraId="3D05526E"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通风方式</w:t>
            </w:r>
          </w:p>
        </w:tc>
        <w:tc>
          <w:tcPr>
            <w:tcW w:w="1039" w:type="dxa"/>
            <w:vAlign w:val="center"/>
          </w:tcPr>
          <w:p w14:paraId="10380BF2" w14:textId="77777777" w:rsidR="00000000" w:rsidRDefault="00000000">
            <w:pPr>
              <w:widowControl/>
              <w:snapToGrid w:val="0"/>
              <w:jc w:val="center"/>
              <w:rPr>
                <w:rFonts w:ascii="仿宋_GB2312" w:eastAsia="仿宋_GB2312" w:cs="宋体" w:hint="eastAsia"/>
                <w:color w:val="000000"/>
                <w:sz w:val="24"/>
                <w:szCs w:val="24"/>
              </w:rPr>
            </w:pPr>
          </w:p>
        </w:tc>
        <w:tc>
          <w:tcPr>
            <w:tcW w:w="2694" w:type="dxa"/>
            <w:gridSpan w:val="4"/>
            <w:vAlign w:val="center"/>
          </w:tcPr>
          <w:p w14:paraId="512F0F6A" w14:textId="77777777" w:rsidR="00000000" w:rsidRDefault="00000000">
            <w:pPr>
              <w:widowControl/>
              <w:snapToGrid w:val="0"/>
              <w:rPr>
                <w:rFonts w:ascii="仿宋_GB2312" w:eastAsia="仿宋_GB2312" w:cs="宋体" w:hint="eastAsia"/>
                <w:color w:val="000000"/>
                <w:sz w:val="24"/>
                <w:szCs w:val="24"/>
              </w:rPr>
            </w:pPr>
          </w:p>
        </w:tc>
        <w:tc>
          <w:tcPr>
            <w:tcW w:w="1654" w:type="dxa"/>
            <w:vAlign w:val="center"/>
          </w:tcPr>
          <w:p w14:paraId="156F40CF" w14:textId="77777777" w:rsidR="00000000" w:rsidRDefault="00000000">
            <w:pPr>
              <w:widowControl/>
              <w:snapToGrid w:val="0"/>
              <w:rPr>
                <w:rFonts w:ascii="仿宋_GB2312" w:eastAsia="仿宋_GB2312" w:cs="宋体" w:hint="eastAsia"/>
                <w:color w:val="000000"/>
                <w:sz w:val="24"/>
                <w:szCs w:val="24"/>
              </w:rPr>
            </w:pPr>
          </w:p>
        </w:tc>
      </w:tr>
      <w:tr w:rsidR="00000000" w14:paraId="2A6FE9CB" w14:textId="77777777">
        <w:tc>
          <w:tcPr>
            <w:tcW w:w="730" w:type="dxa"/>
            <w:vAlign w:val="center"/>
          </w:tcPr>
          <w:p w14:paraId="2E92CF47" w14:textId="77777777" w:rsidR="00000000" w:rsidRDefault="00000000">
            <w:pPr>
              <w:widowControl/>
              <w:snapToGrid w:val="0"/>
              <w:jc w:val="center"/>
              <w:rPr>
                <w:rFonts w:ascii="仿宋_GB2312" w:eastAsia="仿宋_GB2312" w:cs="宋体" w:hint="eastAsia"/>
                <w:color w:val="000000"/>
                <w:sz w:val="24"/>
                <w:szCs w:val="24"/>
              </w:rPr>
            </w:pPr>
          </w:p>
        </w:tc>
        <w:tc>
          <w:tcPr>
            <w:tcW w:w="2245" w:type="dxa"/>
            <w:vAlign w:val="bottom"/>
          </w:tcPr>
          <w:p w14:paraId="5126AF95"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主通风机台数</w:t>
            </w:r>
          </w:p>
        </w:tc>
        <w:tc>
          <w:tcPr>
            <w:tcW w:w="1039" w:type="dxa"/>
            <w:vAlign w:val="bottom"/>
          </w:tcPr>
          <w:p w14:paraId="542ACA55"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台</w:t>
            </w:r>
          </w:p>
        </w:tc>
        <w:tc>
          <w:tcPr>
            <w:tcW w:w="2694" w:type="dxa"/>
            <w:gridSpan w:val="4"/>
            <w:vAlign w:val="center"/>
          </w:tcPr>
          <w:p w14:paraId="08A10B9B" w14:textId="77777777" w:rsidR="00000000" w:rsidRDefault="00000000">
            <w:pPr>
              <w:widowControl/>
              <w:snapToGrid w:val="0"/>
              <w:rPr>
                <w:rFonts w:ascii="仿宋_GB2312" w:eastAsia="仿宋_GB2312" w:cs="宋体" w:hint="eastAsia"/>
                <w:color w:val="000000"/>
                <w:sz w:val="24"/>
                <w:szCs w:val="24"/>
              </w:rPr>
            </w:pPr>
          </w:p>
        </w:tc>
        <w:tc>
          <w:tcPr>
            <w:tcW w:w="1654" w:type="dxa"/>
            <w:vAlign w:val="center"/>
          </w:tcPr>
          <w:p w14:paraId="2546DBED" w14:textId="77777777" w:rsidR="00000000" w:rsidRDefault="00000000">
            <w:pPr>
              <w:widowControl/>
              <w:snapToGrid w:val="0"/>
              <w:rPr>
                <w:rFonts w:ascii="仿宋_GB2312" w:eastAsia="仿宋_GB2312" w:cs="宋体" w:hint="eastAsia"/>
                <w:color w:val="000000"/>
                <w:sz w:val="24"/>
                <w:szCs w:val="24"/>
              </w:rPr>
            </w:pPr>
          </w:p>
        </w:tc>
      </w:tr>
      <w:tr w:rsidR="00000000" w14:paraId="688CA532" w14:textId="77777777">
        <w:tc>
          <w:tcPr>
            <w:tcW w:w="730" w:type="dxa"/>
            <w:vAlign w:val="center"/>
          </w:tcPr>
          <w:p w14:paraId="2268CA4B" w14:textId="77777777" w:rsidR="00000000" w:rsidRDefault="00000000">
            <w:pPr>
              <w:widowControl/>
              <w:snapToGrid w:val="0"/>
              <w:jc w:val="center"/>
              <w:rPr>
                <w:rFonts w:ascii="仿宋_GB2312" w:eastAsia="仿宋_GB2312" w:cs="宋体" w:hint="eastAsia"/>
                <w:color w:val="000000"/>
                <w:sz w:val="24"/>
                <w:szCs w:val="24"/>
              </w:rPr>
            </w:pPr>
          </w:p>
        </w:tc>
        <w:tc>
          <w:tcPr>
            <w:tcW w:w="2245" w:type="dxa"/>
            <w:vAlign w:val="bottom"/>
          </w:tcPr>
          <w:p w14:paraId="292565E8"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主通风机型号</w:t>
            </w:r>
          </w:p>
        </w:tc>
        <w:tc>
          <w:tcPr>
            <w:tcW w:w="1039" w:type="dxa"/>
            <w:vAlign w:val="bottom"/>
          </w:tcPr>
          <w:p w14:paraId="1AC333C6" w14:textId="77777777" w:rsidR="00000000" w:rsidRDefault="00000000">
            <w:pPr>
              <w:widowControl/>
              <w:snapToGrid w:val="0"/>
              <w:jc w:val="center"/>
              <w:rPr>
                <w:rFonts w:ascii="仿宋_GB2312" w:eastAsia="仿宋_GB2312" w:cs="宋体" w:hint="eastAsia"/>
                <w:color w:val="000000"/>
                <w:sz w:val="24"/>
                <w:szCs w:val="24"/>
              </w:rPr>
            </w:pPr>
          </w:p>
        </w:tc>
        <w:tc>
          <w:tcPr>
            <w:tcW w:w="2694" w:type="dxa"/>
            <w:gridSpan w:val="4"/>
            <w:vAlign w:val="center"/>
          </w:tcPr>
          <w:p w14:paraId="4DA5F923" w14:textId="77777777" w:rsidR="00000000" w:rsidRDefault="00000000">
            <w:pPr>
              <w:widowControl/>
              <w:snapToGrid w:val="0"/>
              <w:rPr>
                <w:rFonts w:ascii="仿宋_GB2312" w:eastAsia="仿宋_GB2312" w:cs="宋体" w:hint="eastAsia"/>
                <w:color w:val="000000"/>
                <w:sz w:val="24"/>
                <w:szCs w:val="24"/>
              </w:rPr>
            </w:pPr>
          </w:p>
        </w:tc>
        <w:tc>
          <w:tcPr>
            <w:tcW w:w="1654" w:type="dxa"/>
            <w:vAlign w:val="center"/>
          </w:tcPr>
          <w:p w14:paraId="7353951E" w14:textId="77777777" w:rsidR="00000000" w:rsidRDefault="00000000">
            <w:pPr>
              <w:widowControl/>
              <w:snapToGrid w:val="0"/>
              <w:rPr>
                <w:rFonts w:ascii="仿宋_GB2312" w:eastAsia="仿宋_GB2312" w:cs="宋体" w:hint="eastAsia"/>
                <w:color w:val="000000"/>
                <w:sz w:val="24"/>
                <w:szCs w:val="24"/>
              </w:rPr>
            </w:pPr>
          </w:p>
        </w:tc>
      </w:tr>
      <w:tr w:rsidR="00000000" w14:paraId="77EE227D" w14:textId="77777777">
        <w:tc>
          <w:tcPr>
            <w:tcW w:w="730" w:type="dxa"/>
            <w:vAlign w:val="center"/>
          </w:tcPr>
          <w:p w14:paraId="76AA4E65"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2.11</w:t>
            </w:r>
          </w:p>
        </w:tc>
        <w:tc>
          <w:tcPr>
            <w:tcW w:w="2245" w:type="dxa"/>
            <w:vAlign w:val="center"/>
          </w:tcPr>
          <w:p w14:paraId="7E8E73B8"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充填系统</w:t>
            </w:r>
          </w:p>
        </w:tc>
        <w:tc>
          <w:tcPr>
            <w:tcW w:w="1039" w:type="dxa"/>
            <w:vAlign w:val="center"/>
          </w:tcPr>
          <w:p w14:paraId="39FA63F0" w14:textId="77777777" w:rsidR="00000000" w:rsidRDefault="00000000">
            <w:pPr>
              <w:widowControl/>
              <w:snapToGrid w:val="0"/>
              <w:jc w:val="center"/>
              <w:rPr>
                <w:rFonts w:ascii="仿宋_GB2312" w:eastAsia="仿宋_GB2312" w:cs="宋体" w:hint="eastAsia"/>
                <w:color w:val="000000"/>
                <w:sz w:val="24"/>
                <w:szCs w:val="24"/>
              </w:rPr>
            </w:pPr>
          </w:p>
        </w:tc>
        <w:tc>
          <w:tcPr>
            <w:tcW w:w="2694" w:type="dxa"/>
            <w:gridSpan w:val="4"/>
            <w:vAlign w:val="bottom"/>
          </w:tcPr>
          <w:p w14:paraId="55D8BF09" w14:textId="77777777" w:rsidR="00000000" w:rsidRDefault="00000000">
            <w:pPr>
              <w:widowControl/>
              <w:snapToGrid w:val="0"/>
              <w:rPr>
                <w:rFonts w:ascii="仿宋_GB2312" w:eastAsia="仿宋_GB2312" w:hAnsi="宋体" w:cs="宋体" w:hint="eastAsia"/>
                <w:color w:val="000000"/>
                <w:sz w:val="24"/>
                <w:szCs w:val="24"/>
              </w:rPr>
            </w:pPr>
          </w:p>
        </w:tc>
        <w:tc>
          <w:tcPr>
            <w:tcW w:w="1654" w:type="dxa"/>
            <w:vAlign w:val="bottom"/>
          </w:tcPr>
          <w:p w14:paraId="772595BB" w14:textId="77777777" w:rsidR="00000000" w:rsidRDefault="00000000">
            <w:pPr>
              <w:widowControl/>
              <w:snapToGrid w:val="0"/>
              <w:rPr>
                <w:rFonts w:ascii="仿宋_GB2312" w:eastAsia="仿宋_GB2312" w:cs="宋体" w:hint="eastAsia"/>
                <w:color w:val="000000"/>
                <w:sz w:val="24"/>
                <w:szCs w:val="24"/>
              </w:rPr>
            </w:pPr>
          </w:p>
        </w:tc>
      </w:tr>
      <w:tr w:rsidR="00000000" w14:paraId="1B10DB84" w14:textId="77777777">
        <w:tc>
          <w:tcPr>
            <w:tcW w:w="730" w:type="dxa"/>
            <w:vAlign w:val="center"/>
          </w:tcPr>
          <w:p w14:paraId="05AE037C" w14:textId="77777777" w:rsidR="00000000" w:rsidRDefault="00000000">
            <w:pPr>
              <w:widowControl/>
              <w:snapToGrid w:val="0"/>
              <w:jc w:val="center"/>
              <w:rPr>
                <w:rFonts w:ascii="仿宋_GB2312" w:eastAsia="仿宋_GB2312" w:hAnsi="宋体" w:cs="宋体" w:hint="eastAsia"/>
                <w:color w:val="000000"/>
                <w:sz w:val="24"/>
                <w:szCs w:val="24"/>
              </w:rPr>
            </w:pPr>
          </w:p>
        </w:tc>
        <w:tc>
          <w:tcPr>
            <w:tcW w:w="2245" w:type="dxa"/>
            <w:vAlign w:val="center"/>
          </w:tcPr>
          <w:p w14:paraId="7FC85913"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充填材料</w:t>
            </w:r>
          </w:p>
        </w:tc>
        <w:tc>
          <w:tcPr>
            <w:tcW w:w="1039" w:type="dxa"/>
            <w:vAlign w:val="center"/>
          </w:tcPr>
          <w:p w14:paraId="440E3479" w14:textId="77777777" w:rsidR="00000000" w:rsidRDefault="00000000">
            <w:pPr>
              <w:widowControl/>
              <w:snapToGrid w:val="0"/>
              <w:jc w:val="center"/>
              <w:rPr>
                <w:rFonts w:ascii="仿宋_GB2312" w:eastAsia="仿宋_GB2312" w:cs="宋体" w:hint="eastAsia"/>
                <w:color w:val="000000"/>
                <w:sz w:val="24"/>
                <w:szCs w:val="24"/>
              </w:rPr>
            </w:pPr>
          </w:p>
        </w:tc>
        <w:tc>
          <w:tcPr>
            <w:tcW w:w="2694" w:type="dxa"/>
            <w:gridSpan w:val="4"/>
            <w:vAlign w:val="bottom"/>
          </w:tcPr>
          <w:p w14:paraId="6FFFE87C"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如：全尾砂+水泥</w:t>
            </w:r>
          </w:p>
        </w:tc>
        <w:tc>
          <w:tcPr>
            <w:tcW w:w="1654" w:type="dxa"/>
            <w:vAlign w:val="bottom"/>
          </w:tcPr>
          <w:p w14:paraId="4786D7C7" w14:textId="77777777" w:rsidR="00000000" w:rsidRDefault="00000000">
            <w:pPr>
              <w:widowControl/>
              <w:snapToGrid w:val="0"/>
              <w:rPr>
                <w:rFonts w:ascii="仿宋_GB2312" w:eastAsia="仿宋_GB2312" w:cs="宋体" w:hint="eastAsia"/>
                <w:color w:val="000000"/>
                <w:sz w:val="24"/>
                <w:szCs w:val="24"/>
              </w:rPr>
            </w:pPr>
          </w:p>
        </w:tc>
      </w:tr>
      <w:tr w:rsidR="00000000" w14:paraId="484494C8" w14:textId="77777777">
        <w:tc>
          <w:tcPr>
            <w:tcW w:w="730" w:type="dxa"/>
            <w:vAlign w:val="center"/>
          </w:tcPr>
          <w:p w14:paraId="70C211D8" w14:textId="77777777" w:rsidR="00000000" w:rsidRDefault="00000000">
            <w:pPr>
              <w:widowControl/>
              <w:snapToGrid w:val="0"/>
              <w:jc w:val="center"/>
              <w:rPr>
                <w:rFonts w:ascii="仿宋_GB2312" w:eastAsia="仿宋_GB2312" w:hAnsi="宋体" w:cs="宋体" w:hint="eastAsia"/>
                <w:color w:val="000000"/>
                <w:sz w:val="24"/>
                <w:szCs w:val="24"/>
              </w:rPr>
            </w:pPr>
          </w:p>
        </w:tc>
        <w:tc>
          <w:tcPr>
            <w:tcW w:w="2245" w:type="dxa"/>
            <w:vAlign w:val="center"/>
          </w:tcPr>
          <w:p w14:paraId="603382D4"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充填输送方式</w:t>
            </w:r>
          </w:p>
        </w:tc>
        <w:tc>
          <w:tcPr>
            <w:tcW w:w="1039" w:type="dxa"/>
            <w:vAlign w:val="center"/>
          </w:tcPr>
          <w:p w14:paraId="332EE67E" w14:textId="77777777" w:rsidR="00000000" w:rsidRDefault="00000000">
            <w:pPr>
              <w:widowControl/>
              <w:snapToGrid w:val="0"/>
              <w:jc w:val="center"/>
              <w:rPr>
                <w:rFonts w:ascii="仿宋_GB2312" w:eastAsia="仿宋_GB2312" w:cs="宋体" w:hint="eastAsia"/>
                <w:color w:val="000000"/>
                <w:sz w:val="24"/>
                <w:szCs w:val="24"/>
              </w:rPr>
            </w:pPr>
          </w:p>
        </w:tc>
        <w:tc>
          <w:tcPr>
            <w:tcW w:w="2694" w:type="dxa"/>
            <w:gridSpan w:val="4"/>
            <w:vAlign w:val="bottom"/>
          </w:tcPr>
          <w:p w14:paraId="294D43B2"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如：自流输送，泵送</w:t>
            </w:r>
          </w:p>
        </w:tc>
        <w:tc>
          <w:tcPr>
            <w:tcW w:w="1654" w:type="dxa"/>
            <w:vAlign w:val="bottom"/>
          </w:tcPr>
          <w:p w14:paraId="142AC7ED" w14:textId="77777777" w:rsidR="00000000" w:rsidRDefault="00000000">
            <w:pPr>
              <w:widowControl/>
              <w:snapToGrid w:val="0"/>
              <w:rPr>
                <w:rFonts w:ascii="仿宋_GB2312" w:eastAsia="仿宋_GB2312" w:cs="宋体" w:hint="eastAsia"/>
                <w:color w:val="000000"/>
                <w:sz w:val="24"/>
                <w:szCs w:val="24"/>
              </w:rPr>
            </w:pPr>
          </w:p>
        </w:tc>
      </w:tr>
      <w:tr w:rsidR="00000000" w14:paraId="33AC9E23" w14:textId="77777777">
        <w:tc>
          <w:tcPr>
            <w:tcW w:w="730" w:type="dxa"/>
            <w:vAlign w:val="center"/>
          </w:tcPr>
          <w:p w14:paraId="0A0C93A7" w14:textId="77777777" w:rsidR="00000000" w:rsidRDefault="00000000">
            <w:pPr>
              <w:widowControl/>
              <w:snapToGrid w:val="0"/>
              <w:jc w:val="center"/>
              <w:rPr>
                <w:rFonts w:ascii="仿宋_GB2312" w:eastAsia="仿宋_GB2312" w:hAnsi="宋体" w:cs="宋体" w:hint="eastAsia"/>
                <w:color w:val="000000"/>
                <w:sz w:val="24"/>
                <w:szCs w:val="24"/>
              </w:rPr>
            </w:pPr>
          </w:p>
        </w:tc>
        <w:tc>
          <w:tcPr>
            <w:tcW w:w="2245" w:type="dxa"/>
            <w:vAlign w:val="center"/>
          </w:tcPr>
          <w:p w14:paraId="1F891CBA"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平均日充填量</w:t>
            </w:r>
          </w:p>
        </w:tc>
        <w:tc>
          <w:tcPr>
            <w:tcW w:w="1039" w:type="dxa"/>
            <w:vAlign w:val="center"/>
          </w:tcPr>
          <w:p w14:paraId="6A1FC1BE"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m</w:t>
            </w:r>
            <w:r>
              <w:rPr>
                <w:rFonts w:ascii="仿宋_GB2312" w:eastAsia="仿宋_GB2312" w:hAnsi="宋体" w:cs="宋体" w:hint="eastAsia"/>
                <w:color w:val="000000"/>
                <w:sz w:val="24"/>
                <w:szCs w:val="24"/>
                <w:vertAlign w:val="superscript"/>
              </w:rPr>
              <w:t>3</w:t>
            </w:r>
            <w:r>
              <w:rPr>
                <w:rFonts w:ascii="仿宋_GB2312" w:eastAsia="仿宋_GB2312" w:hAnsi="宋体" w:cs="宋体" w:hint="eastAsia"/>
                <w:color w:val="000000"/>
                <w:sz w:val="24"/>
                <w:szCs w:val="24"/>
              </w:rPr>
              <w:t>/d</w:t>
            </w:r>
          </w:p>
        </w:tc>
        <w:tc>
          <w:tcPr>
            <w:tcW w:w="2694" w:type="dxa"/>
            <w:gridSpan w:val="4"/>
            <w:vAlign w:val="bottom"/>
          </w:tcPr>
          <w:p w14:paraId="5F587C60" w14:textId="77777777" w:rsidR="00000000" w:rsidRDefault="00000000">
            <w:pPr>
              <w:widowControl/>
              <w:snapToGrid w:val="0"/>
              <w:rPr>
                <w:rFonts w:ascii="仿宋_GB2312" w:eastAsia="仿宋_GB2312" w:hAnsi="宋体" w:cs="宋体" w:hint="eastAsia"/>
                <w:color w:val="000000"/>
                <w:sz w:val="24"/>
                <w:szCs w:val="24"/>
              </w:rPr>
            </w:pPr>
          </w:p>
        </w:tc>
        <w:tc>
          <w:tcPr>
            <w:tcW w:w="1654" w:type="dxa"/>
            <w:vAlign w:val="bottom"/>
          </w:tcPr>
          <w:p w14:paraId="60A84D5C" w14:textId="77777777" w:rsidR="00000000" w:rsidRDefault="00000000">
            <w:pPr>
              <w:widowControl/>
              <w:snapToGrid w:val="0"/>
              <w:rPr>
                <w:rFonts w:ascii="仿宋_GB2312" w:eastAsia="仿宋_GB2312" w:cs="宋体" w:hint="eastAsia"/>
                <w:color w:val="000000"/>
                <w:sz w:val="24"/>
                <w:szCs w:val="24"/>
              </w:rPr>
            </w:pPr>
          </w:p>
        </w:tc>
      </w:tr>
      <w:tr w:rsidR="00000000" w14:paraId="305B83B4" w14:textId="77777777">
        <w:tc>
          <w:tcPr>
            <w:tcW w:w="730" w:type="dxa"/>
            <w:vAlign w:val="center"/>
          </w:tcPr>
          <w:p w14:paraId="003B64C8"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2.12</w:t>
            </w:r>
          </w:p>
        </w:tc>
        <w:tc>
          <w:tcPr>
            <w:tcW w:w="2245" w:type="dxa"/>
          </w:tcPr>
          <w:p w14:paraId="01960BC0"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废石场</w:t>
            </w:r>
          </w:p>
        </w:tc>
        <w:tc>
          <w:tcPr>
            <w:tcW w:w="1039" w:type="dxa"/>
          </w:tcPr>
          <w:p w14:paraId="744D75FA" w14:textId="77777777" w:rsidR="00000000" w:rsidRDefault="00000000">
            <w:pPr>
              <w:widowControl/>
              <w:snapToGrid w:val="0"/>
              <w:jc w:val="center"/>
              <w:rPr>
                <w:rFonts w:ascii="仿宋_GB2312" w:eastAsia="仿宋_GB2312" w:cs="宋体" w:hint="eastAsia"/>
                <w:color w:val="000000"/>
                <w:sz w:val="24"/>
                <w:szCs w:val="24"/>
              </w:rPr>
            </w:pPr>
          </w:p>
        </w:tc>
        <w:tc>
          <w:tcPr>
            <w:tcW w:w="2694" w:type="dxa"/>
            <w:gridSpan w:val="4"/>
            <w:vAlign w:val="bottom"/>
          </w:tcPr>
          <w:p w14:paraId="5AB3ECFE" w14:textId="77777777" w:rsidR="00000000" w:rsidRDefault="00000000">
            <w:pPr>
              <w:widowControl/>
              <w:snapToGrid w:val="0"/>
              <w:rPr>
                <w:rFonts w:ascii="仿宋_GB2312" w:eastAsia="仿宋_GB2312" w:hAnsi="宋体" w:cs="宋体" w:hint="eastAsia"/>
                <w:color w:val="000000"/>
                <w:sz w:val="24"/>
                <w:szCs w:val="24"/>
              </w:rPr>
            </w:pPr>
          </w:p>
        </w:tc>
        <w:tc>
          <w:tcPr>
            <w:tcW w:w="1654" w:type="dxa"/>
            <w:vAlign w:val="bottom"/>
          </w:tcPr>
          <w:p w14:paraId="4397C489" w14:textId="77777777" w:rsidR="00000000" w:rsidRDefault="00000000">
            <w:pPr>
              <w:widowControl/>
              <w:snapToGrid w:val="0"/>
              <w:rPr>
                <w:rFonts w:ascii="仿宋_GB2312" w:eastAsia="仿宋_GB2312" w:cs="宋体" w:hint="eastAsia"/>
                <w:color w:val="000000"/>
                <w:sz w:val="24"/>
                <w:szCs w:val="24"/>
              </w:rPr>
            </w:pPr>
          </w:p>
        </w:tc>
      </w:tr>
      <w:tr w:rsidR="00000000" w14:paraId="6FFFFF90" w14:textId="77777777">
        <w:tc>
          <w:tcPr>
            <w:tcW w:w="730" w:type="dxa"/>
            <w:vAlign w:val="center"/>
          </w:tcPr>
          <w:p w14:paraId="41D85241" w14:textId="77777777" w:rsidR="00000000" w:rsidRDefault="00000000">
            <w:pPr>
              <w:widowControl/>
              <w:snapToGrid w:val="0"/>
              <w:jc w:val="center"/>
              <w:rPr>
                <w:rFonts w:ascii="仿宋_GB2312" w:eastAsia="仿宋_GB2312" w:hAnsi="宋体" w:cs="宋体" w:hint="eastAsia"/>
                <w:color w:val="000000"/>
                <w:sz w:val="24"/>
                <w:szCs w:val="24"/>
              </w:rPr>
            </w:pPr>
          </w:p>
        </w:tc>
        <w:tc>
          <w:tcPr>
            <w:tcW w:w="2245" w:type="dxa"/>
          </w:tcPr>
          <w:p w14:paraId="22D8547E"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占地面积</w:t>
            </w:r>
          </w:p>
        </w:tc>
        <w:tc>
          <w:tcPr>
            <w:tcW w:w="1039" w:type="dxa"/>
          </w:tcPr>
          <w:p w14:paraId="602E272F"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hm</w:t>
            </w:r>
            <w:r>
              <w:rPr>
                <w:rFonts w:ascii="仿宋_GB2312" w:eastAsia="仿宋_GB2312" w:hAnsi="宋体" w:cs="宋体" w:hint="eastAsia"/>
                <w:color w:val="000000"/>
                <w:sz w:val="24"/>
                <w:szCs w:val="24"/>
                <w:vertAlign w:val="superscript"/>
              </w:rPr>
              <w:t>2</w:t>
            </w:r>
          </w:p>
        </w:tc>
        <w:tc>
          <w:tcPr>
            <w:tcW w:w="2694" w:type="dxa"/>
            <w:gridSpan w:val="4"/>
            <w:vAlign w:val="bottom"/>
          </w:tcPr>
          <w:p w14:paraId="65A225DE" w14:textId="77777777" w:rsidR="00000000" w:rsidRDefault="00000000">
            <w:pPr>
              <w:widowControl/>
              <w:snapToGrid w:val="0"/>
              <w:rPr>
                <w:rFonts w:ascii="仿宋_GB2312" w:eastAsia="仿宋_GB2312" w:hAnsi="宋体" w:cs="宋体" w:hint="eastAsia"/>
                <w:color w:val="000000"/>
                <w:sz w:val="24"/>
                <w:szCs w:val="24"/>
              </w:rPr>
            </w:pPr>
          </w:p>
        </w:tc>
        <w:tc>
          <w:tcPr>
            <w:tcW w:w="1654" w:type="dxa"/>
            <w:vAlign w:val="bottom"/>
          </w:tcPr>
          <w:p w14:paraId="18938FCA" w14:textId="77777777" w:rsidR="00000000" w:rsidRDefault="00000000">
            <w:pPr>
              <w:widowControl/>
              <w:snapToGrid w:val="0"/>
              <w:rPr>
                <w:rFonts w:ascii="仿宋_GB2312" w:eastAsia="仿宋_GB2312" w:cs="宋体" w:hint="eastAsia"/>
                <w:color w:val="000000"/>
                <w:sz w:val="24"/>
                <w:szCs w:val="24"/>
              </w:rPr>
            </w:pPr>
          </w:p>
        </w:tc>
      </w:tr>
      <w:tr w:rsidR="00000000" w14:paraId="5DB210B8" w14:textId="77777777">
        <w:tc>
          <w:tcPr>
            <w:tcW w:w="730" w:type="dxa"/>
            <w:vAlign w:val="center"/>
          </w:tcPr>
          <w:p w14:paraId="4AFC2695" w14:textId="77777777" w:rsidR="00000000" w:rsidRDefault="00000000">
            <w:pPr>
              <w:widowControl/>
              <w:snapToGrid w:val="0"/>
              <w:jc w:val="center"/>
              <w:rPr>
                <w:rFonts w:ascii="仿宋_GB2312" w:eastAsia="仿宋_GB2312" w:hAnsi="宋体" w:cs="宋体" w:hint="eastAsia"/>
                <w:color w:val="000000"/>
                <w:sz w:val="24"/>
                <w:szCs w:val="24"/>
              </w:rPr>
            </w:pPr>
          </w:p>
        </w:tc>
        <w:tc>
          <w:tcPr>
            <w:tcW w:w="2245" w:type="dxa"/>
          </w:tcPr>
          <w:p w14:paraId="4660F1ED"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堆积总高度</w:t>
            </w:r>
          </w:p>
        </w:tc>
        <w:tc>
          <w:tcPr>
            <w:tcW w:w="1039" w:type="dxa"/>
          </w:tcPr>
          <w:p w14:paraId="102DFC19"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m</w:t>
            </w:r>
          </w:p>
        </w:tc>
        <w:tc>
          <w:tcPr>
            <w:tcW w:w="2694" w:type="dxa"/>
            <w:gridSpan w:val="4"/>
            <w:vAlign w:val="bottom"/>
          </w:tcPr>
          <w:p w14:paraId="4F2D0D3E" w14:textId="77777777" w:rsidR="00000000" w:rsidRDefault="00000000">
            <w:pPr>
              <w:widowControl/>
              <w:snapToGrid w:val="0"/>
              <w:rPr>
                <w:rFonts w:ascii="仿宋_GB2312" w:eastAsia="仿宋_GB2312" w:hAnsi="宋体" w:cs="宋体" w:hint="eastAsia"/>
                <w:color w:val="000000"/>
                <w:sz w:val="24"/>
                <w:szCs w:val="24"/>
              </w:rPr>
            </w:pPr>
          </w:p>
        </w:tc>
        <w:tc>
          <w:tcPr>
            <w:tcW w:w="1654" w:type="dxa"/>
            <w:vAlign w:val="bottom"/>
          </w:tcPr>
          <w:p w14:paraId="0E61EC47" w14:textId="77777777" w:rsidR="00000000" w:rsidRDefault="00000000">
            <w:pPr>
              <w:widowControl/>
              <w:snapToGrid w:val="0"/>
              <w:rPr>
                <w:rFonts w:ascii="仿宋_GB2312" w:eastAsia="仿宋_GB2312" w:cs="宋体" w:hint="eastAsia"/>
                <w:color w:val="000000"/>
                <w:sz w:val="24"/>
                <w:szCs w:val="24"/>
              </w:rPr>
            </w:pPr>
          </w:p>
        </w:tc>
      </w:tr>
      <w:tr w:rsidR="00000000" w14:paraId="04862863" w14:textId="77777777">
        <w:tc>
          <w:tcPr>
            <w:tcW w:w="730" w:type="dxa"/>
            <w:vAlign w:val="center"/>
          </w:tcPr>
          <w:p w14:paraId="13385423" w14:textId="77777777" w:rsidR="00000000" w:rsidRDefault="00000000">
            <w:pPr>
              <w:widowControl/>
              <w:snapToGrid w:val="0"/>
              <w:jc w:val="center"/>
              <w:rPr>
                <w:rFonts w:ascii="仿宋_GB2312" w:eastAsia="仿宋_GB2312" w:hAnsi="宋体" w:cs="宋体" w:hint="eastAsia"/>
                <w:color w:val="000000"/>
                <w:sz w:val="24"/>
                <w:szCs w:val="24"/>
              </w:rPr>
            </w:pPr>
          </w:p>
        </w:tc>
        <w:tc>
          <w:tcPr>
            <w:tcW w:w="2245" w:type="dxa"/>
          </w:tcPr>
          <w:p w14:paraId="73008EC4"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总容量</w:t>
            </w:r>
          </w:p>
        </w:tc>
        <w:tc>
          <w:tcPr>
            <w:tcW w:w="1039" w:type="dxa"/>
          </w:tcPr>
          <w:p w14:paraId="7771DD0D"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m</w:t>
            </w:r>
            <w:r>
              <w:rPr>
                <w:rFonts w:ascii="仿宋_GB2312" w:eastAsia="仿宋_GB2312" w:hAnsi="宋体" w:cs="宋体" w:hint="eastAsia"/>
                <w:color w:val="000000"/>
                <w:sz w:val="24"/>
                <w:szCs w:val="24"/>
                <w:vertAlign w:val="superscript"/>
              </w:rPr>
              <w:t>3</w:t>
            </w:r>
          </w:p>
        </w:tc>
        <w:tc>
          <w:tcPr>
            <w:tcW w:w="2694" w:type="dxa"/>
            <w:gridSpan w:val="4"/>
            <w:vAlign w:val="bottom"/>
          </w:tcPr>
          <w:p w14:paraId="663A32A2" w14:textId="77777777" w:rsidR="00000000" w:rsidRDefault="00000000">
            <w:pPr>
              <w:widowControl/>
              <w:snapToGrid w:val="0"/>
              <w:rPr>
                <w:rFonts w:ascii="仿宋_GB2312" w:eastAsia="仿宋_GB2312" w:hAnsi="宋体" w:cs="宋体" w:hint="eastAsia"/>
                <w:color w:val="000000"/>
                <w:sz w:val="24"/>
                <w:szCs w:val="24"/>
              </w:rPr>
            </w:pPr>
          </w:p>
        </w:tc>
        <w:tc>
          <w:tcPr>
            <w:tcW w:w="1654" w:type="dxa"/>
            <w:vAlign w:val="bottom"/>
          </w:tcPr>
          <w:p w14:paraId="61B554E1" w14:textId="77777777" w:rsidR="00000000" w:rsidRDefault="00000000">
            <w:pPr>
              <w:widowControl/>
              <w:snapToGrid w:val="0"/>
              <w:rPr>
                <w:rFonts w:ascii="仿宋_GB2312" w:eastAsia="仿宋_GB2312" w:cs="宋体" w:hint="eastAsia"/>
                <w:color w:val="000000"/>
                <w:sz w:val="24"/>
                <w:szCs w:val="24"/>
              </w:rPr>
            </w:pPr>
          </w:p>
        </w:tc>
      </w:tr>
      <w:tr w:rsidR="00000000" w14:paraId="4FF6345C" w14:textId="77777777">
        <w:tc>
          <w:tcPr>
            <w:tcW w:w="730" w:type="dxa"/>
            <w:vAlign w:val="center"/>
          </w:tcPr>
          <w:p w14:paraId="29C81FFA" w14:textId="77777777" w:rsidR="00000000" w:rsidRDefault="00000000">
            <w:pPr>
              <w:widowControl/>
              <w:snapToGrid w:val="0"/>
              <w:jc w:val="center"/>
              <w:rPr>
                <w:rFonts w:ascii="仿宋_GB2312" w:eastAsia="仿宋_GB2312" w:hAnsi="宋体" w:cs="宋体" w:hint="eastAsia"/>
                <w:color w:val="000000"/>
                <w:sz w:val="24"/>
                <w:szCs w:val="24"/>
              </w:rPr>
            </w:pPr>
          </w:p>
        </w:tc>
        <w:tc>
          <w:tcPr>
            <w:tcW w:w="2245" w:type="dxa"/>
            <w:vAlign w:val="center"/>
          </w:tcPr>
          <w:p w14:paraId="7D7F94A1"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服务年限</w:t>
            </w:r>
          </w:p>
        </w:tc>
        <w:tc>
          <w:tcPr>
            <w:tcW w:w="1039" w:type="dxa"/>
            <w:vAlign w:val="center"/>
          </w:tcPr>
          <w:p w14:paraId="2275EA63"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a</w:t>
            </w:r>
          </w:p>
        </w:tc>
        <w:tc>
          <w:tcPr>
            <w:tcW w:w="2694" w:type="dxa"/>
            <w:gridSpan w:val="4"/>
            <w:vAlign w:val="bottom"/>
          </w:tcPr>
          <w:p w14:paraId="20ADA239" w14:textId="77777777" w:rsidR="00000000" w:rsidRDefault="00000000">
            <w:pPr>
              <w:widowControl/>
              <w:snapToGrid w:val="0"/>
              <w:rPr>
                <w:rFonts w:ascii="仿宋_GB2312" w:eastAsia="仿宋_GB2312" w:hAnsi="宋体" w:cs="宋体" w:hint="eastAsia"/>
                <w:color w:val="000000"/>
                <w:sz w:val="24"/>
                <w:szCs w:val="24"/>
              </w:rPr>
            </w:pPr>
          </w:p>
        </w:tc>
        <w:tc>
          <w:tcPr>
            <w:tcW w:w="1654" w:type="dxa"/>
            <w:vAlign w:val="bottom"/>
          </w:tcPr>
          <w:p w14:paraId="40351868" w14:textId="77777777" w:rsidR="00000000" w:rsidRDefault="00000000">
            <w:pPr>
              <w:widowControl/>
              <w:snapToGrid w:val="0"/>
              <w:rPr>
                <w:rFonts w:ascii="仿宋_GB2312" w:eastAsia="仿宋_GB2312" w:cs="宋体" w:hint="eastAsia"/>
                <w:color w:val="000000"/>
                <w:sz w:val="24"/>
                <w:szCs w:val="24"/>
              </w:rPr>
            </w:pPr>
          </w:p>
        </w:tc>
      </w:tr>
      <w:tr w:rsidR="00000000" w14:paraId="0070C807" w14:textId="77777777">
        <w:tc>
          <w:tcPr>
            <w:tcW w:w="730" w:type="dxa"/>
            <w:vAlign w:val="center"/>
          </w:tcPr>
          <w:p w14:paraId="33437A73"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3</w:t>
            </w:r>
          </w:p>
        </w:tc>
        <w:tc>
          <w:tcPr>
            <w:tcW w:w="2245" w:type="dxa"/>
            <w:vAlign w:val="center"/>
          </w:tcPr>
          <w:p w14:paraId="3EBD5D20"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供电</w:t>
            </w:r>
          </w:p>
        </w:tc>
        <w:tc>
          <w:tcPr>
            <w:tcW w:w="1039" w:type="dxa"/>
            <w:vAlign w:val="center"/>
          </w:tcPr>
          <w:p w14:paraId="01AA7C2E" w14:textId="77777777" w:rsidR="00000000" w:rsidRDefault="00000000">
            <w:pPr>
              <w:widowControl/>
              <w:snapToGrid w:val="0"/>
              <w:jc w:val="center"/>
              <w:rPr>
                <w:rFonts w:ascii="仿宋_GB2312" w:eastAsia="仿宋_GB2312" w:cs="宋体" w:hint="eastAsia"/>
                <w:color w:val="000000"/>
                <w:sz w:val="24"/>
                <w:szCs w:val="24"/>
              </w:rPr>
            </w:pPr>
          </w:p>
        </w:tc>
        <w:tc>
          <w:tcPr>
            <w:tcW w:w="2694" w:type="dxa"/>
            <w:gridSpan w:val="4"/>
            <w:vAlign w:val="bottom"/>
          </w:tcPr>
          <w:p w14:paraId="046AA53D"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 xml:space="preserve">　</w:t>
            </w:r>
          </w:p>
        </w:tc>
        <w:tc>
          <w:tcPr>
            <w:tcW w:w="1654" w:type="dxa"/>
            <w:vAlign w:val="bottom"/>
          </w:tcPr>
          <w:p w14:paraId="0A51D54E" w14:textId="77777777" w:rsidR="00000000" w:rsidRDefault="00000000">
            <w:pPr>
              <w:widowControl/>
              <w:snapToGrid w:val="0"/>
              <w:rPr>
                <w:rFonts w:ascii="仿宋_GB2312" w:eastAsia="仿宋_GB2312" w:cs="宋体" w:hint="eastAsia"/>
                <w:color w:val="000000"/>
                <w:sz w:val="24"/>
                <w:szCs w:val="24"/>
              </w:rPr>
            </w:pPr>
          </w:p>
        </w:tc>
      </w:tr>
      <w:tr w:rsidR="00000000" w14:paraId="065FA22B" w14:textId="77777777">
        <w:tc>
          <w:tcPr>
            <w:tcW w:w="730" w:type="dxa"/>
            <w:vAlign w:val="center"/>
          </w:tcPr>
          <w:p w14:paraId="01B66FB2"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3.1</w:t>
            </w:r>
          </w:p>
        </w:tc>
        <w:tc>
          <w:tcPr>
            <w:tcW w:w="2245" w:type="dxa"/>
            <w:vAlign w:val="center"/>
          </w:tcPr>
          <w:p w14:paraId="4EE7A040"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用电设备安装功率</w:t>
            </w:r>
          </w:p>
        </w:tc>
        <w:tc>
          <w:tcPr>
            <w:tcW w:w="1039" w:type="dxa"/>
            <w:vAlign w:val="center"/>
          </w:tcPr>
          <w:p w14:paraId="26FB8DDB"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kW</w:t>
            </w:r>
          </w:p>
        </w:tc>
        <w:tc>
          <w:tcPr>
            <w:tcW w:w="2694" w:type="dxa"/>
            <w:gridSpan w:val="4"/>
            <w:vAlign w:val="center"/>
          </w:tcPr>
          <w:p w14:paraId="1B7DE393" w14:textId="77777777" w:rsidR="00000000" w:rsidRDefault="00000000">
            <w:pPr>
              <w:widowControl/>
              <w:snapToGrid w:val="0"/>
              <w:rPr>
                <w:rFonts w:ascii="仿宋_GB2312" w:eastAsia="仿宋_GB2312" w:cs="宋体" w:hint="eastAsia"/>
                <w:color w:val="000000"/>
                <w:sz w:val="24"/>
                <w:szCs w:val="24"/>
              </w:rPr>
            </w:pPr>
          </w:p>
        </w:tc>
        <w:tc>
          <w:tcPr>
            <w:tcW w:w="1654" w:type="dxa"/>
            <w:vAlign w:val="center"/>
          </w:tcPr>
          <w:p w14:paraId="47905026"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 xml:space="preserve">　</w:t>
            </w:r>
          </w:p>
        </w:tc>
      </w:tr>
      <w:tr w:rsidR="00000000" w14:paraId="266598CC" w14:textId="77777777">
        <w:tc>
          <w:tcPr>
            <w:tcW w:w="730" w:type="dxa"/>
            <w:vAlign w:val="center"/>
          </w:tcPr>
          <w:p w14:paraId="1DDCEF5D"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3.2</w:t>
            </w:r>
          </w:p>
        </w:tc>
        <w:tc>
          <w:tcPr>
            <w:tcW w:w="2245" w:type="dxa"/>
            <w:vAlign w:val="center"/>
          </w:tcPr>
          <w:p w14:paraId="3FD78EEA"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用电设备工作功率</w:t>
            </w:r>
          </w:p>
        </w:tc>
        <w:tc>
          <w:tcPr>
            <w:tcW w:w="1039" w:type="dxa"/>
            <w:vAlign w:val="center"/>
          </w:tcPr>
          <w:p w14:paraId="4B926F77"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kW</w:t>
            </w:r>
          </w:p>
        </w:tc>
        <w:tc>
          <w:tcPr>
            <w:tcW w:w="2694" w:type="dxa"/>
            <w:gridSpan w:val="4"/>
            <w:vAlign w:val="center"/>
          </w:tcPr>
          <w:p w14:paraId="4BCAF482" w14:textId="77777777" w:rsidR="00000000" w:rsidRDefault="00000000">
            <w:pPr>
              <w:widowControl/>
              <w:snapToGrid w:val="0"/>
              <w:rPr>
                <w:rFonts w:ascii="仿宋_GB2312" w:eastAsia="仿宋_GB2312" w:cs="宋体" w:hint="eastAsia"/>
                <w:color w:val="000000"/>
                <w:sz w:val="24"/>
                <w:szCs w:val="24"/>
              </w:rPr>
            </w:pPr>
          </w:p>
        </w:tc>
        <w:tc>
          <w:tcPr>
            <w:tcW w:w="1654" w:type="dxa"/>
            <w:vAlign w:val="center"/>
          </w:tcPr>
          <w:p w14:paraId="4412F59E"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 xml:space="preserve">　</w:t>
            </w:r>
          </w:p>
        </w:tc>
      </w:tr>
      <w:tr w:rsidR="00000000" w14:paraId="7D50323A" w14:textId="77777777">
        <w:tc>
          <w:tcPr>
            <w:tcW w:w="730" w:type="dxa"/>
            <w:vAlign w:val="center"/>
          </w:tcPr>
          <w:p w14:paraId="22A3A141" w14:textId="77777777" w:rsidR="00000000" w:rsidRDefault="00000000">
            <w:pPr>
              <w:widowControl/>
              <w:snapToGrid w:val="0"/>
              <w:jc w:val="center"/>
              <w:rPr>
                <w:rFonts w:ascii="仿宋_GB2312" w:eastAsia="仿宋_GB2312" w:cs="宋体" w:hint="eastAsia"/>
                <w:sz w:val="24"/>
                <w:szCs w:val="24"/>
              </w:rPr>
            </w:pPr>
            <w:r>
              <w:rPr>
                <w:rFonts w:ascii="仿宋_GB2312" w:eastAsia="仿宋_GB2312" w:hAnsi="宋体" w:cs="宋体" w:hint="eastAsia"/>
                <w:sz w:val="24"/>
                <w:szCs w:val="24"/>
              </w:rPr>
              <w:t>3.3</w:t>
            </w:r>
          </w:p>
        </w:tc>
        <w:tc>
          <w:tcPr>
            <w:tcW w:w="2245" w:type="dxa"/>
            <w:vAlign w:val="center"/>
          </w:tcPr>
          <w:p w14:paraId="7A6DF79A" w14:textId="77777777" w:rsidR="00000000" w:rsidRDefault="00000000">
            <w:pPr>
              <w:widowControl/>
              <w:snapToGrid w:val="0"/>
              <w:rPr>
                <w:rFonts w:ascii="仿宋_GB2312" w:eastAsia="仿宋_GB2312" w:cs="宋体" w:hint="eastAsia"/>
                <w:sz w:val="24"/>
                <w:szCs w:val="24"/>
              </w:rPr>
            </w:pPr>
            <w:r>
              <w:rPr>
                <w:rFonts w:ascii="仿宋_GB2312" w:eastAsia="仿宋_GB2312" w:hAnsi="宋体" w:cs="宋体" w:hint="eastAsia"/>
                <w:sz w:val="24"/>
                <w:szCs w:val="24"/>
              </w:rPr>
              <w:t>计算负荷</w:t>
            </w:r>
          </w:p>
        </w:tc>
        <w:tc>
          <w:tcPr>
            <w:tcW w:w="1039" w:type="dxa"/>
            <w:vAlign w:val="center"/>
          </w:tcPr>
          <w:p w14:paraId="67C0C99A" w14:textId="77777777" w:rsidR="00000000" w:rsidRDefault="00000000">
            <w:pPr>
              <w:widowControl/>
              <w:snapToGrid w:val="0"/>
              <w:jc w:val="center"/>
              <w:rPr>
                <w:rFonts w:ascii="仿宋_GB2312" w:eastAsia="仿宋_GB2312" w:cs="宋体" w:hint="eastAsia"/>
                <w:color w:val="FF0000"/>
                <w:sz w:val="24"/>
                <w:szCs w:val="24"/>
              </w:rPr>
            </w:pPr>
          </w:p>
        </w:tc>
        <w:tc>
          <w:tcPr>
            <w:tcW w:w="2694" w:type="dxa"/>
            <w:gridSpan w:val="4"/>
            <w:vAlign w:val="center"/>
          </w:tcPr>
          <w:p w14:paraId="6A03001F" w14:textId="77777777" w:rsidR="00000000" w:rsidRDefault="00000000">
            <w:pPr>
              <w:widowControl/>
              <w:snapToGrid w:val="0"/>
              <w:rPr>
                <w:rFonts w:ascii="仿宋_GB2312" w:eastAsia="仿宋_GB2312" w:cs="宋体" w:hint="eastAsia"/>
                <w:color w:val="FF0000"/>
                <w:sz w:val="24"/>
                <w:szCs w:val="24"/>
              </w:rPr>
            </w:pPr>
          </w:p>
        </w:tc>
        <w:tc>
          <w:tcPr>
            <w:tcW w:w="1654" w:type="dxa"/>
            <w:vAlign w:val="center"/>
          </w:tcPr>
          <w:p w14:paraId="102883AD" w14:textId="77777777" w:rsidR="00000000" w:rsidRDefault="00000000">
            <w:pPr>
              <w:widowControl/>
              <w:snapToGrid w:val="0"/>
              <w:rPr>
                <w:rFonts w:ascii="仿宋_GB2312" w:eastAsia="仿宋_GB2312" w:cs="宋体" w:hint="eastAsia"/>
                <w:color w:val="FF0000"/>
                <w:sz w:val="24"/>
                <w:szCs w:val="24"/>
              </w:rPr>
            </w:pPr>
            <w:r>
              <w:rPr>
                <w:rFonts w:ascii="仿宋_GB2312" w:eastAsia="仿宋_GB2312" w:hAnsi="宋体" w:cs="宋体" w:hint="eastAsia"/>
                <w:color w:val="FF0000"/>
                <w:sz w:val="24"/>
                <w:szCs w:val="24"/>
              </w:rPr>
              <w:t xml:space="preserve">　</w:t>
            </w:r>
          </w:p>
        </w:tc>
      </w:tr>
      <w:tr w:rsidR="00000000" w14:paraId="53798396" w14:textId="77777777">
        <w:tc>
          <w:tcPr>
            <w:tcW w:w="730" w:type="dxa"/>
            <w:vAlign w:val="center"/>
          </w:tcPr>
          <w:p w14:paraId="08A3C59F" w14:textId="77777777" w:rsidR="00000000" w:rsidRDefault="00000000">
            <w:pPr>
              <w:widowControl/>
              <w:snapToGrid w:val="0"/>
              <w:jc w:val="center"/>
              <w:rPr>
                <w:rFonts w:ascii="仿宋_GB2312" w:eastAsia="仿宋_GB2312" w:hAnsi="宋体" w:cs="宋体" w:hint="eastAsia"/>
                <w:color w:val="000000"/>
                <w:sz w:val="24"/>
                <w:szCs w:val="24"/>
              </w:rPr>
            </w:pPr>
          </w:p>
        </w:tc>
        <w:tc>
          <w:tcPr>
            <w:tcW w:w="2245" w:type="dxa"/>
            <w:vAlign w:val="center"/>
          </w:tcPr>
          <w:p w14:paraId="0DE123A1"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有功功率</w:t>
            </w:r>
          </w:p>
        </w:tc>
        <w:tc>
          <w:tcPr>
            <w:tcW w:w="1039" w:type="dxa"/>
            <w:vAlign w:val="center"/>
          </w:tcPr>
          <w:p w14:paraId="11209A2D"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kW</w:t>
            </w:r>
          </w:p>
        </w:tc>
        <w:tc>
          <w:tcPr>
            <w:tcW w:w="2694" w:type="dxa"/>
            <w:gridSpan w:val="4"/>
            <w:vAlign w:val="center"/>
          </w:tcPr>
          <w:p w14:paraId="2AC77D27" w14:textId="77777777" w:rsidR="00000000" w:rsidRDefault="00000000">
            <w:pPr>
              <w:widowControl/>
              <w:snapToGrid w:val="0"/>
              <w:rPr>
                <w:rFonts w:ascii="仿宋_GB2312" w:eastAsia="仿宋_GB2312" w:cs="宋体" w:hint="eastAsia"/>
                <w:color w:val="000000"/>
                <w:sz w:val="24"/>
                <w:szCs w:val="24"/>
              </w:rPr>
            </w:pPr>
          </w:p>
        </w:tc>
        <w:tc>
          <w:tcPr>
            <w:tcW w:w="1654" w:type="dxa"/>
            <w:vAlign w:val="center"/>
          </w:tcPr>
          <w:p w14:paraId="4218FB9D" w14:textId="77777777" w:rsidR="00000000" w:rsidRDefault="00000000">
            <w:pPr>
              <w:widowControl/>
              <w:snapToGrid w:val="0"/>
              <w:rPr>
                <w:rFonts w:ascii="仿宋_GB2312" w:eastAsia="仿宋_GB2312" w:hAnsi="宋体" w:cs="宋体" w:hint="eastAsia"/>
                <w:color w:val="000000"/>
                <w:sz w:val="24"/>
                <w:szCs w:val="24"/>
              </w:rPr>
            </w:pPr>
          </w:p>
        </w:tc>
      </w:tr>
      <w:tr w:rsidR="00000000" w14:paraId="00F94BFF" w14:textId="77777777">
        <w:tc>
          <w:tcPr>
            <w:tcW w:w="730" w:type="dxa"/>
            <w:vAlign w:val="center"/>
          </w:tcPr>
          <w:p w14:paraId="77B9EB41" w14:textId="77777777" w:rsidR="00000000" w:rsidRDefault="00000000">
            <w:pPr>
              <w:widowControl/>
              <w:snapToGrid w:val="0"/>
              <w:jc w:val="center"/>
              <w:rPr>
                <w:rFonts w:ascii="仿宋_GB2312" w:eastAsia="仿宋_GB2312" w:hAnsi="宋体" w:cs="宋体" w:hint="eastAsia"/>
                <w:color w:val="000000"/>
                <w:sz w:val="24"/>
                <w:szCs w:val="24"/>
              </w:rPr>
            </w:pPr>
          </w:p>
        </w:tc>
        <w:tc>
          <w:tcPr>
            <w:tcW w:w="2245" w:type="dxa"/>
            <w:vAlign w:val="center"/>
          </w:tcPr>
          <w:p w14:paraId="32830DAE"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无功功率</w:t>
            </w:r>
          </w:p>
        </w:tc>
        <w:tc>
          <w:tcPr>
            <w:tcW w:w="1039" w:type="dxa"/>
            <w:vAlign w:val="center"/>
          </w:tcPr>
          <w:p w14:paraId="68B0A9CB"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kVar</w:t>
            </w:r>
          </w:p>
        </w:tc>
        <w:tc>
          <w:tcPr>
            <w:tcW w:w="2694" w:type="dxa"/>
            <w:gridSpan w:val="4"/>
            <w:vAlign w:val="center"/>
          </w:tcPr>
          <w:p w14:paraId="5C6ECBED" w14:textId="77777777" w:rsidR="00000000" w:rsidRDefault="00000000">
            <w:pPr>
              <w:widowControl/>
              <w:snapToGrid w:val="0"/>
              <w:rPr>
                <w:rFonts w:ascii="仿宋_GB2312" w:eastAsia="仿宋_GB2312" w:cs="宋体" w:hint="eastAsia"/>
                <w:color w:val="000000"/>
                <w:sz w:val="24"/>
                <w:szCs w:val="24"/>
              </w:rPr>
            </w:pPr>
          </w:p>
        </w:tc>
        <w:tc>
          <w:tcPr>
            <w:tcW w:w="1654" w:type="dxa"/>
            <w:vAlign w:val="center"/>
          </w:tcPr>
          <w:p w14:paraId="2192349E"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注明补偿后</w:t>
            </w:r>
          </w:p>
        </w:tc>
      </w:tr>
      <w:tr w:rsidR="00000000" w14:paraId="3D1C5005" w14:textId="77777777">
        <w:tc>
          <w:tcPr>
            <w:tcW w:w="730" w:type="dxa"/>
            <w:vAlign w:val="center"/>
          </w:tcPr>
          <w:p w14:paraId="76E52AC2" w14:textId="77777777" w:rsidR="00000000" w:rsidRDefault="00000000">
            <w:pPr>
              <w:widowControl/>
              <w:snapToGrid w:val="0"/>
              <w:jc w:val="center"/>
              <w:rPr>
                <w:rFonts w:ascii="仿宋_GB2312" w:eastAsia="仿宋_GB2312" w:hAnsi="宋体" w:cs="宋体" w:hint="eastAsia"/>
                <w:color w:val="000000"/>
                <w:sz w:val="24"/>
                <w:szCs w:val="24"/>
              </w:rPr>
            </w:pPr>
          </w:p>
        </w:tc>
        <w:tc>
          <w:tcPr>
            <w:tcW w:w="2245" w:type="dxa"/>
            <w:vAlign w:val="center"/>
          </w:tcPr>
          <w:p w14:paraId="50A64C5D"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视在功率</w:t>
            </w:r>
          </w:p>
        </w:tc>
        <w:tc>
          <w:tcPr>
            <w:tcW w:w="1039" w:type="dxa"/>
            <w:vAlign w:val="center"/>
          </w:tcPr>
          <w:p w14:paraId="16CC62C8"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kVA</w:t>
            </w:r>
          </w:p>
        </w:tc>
        <w:tc>
          <w:tcPr>
            <w:tcW w:w="2694" w:type="dxa"/>
            <w:gridSpan w:val="4"/>
            <w:vAlign w:val="center"/>
          </w:tcPr>
          <w:p w14:paraId="39F641B6" w14:textId="77777777" w:rsidR="00000000" w:rsidRDefault="00000000">
            <w:pPr>
              <w:widowControl/>
              <w:snapToGrid w:val="0"/>
              <w:rPr>
                <w:rFonts w:ascii="仿宋_GB2312" w:eastAsia="仿宋_GB2312" w:cs="宋体" w:hint="eastAsia"/>
                <w:color w:val="000000"/>
                <w:sz w:val="24"/>
                <w:szCs w:val="24"/>
              </w:rPr>
            </w:pPr>
          </w:p>
        </w:tc>
        <w:tc>
          <w:tcPr>
            <w:tcW w:w="1654" w:type="dxa"/>
            <w:vAlign w:val="center"/>
          </w:tcPr>
          <w:p w14:paraId="3743BFA8" w14:textId="77777777" w:rsidR="00000000" w:rsidRDefault="00000000">
            <w:pPr>
              <w:widowControl/>
              <w:snapToGrid w:val="0"/>
              <w:rPr>
                <w:rFonts w:ascii="仿宋_GB2312" w:eastAsia="仿宋_GB2312" w:hAnsi="宋体" w:cs="宋体" w:hint="eastAsia"/>
                <w:color w:val="000000"/>
                <w:sz w:val="24"/>
                <w:szCs w:val="24"/>
              </w:rPr>
            </w:pPr>
          </w:p>
        </w:tc>
      </w:tr>
      <w:tr w:rsidR="00000000" w14:paraId="402C94DA" w14:textId="77777777">
        <w:tc>
          <w:tcPr>
            <w:tcW w:w="730" w:type="dxa"/>
            <w:vAlign w:val="center"/>
          </w:tcPr>
          <w:p w14:paraId="0236AE4E" w14:textId="77777777" w:rsidR="00000000" w:rsidRDefault="00000000">
            <w:pPr>
              <w:widowControl/>
              <w:snapToGrid w:val="0"/>
              <w:jc w:val="center"/>
              <w:rPr>
                <w:rFonts w:ascii="仿宋_GB2312" w:eastAsia="仿宋_GB2312" w:hAnsi="宋体" w:cs="宋体" w:hint="eastAsia"/>
                <w:color w:val="000000"/>
                <w:sz w:val="24"/>
                <w:szCs w:val="24"/>
              </w:rPr>
            </w:pPr>
          </w:p>
        </w:tc>
        <w:tc>
          <w:tcPr>
            <w:tcW w:w="2245" w:type="dxa"/>
            <w:vAlign w:val="center"/>
          </w:tcPr>
          <w:p w14:paraId="06C99BB0"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功率因数</w:t>
            </w:r>
          </w:p>
        </w:tc>
        <w:tc>
          <w:tcPr>
            <w:tcW w:w="1039" w:type="dxa"/>
            <w:vAlign w:val="center"/>
          </w:tcPr>
          <w:p w14:paraId="7F666F00"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cosφ</w:t>
            </w:r>
          </w:p>
        </w:tc>
        <w:tc>
          <w:tcPr>
            <w:tcW w:w="2694" w:type="dxa"/>
            <w:gridSpan w:val="4"/>
            <w:vAlign w:val="center"/>
          </w:tcPr>
          <w:p w14:paraId="17BD4F73" w14:textId="77777777" w:rsidR="00000000" w:rsidRDefault="00000000">
            <w:pPr>
              <w:widowControl/>
              <w:snapToGrid w:val="0"/>
              <w:rPr>
                <w:rFonts w:ascii="仿宋_GB2312" w:eastAsia="仿宋_GB2312" w:cs="宋体" w:hint="eastAsia"/>
                <w:color w:val="000000"/>
                <w:sz w:val="24"/>
                <w:szCs w:val="24"/>
              </w:rPr>
            </w:pPr>
          </w:p>
        </w:tc>
        <w:tc>
          <w:tcPr>
            <w:tcW w:w="1654" w:type="dxa"/>
            <w:vAlign w:val="center"/>
          </w:tcPr>
          <w:p w14:paraId="549DAE17" w14:textId="77777777" w:rsidR="00000000" w:rsidRDefault="00000000">
            <w:pPr>
              <w:widowControl/>
              <w:snapToGrid w:val="0"/>
              <w:rPr>
                <w:rFonts w:ascii="仿宋_GB2312" w:eastAsia="仿宋_GB2312" w:hAnsi="宋体" w:cs="宋体" w:hint="eastAsia"/>
                <w:color w:val="000000"/>
                <w:sz w:val="24"/>
                <w:szCs w:val="24"/>
              </w:rPr>
            </w:pPr>
          </w:p>
        </w:tc>
      </w:tr>
      <w:tr w:rsidR="00000000" w14:paraId="3B63AF7B" w14:textId="77777777">
        <w:tc>
          <w:tcPr>
            <w:tcW w:w="730" w:type="dxa"/>
            <w:vAlign w:val="center"/>
          </w:tcPr>
          <w:p w14:paraId="095749A3"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3.4</w:t>
            </w:r>
          </w:p>
        </w:tc>
        <w:tc>
          <w:tcPr>
            <w:tcW w:w="2245" w:type="dxa"/>
            <w:vAlign w:val="center"/>
          </w:tcPr>
          <w:p w14:paraId="74B0AEE7"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年总用电量</w:t>
            </w:r>
          </w:p>
        </w:tc>
        <w:tc>
          <w:tcPr>
            <w:tcW w:w="1039" w:type="dxa"/>
            <w:vAlign w:val="center"/>
          </w:tcPr>
          <w:p w14:paraId="3932D911" w14:textId="77777777" w:rsidR="00000000" w:rsidRDefault="00000000">
            <w:pPr>
              <w:widowControl/>
              <w:snapToGrid w:val="0"/>
              <w:jc w:val="center"/>
              <w:rPr>
                <w:rFonts w:ascii="仿宋_GB2312" w:eastAsia="仿宋_GB2312" w:cs="宋体" w:hint="eastAsia"/>
                <w:color w:val="FF0000"/>
                <w:sz w:val="24"/>
                <w:szCs w:val="24"/>
              </w:rPr>
            </w:pPr>
            <w:r>
              <w:rPr>
                <w:rFonts w:ascii="仿宋_GB2312" w:eastAsia="仿宋_GB2312" w:hAnsi="宋体" w:cs="宋体" w:hint="eastAsia"/>
                <w:color w:val="000000"/>
                <w:sz w:val="24"/>
                <w:szCs w:val="24"/>
              </w:rPr>
              <w:t>k·kWh/a</w:t>
            </w:r>
          </w:p>
        </w:tc>
        <w:tc>
          <w:tcPr>
            <w:tcW w:w="2694" w:type="dxa"/>
            <w:gridSpan w:val="4"/>
            <w:vAlign w:val="center"/>
          </w:tcPr>
          <w:p w14:paraId="6EBE3278" w14:textId="77777777" w:rsidR="00000000" w:rsidRDefault="00000000">
            <w:pPr>
              <w:widowControl/>
              <w:snapToGrid w:val="0"/>
              <w:rPr>
                <w:rFonts w:ascii="仿宋_GB2312" w:eastAsia="仿宋_GB2312" w:cs="宋体" w:hint="eastAsia"/>
                <w:color w:val="000000"/>
                <w:sz w:val="24"/>
                <w:szCs w:val="24"/>
              </w:rPr>
            </w:pPr>
          </w:p>
        </w:tc>
        <w:tc>
          <w:tcPr>
            <w:tcW w:w="1654" w:type="dxa"/>
            <w:vAlign w:val="center"/>
          </w:tcPr>
          <w:p w14:paraId="11A328DF"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 xml:space="preserve">　</w:t>
            </w:r>
          </w:p>
        </w:tc>
      </w:tr>
      <w:tr w:rsidR="00000000" w14:paraId="3FCB3D31" w14:textId="77777777">
        <w:tc>
          <w:tcPr>
            <w:tcW w:w="730" w:type="dxa"/>
            <w:vAlign w:val="center"/>
          </w:tcPr>
          <w:p w14:paraId="7A4FCB8F"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3.5</w:t>
            </w:r>
          </w:p>
        </w:tc>
        <w:tc>
          <w:tcPr>
            <w:tcW w:w="2245" w:type="dxa"/>
            <w:vAlign w:val="center"/>
          </w:tcPr>
          <w:p w14:paraId="624130E5"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单位矿石耗电量</w:t>
            </w:r>
          </w:p>
        </w:tc>
        <w:tc>
          <w:tcPr>
            <w:tcW w:w="1039" w:type="dxa"/>
            <w:vAlign w:val="center"/>
          </w:tcPr>
          <w:p w14:paraId="79FDBC72"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kWh/t</w:t>
            </w:r>
          </w:p>
        </w:tc>
        <w:tc>
          <w:tcPr>
            <w:tcW w:w="2694" w:type="dxa"/>
            <w:gridSpan w:val="4"/>
            <w:vAlign w:val="center"/>
          </w:tcPr>
          <w:p w14:paraId="163359E7" w14:textId="77777777" w:rsidR="00000000" w:rsidRDefault="00000000">
            <w:pPr>
              <w:widowControl/>
              <w:snapToGrid w:val="0"/>
              <w:rPr>
                <w:rFonts w:ascii="仿宋_GB2312" w:eastAsia="仿宋_GB2312" w:cs="宋体" w:hint="eastAsia"/>
                <w:color w:val="000000"/>
                <w:sz w:val="24"/>
                <w:szCs w:val="24"/>
              </w:rPr>
            </w:pPr>
          </w:p>
        </w:tc>
        <w:tc>
          <w:tcPr>
            <w:tcW w:w="1654" w:type="dxa"/>
            <w:vAlign w:val="center"/>
          </w:tcPr>
          <w:p w14:paraId="4B0CA964"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 xml:space="preserve">　</w:t>
            </w:r>
          </w:p>
        </w:tc>
      </w:tr>
    </w:tbl>
    <w:bookmarkEnd w:id="17"/>
    <w:bookmarkEnd w:id="18"/>
    <w:p w14:paraId="72F74ECC" w14:textId="77777777" w:rsidR="00000000" w:rsidRDefault="00000000">
      <w:pPr>
        <w:snapToGrid w:val="0"/>
        <w:spacing w:line="560" w:lineRule="exact"/>
        <w:outlineLvl w:val="0"/>
        <w:rPr>
          <w:rFonts w:ascii="黑体" w:eastAsia="黑体" w:hAnsi="宋体"/>
          <w:bCs/>
          <w:color w:val="000000"/>
          <w:sz w:val="32"/>
          <w:szCs w:val="32"/>
        </w:rPr>
      </w:pPr>
      <w:r>
        <w:rPr>
          <w:rFonts w:ascii="黑体" w:eastAsia="黑体" w:hAnsi="宋体"/>
          <w:bCs/>
          <w:color w:val="000000"/>
          <w:sz w:val="32"/>
          <w:szCs w:val="32"/>
        </w:rPr>
        <w:t xml:space="preserve">3. </w:t>
      </w:r>
      <w:r>
        <w:rPr>
          <w:rFonts w:ascii="黑体" w:eastAsia="黑体" w:hAnsi="宋体" w:hint="eastAsia"/>
          <w:bCs/>
          <w:color w:val="000000"/>
          <w:sz w:val="32"/>
          <w:szCs w:val="32"/>
        </w:rPr>
        <w:t>本项目安全预评价报告建议采纳及前期开展的科研情况</w:t>
      </w:r>
    </w:p>
    <w:p w14:paraId="1496EBB0" w14:textId="77777777" w:rsidR="00000000" w:rsidRDefault="00000000">
      <w:pPr>
        <w:snapToGrid w:val="0"/>
        <w:spacing w:line="560" w:lineRule="exact"/>
        <w:outlineLvl w:val="1"/>
        <w:rPr>
          <w:rFonts w:ascii="黑体" w:eastAsia="黑体" w:hAnsi="黑体"/>
          <w:bCs/>
          <w:color w:val="000000"/>
          <w:sz w:val="30"/>
          <w:szCs w:val="30"/>
        </w:rPr>
      </w:pPr>
      <w:r>
        <w:rPr>
          <w:rFonts w:ascii="黑体" w:eastAsia="黑体" w:hAnsi="黑体"/>
          <w:bCs/>
          <w:color w:val="000000"/>
          <w:sz w:val="30"/>
          <w:szCs w:val="30"/>
        </w:rPr>
        <w:t xml:space="preserve">3.1 </w:t>
      </w:r>
      <w:r>
        <w:rPr>
          <w:rFonts w:ascii="黑体" w:eastAsia="黑体" w:hAnsi="黑体" w:hint="eastAsia"/>
          <w:bCs/>
          <w:color w:val="000000"/>
          <w:sz w:val="30"/>
          <w:szCs w:val="30"/>
        </w:rPr>
        <w:t>安全预评价报告提出的对策措施与采纳情况</w:t>
      </w:r>
    </w:p>
    <w:p w14:paraId="7CDC70E9"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t>用表格形式列出安全预评价报告中提出的需要在安全设施设计中落实的对策措施，简要说明采纳情况，对于未采纳的应说明理由。</w:t>
      </w:r>
    </w:p>
    <w:p w14:paraId="2FE4A0C4" w14:textId="77777777" w:rsidR="00000000" w:rsidRDefault="00000000">
      <w:pPr>
        <w:snapToGrid w:val="0"/>
        <w:spacing w:line="560" w:lineRule="exact"/>
        <w:outlineLvl w:val="1"/>
        <w:rPr>
          <w:rFonts w:ascii="黑体" w:eastAsia="黑体" w:hAnsi="黑体"/>
          <w:bCs/>
          <w:color w:val="000000"/>
          <w:sz w:val="30"/>
          <w:szCs w:val="30"/>
        </w:rPr>
      </w:pPr>
      <w:r>
        <w:rPr>
          <w:rFonts w:ascii="黑体" w:eastAsia="黑体" w:hAnsi="黑体"/>
          <w:bCs/>
          <w:color w:val="000000"/>
          <w:sz w:val="30"/>
          <w:szCs w:val="30"/>
        </w:rPr>
        <w:t xml:space="preserve">3.2 </w:t>
      </w:r>
      <w:r>
        <w:rPr>
          <w:rFonts w:ascii="黑体" w:eastAsia="黑体" w:hAnsi="黑体" w:hint="eastAsia"/>
          <w:bCs/>
          <w:color w:val="000000"/>
          <w:sz w:val="30"/>
          <w:szCs w:val="30"/>
        </w:rPr>
        <w:t>本项目前期开展的安全生产方面科研情况</w:t>
      </w:r>
    </w:p>
    <w:p w14:paraId="70F85E6F"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t>说明本项目前期开展的与安全生产有关的科研工作及成果，以及有关科研成果在本项目安全设施设计中的应用情况。</w:t>
      </w:r>
    </w:p>
    <w:p w14:paraId="034BC35C" w14:textId="77777777" w:rsidR="00000000" w:rsidRDefault="00000000">
      <w:pPr>
        <w:snapToGrid w:val="0"/>
        <w:spacing w:line="560" w:lineRule="exact"/>
        <w:outlineLvl w:val="0"/>
        <w:rPr>
          <w:rFonts w:ascii="黑体" w:eastAsia="黑体" w:hAnsi="宋体"/>
          <w:bCs/>
          <w:color w:val="000000"/>
          <w:sz w:val="32"/>
          <w:szCs w:val="32"/>
        </w:rPr>
      </w:pPr>
      <w:r>
        <w:rPr>
          <w:rFonts w:ascii="黑体" w:eastAsia="黑体" w:hAnsi="宋体"/>
          <w:bCs/>
          <w:color w:val="000000"/>
          <w:sz w:val="32"/>
          <w:szCs w:val="32"/>
        </w:rPr>
        <w:t>4.</w:t>
      </w:r>
      <w:r>
        <w:rPr>
          <w:rFonts w:ascii="黑体" w:eastAsia="黑体" w:hAnsi="宋体" w:hint="eastAsia"/>
          <w:bCs/>
          <w:color w:val="000000"/>
          <w:sz w:val="32"/>
          <w:szCs w:val="32"/>
        </w:rPr>
        <w:t xml:space="preserve"> 安全设施设计</w:t>
      </w:r>
    </w:p>
    <w:p w14:paraId="0C925DCB" w14:textId="77777777" w:rsidR="00000000" w:rsidRDefault="00000000">
      <w:pPr>
        <w:snapToGrid w:val="0"/>
        <w:spacing w:line="560" w:lineRule="exact"/>
        <w:outlineLvl w:val="1"/>
        <w:rPr>
          <w:rFonts w:ascii="黑体" w:eastAsia="黑体" w:hAnsi="黑体"/>
          <w:bCs/>
          <w:color w:val="000000"/>
          <w:sz w:val="30"/>
          <w:szCs w:val="30"/>
        </w:rPr>
      </w:pPr>
      <w:r>
        <w:rPr>
          <w:rFonts w:ascii="黑体" w:eastAsia="黑体" w:hAnsi="黑体"/>
          <w:bCs/>
          <w:color w:val="000000"/>
          <w:sz w:val="30"/>
          <w:szCs w:val="30"/>
        </w:rPr>
        <w:t xml:space="preserve">4.1 </w:t>
      </w:r>
      <w:r>
        <w:rPr>
          <w:rFonts w:ascii="黑体" w:eastAsia="黑体" w:hAnsi="黑体" w:hint="eastAsia"/>
          <w:bCs/>
          <w:color w:val="000000"/>
          <w:sz w:val="30"/>
          <w:szCs w:val="30"/>
        </w:rPr>
        <w:t>矿床开采安全设施</w:t>
      </w:r>
    </w:p>
    <w:p w14:paraId="6624DF28" w14:textId="77777777" w:rsidR="00000000" w:rsidRDefault="00000000">
      <w:pPr>
        <w:snapToGrid w:val="0"/>
        <w:spacing w:line="560" w:lineRule="exact"/>
        <w:outlineLvl w:val="2"/>
        <w:rPr>
          <w:rFonts w:ascii="仿宋_GB2312" w:eastAsia="仿宋_GB2312"/>
          <w:b/>
          <w:bCs/>
          <w:color w:val="000000"/>
          <w:sz w:val="30"/>
          <w:szCs w:val="30"/>
        </w:rPr>
      </w:pPr>
      <w:r>
        <w:rPr>
          <w:rFonts w:ascii="仿宋_GB2312" w:eastAsia="仿宋_GB2312"/>
          <w:b/>
          <w:bCs/>
          <w:color w:val="000000"/>
          <w:sz w:val="30"/>
          <w:szCs w:val="30"/>
        </w:rPr>
        <w:lastRenderedPageBreak/>
        <w:t xml:space="preserve">4.1.1 </w:t>
      </w:r>
      <w:r>
        <w:rPr>
          <w:rFonts w:ascii="仿宋_GB2312" w:eastAsia="仿宋_GB2312" w:hint="eastAsia"/>
          <w:b/>
          <w:bCs/>
          <w:color w:val="000000"/>
          <w:sz w:val="30"/>
          <w:szCs w:val="30"/>
        </w:rPr>
        <w:t>安全出口</w:t>
      </w:r>
    </w:p>
    <w:p w14:paraId="2F91EB06"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1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⑴</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通地表的安全出口(包括由明井&lt;巷&gt;和盲井&lt;巷&gt;组合形成的通地表的安全出口)、主要中段（分段）、破碎站、皮带装矿水平及粉矿回收水平的安全出口设置情况。说明安全出口设置情况时，应说明各个安全出口的形式、井口和井底的标高、平硐的标高，井巷内部用于安全出口的设施（如罐笼、梯子间、踏步、扶手、躲避硐室和人车等），以及服务的中段水平等。</w:t>
      </w:r>
    </w:p>
    <w:p w14:paraId="0BF20625"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2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⑵</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总结概述本节专用安全设施内容。</w:t>
      </w:r>
    </w:p>
    <w:p w14:paraId="5EE27F6C" w14:textId="77777777" w:rsidR="00000000" w:rsidRDefault="00000000">
      <w:pPr>
        <w:snapToGrid w:val="0"/>
        <w:spacing w:line="560" w:lineRule="exact"/>
        <w:outlineLvl w:val="2"/>
        <w:rPr>
          <w:rFonts w:ascii="仿宋_GB2312" w:eastAsia="仿宋_GB2312"/>
          <w:b/>
          <w:bCs/>
          <w:color w:val="000000"/>
          <w:sz w:val="30"/>
          <w:szCs w:val="30"/>
        </w:rPr>
      </w:pPr>
      <w:r>
        <w:rPr>
          <w:rFonts w:ascii="仿宋_GB2312" w:eastAsia="仿宋_GB2312"/>
          <w:b/>
          <w:bCs/>
          <w:color w:val="000000"/>
          <w:sz w:val="30"/>
          <w:szCs w:val="30"/>
        </w:rPr>
        <w:t xml:space="preserve">4.1.2 </w:t>
      </w:r>
      <w:r>
        <w:rPr>
          <w:rFonts w:ascii="仿宋_GB2312" w:eastAsia="仿宋_GB2312" w:hint="eastAsia"/>
          <w:b/>
          <w:bCs/>
          <w:color w:val="000000"/>
          <w:sz w:val="30"/>
          <w:szCs w:val="30"/>
        </w:rPr>
        <w:t>硐室及其安全通道和独立回风道</w:t>
      </w:r>
    </w:p>
    <w:p w14:paraId="323F451A"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1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⑴</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动力油储存硐室的位置、存油量、独立回风道，硐室口防火门和栅栏门，以及硐室内防静电措施和防爆照明设施的设置情况等。当井下不设动力油储存硐室时，应说明井下动力油的配送情况及采取的安全措施。</w:t>
      </w:r>
    </w:p>
    <w:p w14:paraId="404ABB61"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2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⑵</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说明维修硐室的位置、布置情况和硐口的栅栏门设置情况。</w:t>
      </w:r>
    </w:p>
    <w:p w14:paraId="0E035647"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3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⑶</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说明变配电硐室防水门（含设防水头、抗压强度）、防火门、栅栏门和出口的设置情况。</w:t>
      </w:r>
    </w:p>
    <w:p w14:paraId="311193B2"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4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⑷</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说明破碎站硐室的独立回风道、设备护罩、安全护栏、梯子和采用卡车卸矿时的安全挡车设施设置情况。</w:t>
      </w:r>
    </w:p>
    <w:p w14:paraId="0A5BEC75"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5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⑸</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其他硐室当涉及到安全问题时，应说明设计的安全设施。</w:t>
      </w:r>
    </w:p>
    <w:p w14:paraId="038B015A"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6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⑹</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总结概述本节专用安全设施内容。</w:t>
      </w:r>
    </w:p>
    <w:p w14:paraId="06BF79B2" w14:textId="77777777" w:rsidR="00000000" w:rsidRDefault="00000000">
      <w:pPr>
        <w:snapToGrid w:val="0"/>
        <w:spacing w:line="560" w:lineRule="exact"/>
        <w:outlineLvl w:val="2"/>
        <w:rPr>
          <w:rFonts w:ascii="仿宋_GB2312" w:eastAsia="仿宋_GB2312"/>
          <w:b/>
          <w:bCs/>
          <w:color w:val="000000"/>
          <w:sz w:val="30"/>
          <w:szCs w:val="30"/>
        </w:rPr>
      </w:pPr>
      <w:r>
        <w:rPr>
          <w:rFonts w:ascii="仿宋_GB2312" w:eastAsia="仿宋_GB2312"/>
          <w:b/>
          <w:bCs/>
          <w:color w:val="000000"/>
          <w:sz w:val="30"/>
          <w:szCs w:val="30"/>
        </w:rPr>
        <w:t xml:space="preserve">4.1.3 </w:t>
      </w:r>
      <w:r>
        <w:rPr>
          <w:rFonts w:ascii="仿宋_GB2312" w:eastAsia="仿宋_GB2312" w:hint="eastAsia"/>
          <w:b/>
          <w:bCs/>
          <w:color w:val="000000"/>
          <w:sz w:val="30"/>
          <w:szCs w:val="30"/>
        </w:rPr>
        <w:t>井巷工程支护</w:t>
      </w:r>
    </w:p>
    <w:p w14:paraId="7AAC4447" w14:textId="77777777" w:rsidR="00000000" w:rsidRDefault="00000000">
      <w:pPr>
        <w:snapToGrid w:val="0"/>
        <w:spacing w:line="560" w:lineRule="exact"/>
        <w:ind w:firstLineChars="200" w:firstLine="600"/>
        <w:rPr>
          <w:rFonts w:ascii="仿宋_GB2312" w:eastAsia="仿宋_GB2312" w:hAnsi="宋体" w:hint="eastAsia"/>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1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⑴</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说明主要井巷和大型硐室所处或穿过岩体的工程地质条件、水文条件、可能遇到的特殊情况、主要设计参数和支护方式</w:t>
      </w:r>
      <w:r>
        <w:rPr>
          <w:rFonts w:ascii="仿宋_GB2312" w:eastAsia="仿宋_GB2312" w:hAnsi="宋体" w:hint="eastAsia"/>
          <w:bCs/>
          <w:color w:val="000000"/>
          <w:sz w:val="30"/>
          <w:szCs w:val="30"/>
        </w:rPr>
        <w:lastRenderedPageBreak/>
        <w:t>及其参数。</w:t>
      </w:r>
    </w:p>
    <w:p w14:paraId="3DC454D9" w14:textId="77777777" w:rsidR="00000000" w:rsidRDefault="00000000">
      <w:pPr>
        <w:snapToGrid w:val="0"/>
        <w:spacing w:line="560" w:lineRule="exact"/>
        <w:ind w:firstLineChars="200" w:firstLine="600"/>
        <w:rPr>
          <w:rFonts w:ascii="仿宋_GB2312" w:eastAsia="仿宋_GB2312" w:hAnsi="宋体" w:hint="eastAsia"/>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2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⑵</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对特殊地质条件下井巷工程，应详细说明支护方式及参数的选取和确定。</w:t>
      </w:r>
    </w:p>
    <w:p w14:paraId="2FF7E8D1"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3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⑶</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布置在具有自然发火危险矿岩内的巷道，应对支护材料的选取情况进行说明。</w:t>
      </w:r>
    </w:p>
    <w:p w14:paraId="54AB678D" w14:textId="77777777" w:rsidR="00000000" w:rsidRDefault="00000000">
      <w:pPr>
        <w:snapToGrid w:val="0"/>
        <w:spacing w:line="560" w:lineRule="exact"/>
        <w:outlineLvl w:val="2"/>
        <w:rPr>
          <w:rFonts w:ascii="仿宋_GB2312" w:eastAsia="仿宋_GB2312"/>
          <w:b/>
          <w:bCs/>
          <w:color w:val="000000"/>
          <w:sz w:val="30"/>
          <w:szCs w:val="30"/>
        </w:rPr>
      </w:pPr>
      <w:r>
        <w:rPr>
          <w:rFonts w:ascii="仿宋_GB2312" w:eastAsia="仿宋_GB2312"/>
          <w:b/>
          <w:bCs/>
          <w:color w:val="000000"/>
          <w:sz w:val="30"/>
          <w:szCs w:val="30"/>
        </w:rPr>
        <w:t xml:space="preserve">4.1.4 </w:t>
      </w:r>
      <w:r>
        <w:rPr>
          <w:rFonts w:ascii="仿宋_GB2312" w:eastAsia="仿宋_GB2312" w:hint="eastAsia"/>
          <w:b/>
          <w:bCs/>
          <w:color w:val="000000"/>
          <w:sz w:val="30"/>
          <w:szCs w:val="30"/>
        </w:rPr>
        <w:t>保安矿柱与防火隔离设施</w:t>
      </w:r>
    </w:p>
    <w:p w14:paraId="4EB06CF4"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1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⑴</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留设有保护地表公路、铁路、河流、建筑物、风景区等或露天地下联合开采的矿区保安矿柱时，应说明其保护对象、设置原因和保安矿柱的位置、形式及参数情况等，并对其安全性进行分析。</w:t>
      </w:r>
    </w:p>
    <w:p w14:paraId="6150B996"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2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⑵</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当中段开采受开采顺序或采矿方法的影响而需设置保安矿柱时，应说明保安矿柱的位置、形式及参数情况等。</w:t>
      </w:r>
    </w:p>
    <w:p w14:paraId="70EC8D60"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3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⑶</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说明今后是否回收预留的矿柱及其回收时间、采取的安全措施。</w:t>
      </w:r>
    </w:p>
    <w:p w14:paraId="3DF88C91"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4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⑷</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说明有自然发火倾向区域的防火隔离设施的设置情况。</w:t>
      </w:r>
    </w:p>
    <w:p w14:paraId="033577B6"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5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⑸</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总结概述本节专用安全设施内容。</w:t>
      </w:r>
    </w:p>
    <w:p w14:paraId="353E3D36" w14:textId="77777777" w:rsidR="00000000" w:rsidRDefault="00000000">
      <w:pPr>
        <w:snapToGrid w:val="0"/>
        <w:spacing w:line="560" w:lineRule="exact"/>
        <w:outlineLvl w:val="2"/>
        <w:rPr>
          <w:rFonts w:ascii="仿宋_GB2312" w:eastAsia="仿宋_GB2312"/>
          <w:b/>
          <w:bCs/>
          <w:color w:val="000000"/>
          <w:sz w:val="30"/>
          <w:szCs w:val="30"/>
        </w:rPr>
      </w:pPr>
      <w:r>
        <w:rPr>
          <w:rFonts w:ascii="仿宋_GB2312" w:eastAsia="仿宋_GB2312"/>
          <w:b/>
          <w:bCs/>
          <w:color w:val="000000"/>
          <w:sz w:val="30"/>
          <w:szCs w:val="30"/>
        </w:rPr>
        <w:t xml:space="preserve">4.1.5 </w:t>
      </w:r>
      <w:r>
        <w:rPr>
          <w:rFonts w:ascii="仿宋_GB2312" w:eastAsia="仿宋_GB2312" w:hint="eastAsia"/>
          <w:b/>
          <w:bCs/>
          <w:color w:val="000000"/>
          <w:sz w:val="30"/>
          <w:szCs w:val="30"/>
        </w:rPr>
        <w:t>采矿方法和采场</w:t>
      </w:r>
    </w:p>
    <w:p w14:paraId="2FBF0E06" w14:textId="77777777" w:rsidR="00000000" w:rsidRDefault="00000000">
      <w:pPr>
        <w:snapToGrid w:val="0"/>
        <w:spacing w:line="560" w:lineRule="exact"/>
        <w:ind w:firstLineChars="200" w:firstLine="600"/>
        <w:rPr>
          <w:rFonts w:ascii="仿宋_GB2312" w:eastAsia="仿宋_GB2312" w:hAnsi="宋体" w:hint="eastAsia"/>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1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⑴</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说明所选用的采矿方法和开采顺序以及其合理性，给出采场结构参数（含采场间柱、点柱）和安全出口设计，并分析其安全性；分析开采顺序、采场结构参数时可采用数值模拟计算或类比法进行。</w:t>
      </w:r>
    </w:p>
    <w:p w14:paraId="4F89B8A5"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2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⑵</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说明采场顶板、侧帮、底部结构（人工假底）支护方式及支护参数情况。</w:t>
      </w:r>
    </w:p>
    <w:p w14:paraId="717D822E"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3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⑶</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说明采场生产作业活动如凿岩、装药、爆破、通风和出矿</w:t>
      </w:r>
      <w:r>
        <w:rPr>
          <w:rFonts w:ascii="仿宋_GB2312" w:eastAsia="仿宋_GB2312" w:hAnsi="宋体" w:hint="eastAsia"/>
          <w:bCs/>
          <w:color w:val="000000"/>
          <w:sz w:val="30"/>
          <w:szCs w:val="30"/>
        </w:rPr>
        <w:lastRenderedPageBreak/>
        <w:t>等工艺情况，并重点说明在生产活动中为保证安全所采取的安全措施。</w:t>
      </w:r>
    </w:p>
    <w:p w14:paraId="76F822A8"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4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⑷</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设计采用自动化作业采区时，需要对自动化作业系统进行说明，包括自动化采区的布置范围、与其他非自动化采区的关系、安全门设置情况以及作业时的安全注意事项等。</w:t>
      </w:r>
    </w:p>
    <w:p w14:paraId="2856824A"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5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⑸</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说明矿山已有采空区、危险区域的分布情况和设计采取的处理方式等，并阐明危险区域对今后开采活动的影响范围和影响程度。</w:t>
      </w:r>
    </w:p>
    <w:p w14:paraId="19D12315"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6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⑹</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说明矿山对新产生采空区的处理方法（含支护情况）、处理步骤等，并分析采空区及处理之后的安全稳定性情况。</w:t>
      </w:r>
    </w:p>
    <w:p w14:paraId="073B9A13"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7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⑺</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当矿石具有放射性时，应说明开采时采取的防护措施。</w:t>
      </w:r>
    </w:p>
    <w:p w14:paraId="14927C48"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8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⑻</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对于人行天井，应说明井筒内的梯子间、防护网、隔离栅栏设置情况、井口防护设施设置情况；对于废弃的天井，应说明井口的处理措施。</w:t>
      </w:r>
    </w:p>
    <w:p w14:paraId="52B6A488"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9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⑼</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对于矿石、废石溜井，应说明井口的安全车挡（采用无轨设备直接卸矿时）、格筛设置情况。</w:t>
      </w:r>
    </w:p>
    <w:p w14:paraId="43D2CF18"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sz w:val="30"/>
          <w:szCs w:val="30"/>
        </w:rPr>
        <w:fldChar w:fldCharType="begin"/>
      </w:r>
      <w:r>
        <w:rPr>
          <w:rFonts w:ascii="仿宋_GB2312" w:eastAsia="仿宋_GB2312"/>
          <w:sz w:val="30"/>
          <w:szCs w:val="30"/>
        </w:rPr>
        <w:instrText>= 10 \* GB2</w:instrText>
      </w:r>
      <w:r>
        <w:rPr>
          <w:rFonts w:ascii="仿宋_GB2312" w:eastAsia="仿宋_GB2312"/>
          <w:sz w:val="30"/>
          <w:szCs w:val="30"/>
        </w:rPr>
        <w:fldChar w:fldCharType="separate"/>
      </w:r>
      <w:r>
        <w:rPr>
          <w:rFonts w:ascii="仿宋_GB2312" w:eastAsia="仿宋_GB2312" w:hint="eastAsia"/>
          <w:sz w:val="30"/>
          <w:szCs w:val="30"/>
        </w:rPr>
        <w:t>⑽</w:t>
      </w:r>
      <w:r>
        <w:rPr>
          <w:rFonts w:ascii="仿宋_GB2312" w:eastAsia="仿宋_GB2312"/>
          <w:sz w:val="30"/>
          <w:szCs w:val="30"/>
        </w:rPr>
        <w:fldChar w:fldCharType="end"/>
      </w:r>
      <w:r>
        <w:rPr>
          <w:rFonts w:ascii="仿宋_GB2312" w:eastAsia="仿宋_GB2312" w:hAnsi="宋体" w:hint="eastAsia"/>
          <w:bCs/>
          <w:color w:val="000000"/>
          <w:sz w:val="30"/>
          <w:szCs w:val="30"/>
        </w:rPr>
        <w:t>总结概述本节专用安全设施内容。</w:t>
      </w:r>
    </w:p>
    <w:p w14:paraId="095FB5D2" w14:textId="77777777" w:rsidR="00000000" w:rsidRDefault="00000000">
      <w:pPr>
        <w:snapToGrid w:val="0"/>
        <w:spacing w:line="560" w:lineRule="exact"/>
        <w:outlineLvl w:val="2"/>
        <w:rPr>
          <w:rFonts w:ascii="仿宋_GB2312" w:eastAsia="仿宋_GB2312"/>
          <w:b/>
          <w:bCs/>
          <w:color w:val="000000"/>
          <w:sz w:val="30"/>
          <w:szCs w:val="30"/>
        </w:rPr>
      </w:pPr>
      <w:r>
        <w:rPr>
          <w:rFonts w:ascii="仿宋_GB2312" w:eastAsia="仿宋_GB2312"/>
          <w:b/>
          <w:bCs/>
          <w:color w:val="000000"/>
          <w:sz w:val="30"/>
          <w:szCs w:val="30"/>
        </w:rPr>
        <w:t xml:space="preserve">4.1.6 </w:t>
      </w:r>
      <w:r>
        <w:rPr>
          <w:rFonts w:ascii="仿宋_GB2312" w:eastAsia="仿宋_GB2312" w:hint="eastAsia"/>
          <w:b/>
          <w:bCs/>
          <w:color w:val="000000"/>
          <w:sz w:val="30"/>
          <w:szCs w:val="30"/>
        </w:rPr>
        <w:t>井下爆破器材库位置及爆破作业</w:t>
      </w:r>
    </w:p>
    <w:p w14:paraId="37CEF48F"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1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⑴</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说明井下爆破器材库的位置、炸药和爆破器材储存量、爆破器材库独立回风道设置情况。</w:t>
      </w:r>
    </w:p>
    <w:p w14:paraId="1988DF6E"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2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⑵</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对采场爆破作业，应说明采用的凿岩设备、炮孔参数、排间距、炸药类型、装药方式、起爆方式；对掘进作业，应说明采用的凿岩设备、炸药类型、装药方式和起爆方式。</w:t>
      </w:r>
    </w:p>
    <w:p w14:paraId="32F02B65"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3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⑶</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总结概述本节专用安全设施内容。</w:t>
      </w:r>
    </w:p>
    <w:p w14:paraId="42BD9084" w14:textId="77777777" w:rsidR="00000000" w:rsidRDefault="00000000">
      <w:pPr>
        <w:snapToGrid w:val="0"/>
        <w:spacing w:line="560" w:lineRule="exact"/>
        <w:outlineLvl w:val="1"/>
        <w:rPr>
          <w:rFonts w:ascii="黑体" w:eastAsia="黑体" w:hAnsi="黑体"/>
          <w:bCs/>
          <w:color w:val="000000"/>
          <w:sz w:val="30"/>
          <w:szCs w:val="30"/>
        </w:rPr>
      </w:pPr>
      <w:r>
        <w:rPr>
          <w:rFonts w:ascii="黑体" w:eastAsia="黑体" w:hAnsi="黑体"/>
          <w:bCs/>
          <w:color w:val="000000"/>
          <w:sz w:val="30"/>
          <w:szCs w:val="30"/>
        </w:rPr>
        <w:lastRenderedPageBreak/>
        <w:t xml:space="preserve">4.2 </w:t>
      </w:r>
      <w:r>
        <w:rPr>
          <w:rFonts w:ascii="黑体" w:eastAsia="黑体" w:hAnsi="黑体" w:hint="eastAsia"/>
          <w:bCs/>
          <w:color w:val="000000"/>
          <w:sz w:val="30"/>
          <w:szCs w:val="30"/>
        </w:rPr>
        <w:t>提升运输系统安全设施</w:t>
      </w:r>
    </w:p>
    <w:p w14:paraId="7D5DF516" w14:textId="77777777" w:rsidR="00000000" w:rsidRDefault="00000000">
      <w:pPr>
        <w:snapToGrid w:val="0"/>
        <w:spacing w:line="560" w:lineRule="exact"/>
        <w:outlineLvl w:val="2"/>
        <w:rPr>
          <w:rFonts w:ascii="仿宋_GB2312" w:eastAsia="仿宋_GB2312" w:hint="eastAsia"/>
          <w:b/>
          <w:bCs/>
          <w:color w:val="000000"/>
          <w:sz w:val="30"/>
          <w:szCs w:val="30"/>
        </w:rPr>
      </w:pPr>
      <w:r>
        <w:rPr>
          <w:rFonts w:ascii="仿宋_GB2312" w:eastAsia="仿宋_GB2312" w:hint="eastAsia"/>
          <w:b/>
          <w:bCs/>
          <w:color w:val="000000"/>
          <w:sz w:val="30"/>
          <w:szCs w:val="30"/>
        </w:rPr>
        <w:t>4.2.1 竖井提升系统</w:t>
      </w:r>
    </w:p>
    <w:p w14:paraId="189044BB" w14:textId="77777777" w:rsidR="00000000" w:rsidRDefault="00000000">
      <w:pPr>
        <w:snapToGrid w:val="0"/>
        <w:spacing w:line="560" w:lineRule="exact"/>
        <w:ind w:firstLineChars="200" w:firstLine="602"/>
        <w:rPr>
          <w:rFonts w:ascii="楷体_GB2312" w:eastAsia="楷体_GB2312" w:hint="eastAsia"/>
          <w:b/>
          <w:bCs/>
          <w:color w:val="000000"/>
          <w:sz w:val="30"/>
          <w:szCs w:val="30"/>
        </w:rPr>
      </w:pPr>
      <w:r>
        <w:rPr>
          <w:rFonts w:ascii="楷体_GB2312" w:eastAsia="楷体_GB2312" w:hAnsi="宋体" w:hint="eastAsia"/>
          <w:b/>
          <w:bCs/>
          <w:color w:val="000000"/>
          <w:sz w:val="30"/>
          <w:szCs w:val="30"/>
        </w:rPr>
        <w:t>4.2.1.1 箕斗提升</w:t>
      </w:r>
    </w:p>
    <w:p w14:paraId="71A97799"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t>⑴给出箕斗提升系统选择计算的完整过程，包括但不限于提升任务、提升高度、提升方式（单箕斗、双箕斗）、提升容器参数，提升钢丝绳规格、参数、安全系数，提升速度、加速度、减速度，提升机主导轮和天轮或导向轮的直径、直径比、提升钢丝绳最大静张力和静张力差。采用多绳摩擦提升时，还应说明静张力比、钢丝绳静防滑安全系数、动防滑安全系数、摩擦衬垫压力等参数；采用单绳提升时，还应说明钢丝绳仰角、偏角，钢丝绳在卷筒上的缠绕层数等参数。</w:t>
      </w:r>
    </w:p>
    <w:p w14:paraId="0D5E153B"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hint="eastAsia"/>
          <w:bCs/>
          <w:color w:val="000000"/>
          <w:sz w:val="30"/>
          <w:szCs w:val="30"/>
        </w:rPr>
        <w:t>⑵说明井筒断面、罐道形式及参数、提升容器之间的最小间隙，提升容器和井壁、罐道梁、井梁之间的最小间隙，以及提升容器导向槽与罐道间隙、罐道钢丝绳的规格和参数、钢丝绳罐道的刚性系数、防撞钢丝绳设置及其参数。</w:t>
      </w:r>
    </w:p>
    <w:p w14:paraId="6D613A98"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hint="eastAsia"/>
          <w:bCs/>
          <w:color w:val="000000"/>
          <w:sz w:val="30"/>
          <w:szCs w:val="30"/>
        </w:rPr>
        <w:t>⑶说明提升机控制系统及其主要功能、提升系统连锁控制、视频监控等。</w:t>
      </w:r>
    </w:p>
    <w:p w14:paraId="4611C1F8"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t>⑷说明本节专用安全设施设计内容，包括尾绳保护设施、防过卷设施、防过放设施、防坠设施，井口、卸载站、装载站的安全护栏，以及提升机房内盖板、梯子和安全护栏等。</w:t>
      </w:r>
    </w:p>
    <w:p w14:paraId="324B1E89" w14:textId="77777777" w:rsidR="00000000" w:rsidRDefault="00000000">
      <w:pPr>
        <w:snapToGrid w:val="0"/>
        <w:spacing w:line="560" w:lineRule="exact"/>
        <w:ind w:firstLineChars="200" w:firstLine="602"/>
        <w:rPr>
          <w:rFonts w:ascii="楷体_GB2312" w:eastAsia="楷体_GB2312" w:hAnsi="宋体"/>
          <w:b/>
          <w:bCs/>
          <w:color w:val="000000"/>
          <w:sz w:val="30"/>
          <w:szCs w:val="30"/>
        </w:rPr>
      </w:pPr>
      <w:r>
        <w:rPr>
          <w:rFonts w:ascii="楷体_GB2312" w:eastAsia="楷体_GB2312" w:hAnsi="宋体"/>
          <w:b/>
          <w:bCs/>
          <w:color w:val="000000"/>
          <w:sz w:val="30"/>
          <w:szCs w:val="30"/>
        </w:rPr>
        <w:t>4.2.1.2</w:t>
      </w:r>
      <w:r>
        <w:rPr>
          <w:rFonts w:ascii="楷体_GB2312" w:eastAsia="楷体_GB2312" w:hAnsi="宋体" w:hint="eastAsia"/>
          <w:b/>
          <w:bCs/>
          <w:color w:val="000000"/>
          <w:sz w:val="30"/>
          <w:szCs w:val="30"/>
        </w:rPr>
        <w:t xml:space="preserve"> 罐笼提升</w:t>
      </w:r>
    </w:p>
    <w:p w14:paraId="06DF46A3"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t>⑴给出罐笼提升系统选择计算的完整过程，包括但不限于提升任务、提升高度、提升方式（单罐笼、双罐笼），罐笼和平衡锤参数，一次最多允许提升人员数量，钢丝绳规格、参数，不同</w:t>
      </w:r>
      <w:r>
        <w:rPr>
          <w:rFonts w:ascii="仿宋_GB2312" w:eastAsia="仿宋_GB2312" w:hAnsi="宋体" w:hint="eastAsia"/>
          <w:bCs/>
          <w:color w:val="000000"/>
          <w:sz w:val="30"/>
          <w:szCs w:val="30"/>
        </w:rPr>
        <w:lastRenderedPageBreak/>
        <w:t>工况下的钢丝绳安全系数，罐笼防坠器，提升速度、加速度、减速度，提升机主导轮（或卷筒）和天轮或导向轮的直径、直径比，以及提升钢丝绳最大静张力和静张力差。采用多绳摩擦提升时，还应说明静张力比、钢丝绳静防滑安全系数、动防滑安全系数、摩擦衬垫压力等参数；采用单绳提升时，还应说明钢丝绳仰角、偏角，钢丝绳在卷筒上的缠绕层数等参数。</w:t>
      </w:r>
    </w:p>
    <w:p w14:paraId="3EA59F06"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hint="eastAsia"/>
          <w:bCs/>
          <w:color w:val="000000"/>
          <w:sz w:val="30"/>
          <w:szCs w:val="30"/>
        </w:rPr>
        <w:t>⑵说明井筒断面、罐道形式及参数、提升容器之间的最小间隙，提升容器和井壁、罐道梁、井梁之间的最小间隙，以及提升容器导向槽与罐道间隙、罐道钢丝绳的规格和参数、钢丝绳罐道的刚性系数。</w:t>
      </w:r>
    </w:p>
    <w:p w14:paraId="72D291C7" w14:textId="77777777" w:rsidR="00000000" w:rsidRDefault="00000000">
      <w:pPr>
        <w:snapToGrid w:val="0"/>
        <w:spacing w:line="560" w:lineRule="exact"/>
        <w:ind w:firstLineChars="200" w:firstLine="600"/>
        <w:rPr>
          <w:rFonts w:ascii="仿宋_GB2312" w:eastAsia="仿宋_GB2312" w:hAnsi="宋体" w:hint="eastAsia"/>
          <w:bCs/>
          <w:color w:val="000000"/>
          <w:sz w:val="30"/>
          <w:szCs w:val="30"/>
        </w:rPr>
      </w:pPr>
      <w:r>
        <w:rPr>
          <w:rFonts w:ascii="仿宋_GB2312" w:eastAsia="仿宋_GB2312" w:hAnsi="宋体" w:hint="eastAsia"/>
          <w:bCs/>
          <w:color w:val="000000"/>
          <w:sz w:val="30"/>
          <w:szCs w:val="30"/>
        </w:rPr>
        <w:t>⑶说明提升机控制系统及其主要功能、提升系统连锁控制、视频监控设计情况等。</w:t>
      </w:r>
    </w:p>
    <w:p w14:paraId="132F6F04"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t>⑷说明本节专用安全设施设计内容，包括各井口门禁系统、井筒内梯子间设置、提升容器防过卷设施、防过放设施、防坠设施，井口和各中段马头门的摇台或者其他承接装置、安全门、安全护栏、阻车器设置，提升机房内盖板、梯子和安全护栏以及多绳摩擦提升的尾绳保护设施等。</w:t>
      </w:r>
    </w:p>
    <w:p w14:paraId="1DC29956" w14:textId="77777777" w:rsidR="00000000" w:rsidRDefault="00000000">
      <w:pPr>
        <w:snapToGrid w:val="0"/>
        <w:spacing w:line="560" w:lineRule="exact"/>
        <w:ind w:firstLineChars="200" w:firstLine="602"/>
        <w:rPr>
          <w:rFonts w:ascii="楷体_GB2312" w:eastAsia="楷体_GB2312" w:hAnsi="宋体"/>
          <w:b/>
          <w:bCs/>
          <w:color w:val="000000"/>
          <w:sz w:val="30"/>
          <w:szCs w:val="30"/>
        </w:rPr>
      </w:pPr>
      <w:r>
        <w:rPr>
          <w:rFonts w:ascii="楷体_GB2312" w:eastAsia="楷体_GB2312" w:hAnsi="宋体"/>
          <w:b/>
          <w:bCs/>
          <w:color w:val="000000"/>
          <w:sz w:val="30"/>
          <w:szCs w:val="30"/>
        </w:rPr>
        <w:t>4.2.1.3</w:t>
      </w:r>
      <w:r>
        <w:rPr>
          <w:rFonts w:ascii="楷体_GB2312" w:eastAsia="楷体_GB2312" w:hAnsi="宋体" w:hint="eastAsia"/>
          <w:b/>
          <w:bCs/>
          <w:color w:val="000000"/>
          <w:sz w:val="30"/>
          <w:szCs w:val="30"/>
        </w:rPr>
        <w:t xml:space="preserve"> 混合提升</w:t>
      </w:r>
    </w:p>
    <w:p w14:paraId="4D814A83"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t>⑴说明混合井中设置的提升系统类型和数量，分别给出箕斗提升、罐笼提升和混合提升系统选择计算的完整过程，包括但不限于提升任务、提升高度、提升方式（单箕斗、双箕斗、单罐笼、双罐笼、箕斗罐笼互为平衡提升），箕斗、罐笼和平衡锤参数，罐笼一次最多允许提升人员数量、各提升系统提升钢丝绳规格参数、不同工况下的钢丝绳安全系数，提升速度、加速度、减速度，</w:t>
      </w:r>
      <w:r>
        <w:rPr>
          <w:rFonts w:ascii="仿宋_GB2312" w:eastAsia="仿宋_GB2312" w:hAnsi="宋体" w:hint="eastAsia"/>
          <w:bCs/>
          <w:color w:val="000000"/>
          <w:sz w:val="30"/>
          <w:szCs w:val="30"/>
        </w:rPr>
        <w:lastRenderedPageBreak/>
        <w:t>提升机主导轮（或卷筒）和天轮或导向轮的直径、直径比，提升钢丝绳最大静张力和静张力差。采用多绳摩擦提升时，还应说明静张力比、钢丝绳静防滑安全系数、动防滑安全系数，摩擦衬垫压力等参数；采用单绳提升时，还应说明钢丝绳仰角、偏角、罐笼防坠器规格</w:t>
      </w:r>
      <w:r>
        <w:rPr>
          <w:rFonts w:ascii="仿宋_GB2312" w:eastAsia="仿宋_GB2312" w:hAnsi="宋体" w:hint="eastAsia"/>
          <w:bCs/>
          <w:sz w:val="30"/>
          <w:szCs w:val="30"/>
        </w:rPr>
        <w:t>和缠绕层数等参数。</w:t>
      </w:r>
    </w:p>
    <w:p w14:paraId="74146E5C"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hint="eastAsia"/>
          <w:bCs/>
          <w:color w:val="000000"/>
          <w:sz w:val="30"/>
          <w:szCs w:val="30"/>
        </w:rPr>
        <w:t>⑵说明井筒断面、各提升系统罐道形式及参数、各提升容器之间的最小间隙，各提升容器和井壁、罐道梁、井梁之间的最小间隙，提升容器导向槽与罐道间隙、罐道钢丝绳的规格和参数、钢丝绳罐道的刚性系数、防撞钢丝绳设置及其参数、提升容器隔离装置设置。</w:t>
      </w:r>
    </w:p>
    <w:p w14:paraId="4EDAB968"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hint="eastAsia"/>
          <w:bCs/>
          <w:color w:val="000000"/>
          <w:sz w:val="30"/>
          <w:szCs w:val="30"/>
        </w:rPr>
        <w:t>⑶说明提升机控制系统及其主要功能、提升系统连锁控制、视频监控设计情况等。</w:t>
      </w:r>
    </w:p>
    <w:p w14:paraId="38079988"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t>⑷说明本节专用安全设施设计内容，包括各井口门禁系统、井筒的梯子间设置、提升容器防过卷设施、防过放设施、防坠设施，卸载站、装载站安全护栏，井口和各中段马头门的摇台或者其他承接装置、安全门、阻车器、安全护栏，提升机房内盖板、梯子和安全护栏以及多绳摩擦提升的尾绳保护设施等。</w:t>
      </w:r>
    </w:p>
    <w:p w14:paraId="1699CC94" w14:textId="77777777" w:rsidR="00000000" w:rsidRDefault="00000000">
      <w:pPr>
        <w:snapToGrid w:val="0"/>
        <w:spacing w:line="560" w:lineRule="exact"/>
        <w:ind w:firstLineChars="200" w:firstLine="602"/>
        <w:rPr>
          <w:rFonts w:ascii="楷体_GB2312" w:eastAsia="楷体_GB2312" w:hAnsi="宋体"/>
          <w:b/>
          <w:bCs/>
          <w:color w:val="000000"/>
          <w:sz w:val="30"/>
          <w:szCs w:val="30"/>
        </w:rPr>
      </w:pPr>
      <w:r>
        <w:rPr>
          <w:rFonts w:ascii="楷体_GB2312" w:eastAsia="楷体_GB2312" w:hAnsi="宋体"/>
          <w:b/>
          <w:bCs/>
          <w:color w:val="000000"/>
          <w:sz w:val="30"/>
          <w:szCs w:val="30"/>
        </w:rPr>
        <w:t>4.2.1.4</w:t>
      </w:r>
      <w:r>
        <w:rPr>
          <w:rFonts w:ascii="楷体_GB2312" w:eastAsia="楷体_GB2312" w:hAnsi="宋体" w:hint="eastAsia"/>
          <w:b/>
          <w:bCs/>
          <w:color w:val="000000"/>
          <w:sz w:val="30"/>
          <w:szCs w:val="30"/>
        </w:rPr>
        <w:t xml:space="preserve"> 电梯井提升</w:t>
      </w:r>
    </w:p>
    <w:p w14:paraId="2549F8E6"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t>⑴说明电梯的用途，选用的电梯规格、电梯井规格尺寸等主要参数。</w:t>
      </w:r>
    </w:p>
    <w:p w14:paraId="21DE4CB3"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t>⑵说明本节专用安全设施设计内容，包括梯子间及安全护栏、电梯和梯子间进口的安全防护网设置情况等。</w:t>
      </w:r>
    </w:p>
    <w:p w14:paraId="68312AE5" w14:textId="77777777" w:rsidR="00000000" w:rsidRDefault="00000000">
      <w:pPr>
        <w:snapToGrid w:val="0"/>
        <w:spacing w:line="560" w:lineRule="exact"/>
        <w:outlineLvl w:val="2"/>
        <w:rPr>
          <w:rFonts w:ascii="仿宋_GB2312" w:eastAsia="仿宋_GB2312" w:hint="eastAsia"/>
          <w:b/>
          <w:bCs/>
          <w:color w:val="000000"/>
          <w:sz w:val="30"/>
          <w:szCs w:val="30"/>
        </w:rPr>
      </w:pPr>
      <w:r>
        <w:rPr>
          <w:rFonts w:ascii="仿宋_GB2312" w:eastAsia="仿宋_GB2312" w:hint="eastAsia"/>
          <w:b/>
          <w:bCs/>
          <w:color w:val="000000"/>
          <w:sz w:val="30"/>
          <w:szCs w:val="30"/>
        </w:rPr>
        <w:t>4.2.2 斜井提升系统</w:t>
      </w:r>
    </w:p>
    <w:p w14:paraId="4147720D"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t>⑴说明斜井中设置的提升系统类型和数量，给出斜井提升系</w:t>
      </w:r>
      <w:r>
        <w:rPr>
          <w:rFonts w:ascii="仿宋_GB2312" w:eastAsia="仿宋_GB2312" w:hAnsi="宋体" w:hint="eastAsia"/>
          <w:bCs/>
          <w:color w:val="000000"/>
          <w:sz w:val="30"/>
          <w:szCs w:val="30"/>
        </w:rPr>
        <w:lastRenderedPageBreak/>
        <w:t>统（斜箕斗提升、台车、串车、人车提升）选择计算的完整过程，包括但不限于提升任务、斜井倾角、井口和井底标高、提升高度、提升方式（单箕斗、双箕斗、台车、串车、人车提升），提升速度、加速度、减速度，提升机卷筒和天轮直径、直径比，提升钢丝绳最大静张力和静张力差，提升容器规格参数、一次提升矿车数量、一次提升装载量、一次最多允许提升人员数量，以及提升钢丝绳参数、仰角、偏角和安全系数。</w:t>
      </w:r>
    </w:p>
    <w:p w14:paraId="6CEF34E9"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t>⑵说明提升机控制系统及其主要功能、提升系统连锁控制、视频监控等。</w:t>
      </w:r>
    </w:p>
    <w:p w14:paraId="2FCDC6D5"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t>⑶说明斜井断面布置和斜井铺轨参数情况。</w:t>
      </w:r>
    </w:p>
    <w:p w14:paraId="04519A59"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t>⑷说明本节专用安全设施设计内容，包括斜井内轨道防滑措施、防跑车装置、躲避硐室、人行道与轨道之间的安全隔离设施、井下甩车道和吊桥设计参数、梯子和扶手设置情况，井口安全门、阻车器、安全护栏、挡车设施和门禁系统设计情况，以及提升机房内的安全护栏和梯子设计情况。</w:t>
      </w:r>
    </w:p>
    <w:p w14:paraId="499AE7F4" w14:textId="77777777" w:rsidR="00000000" w:rsidRDefault="00000000">
      <w:pPr>
        <w:snapToGrid w:val="0"/>
        <w:spacing w:line="560" w:lineRule="exact"/>
        <w:outlineLvl w:val="2"/>
        <w:rPr>
          <w:rFonts w:ascii="仿宋_GB2312" w:eastAsia="仿宋_GB2312"/>
          <w:b/>
          <w:bCs/>
          <w:color w:val="000000"/>
          <w:sz w:val="30"/>
          <w:szCs w:val="30"/>
        </w:rPr>
      </w:pPr>
      <w:r>
        <w:rPr>
          <w:rFonts w:ascii="仿宋_GB2312" w:eastAsia="仿宋_GB2312"/>
          <w:b/>
          <w:bCs/>
          <w:color w:val="000000"/>
          <w:sz w:val="30"/>
          <w:szCs w:val="30"/>
        </w:rPr>
        <w:t xml:space="preserve">4.2.3 </w:t>
      </w:r>
      <w:r>
        <w:rPr>
          <w:rFonts w:ascii="仿宋_GB2312" w:eastAsia="仿宋_GB2312" w:hint="eastAsia"/>
          <w:b/>
          <w:bCs/>
          <w:color w:val="000000"/>
          <w:sz w:val="30"/>
          <w:szCs w:val="30"/>
        </w:rPr>
        <w:t>带式输送机系统</w:t>
      </w:r>
    </w:p>
    <w:p w14:paraId="56C14824"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t>⑴说明带式输送机选择计算过程，包括胶带机的头部标高、尾部标高、水平长度、提升高度、提升任务等基本参数，胶带种类、带宽、带强、带速、胶带安全系数、驱动滚筒及拉紧滚筒、改向滚筒参数选择，胶带机驱动方式与驱动装置、拉紧方式与拉紧装置布置、胶带机控制方式。</w:t>
      </w:r>
    </w:p>
    <w:p w14:paraId="4FF97860"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t>⑵说明胶带斜井倾角、断面布置，斜井通风、收尘、排水、消防设计情况。</w:t>
      </w:r>
    </w:p>
    <w:p w14:paraId="308BD8E9"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t>⑶说明带式输送机系统的各种闭锁和机械、电气保护装置。</w:t>
      </w:r>
    </w:p>
    <w:p w14:paraId="000D3AEA"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lastRenderedPageBreak/>
        <w:t>⑷说明本节专用安全设施设计内容，包括胶带输送机的安全护罩、安全护栏、梯子、扶手设置情况。</w:t>
      </w:r>
    </w:p>
    <w:p w14:paraId="1699D570" w14:textId="77777777" w:rsidR="00000000" w:rsidRDefault="00000000">
      <w:pPr>
        <w:snapToGrid w:val="0"/>
        <w:spacing w:line="560" w:lineRule="exact"/>
        <w:outlineLvl w:val="2"/>
        <w:rPr>
          <w:rFonts w:ascii="仿宋_GB2312" w:eastAsia="仿宋_GB2312"/>
          <w:b/>
          <w:bCs/>
          <w:color w:val="000000"/>
          <w:sz w:val="30"/>
          <w:szCs w:val="30"/>
        </w:rPr>
      </w:pPr>
      <w:r>
        <w:rPr>
          <w:rFonts w:ascii="仿宋_GB2312" w:eastAsia="仿宋_GB2312"/>
          <w:b/>
          <w:bCs/>
          <w:color w:val="000000"/>
          <w:sz w:val="30"/>
          <w:szCs w:val="30"/>
        </w:rPr>
        <w:t xml:space="preserve">4.2.4 </w:t>
      </w:r>
      <w:r>
        <w:rPr>
          <w:rFonts w:ascii="仿宋_GB2312" w:eastAsia="仿宋_GB2312" w:hint="eastAsia"/>
          <w:b/>
          <w:bCs/>
          <w:color w:val="000000"/>
          <w:sz w:val="30"/>
          <w:szCs w:val="30"/>
        </w:rPr>
        <w:t>斜坡道与无轨运输系统</w:t>
      </w:r>
    </w:p>
    <w:p w14:paraId="269DE688" w14:textId="77777777" w:rsidR="00000000" w:rsidRDefault="00000000">
      <w:pPr>
        <w:snapToGrid w:val="0"/>
        <w:spacing w:line="560" w:lineRule="exact"/>
        <w:ind w:firstLineChars="200" w:firstLine="602"/>
        <w:rPr>
          <w:rFonts w:ascii="楷体_GB2312" w:eastAsia="楷体_GB2312" w:hAnsi="宋体"/>
          <w:b/>
          <w:bCs/>
          <w:color w:val="000000"/>
          <w:sz w:val="30"/>
          <w:szCs w:val="30"/>
        </w:rPr>
      </w:pPr>
      <w:r>
        <w:rPr>
          <w:rFonts w:ascii="楷体_GB2312" w:eastAsia="楷体_GB2312" w:hAnsi="宋体" w:hint="eastAsia"/>
          <w:b/>
          <w:bCs/>
          <w:color w:val="000000"/>
          <w:sz w:val="30"/>
          <w:szCs w:val="30"/>
        </w:rPr>
        <w:t>4.2.4.1斜坡道</w:t>
      </w:r>
    </w:p>
    <w:p w14:paraId="12A1C36C"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t>⑴说明斜坡道的位置、功能、断面尺寸、长度、转弯半径、坡度、路面形式和厚度，以及主要运行车辆类别型号。</w:t>
      </w:r>
    </w:p>
    <w:p w14:paraId="62D2C998" w14:textId="77777777" w:rsidR="00000000" w:rsidRDefault="00000000">
      <w:pPr>
        <w:snapToGrid w:val="0"/>
        <w:spacing w:line="560" w:lineRule="exact"/>
        <w:ind w:firstLineChars="200" w:firstLine="600"/>
        <w:rPr>
          <w:rFonts w:ascii="仿宋_GB2312" w:eastAsia="仿宋_GB2312" w:hAnsi="宋体" w:hint="eastAsia"/>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2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⑵</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说明车载灭火器配备，以及人行道宽度、躲避硐室、缓坡段和错车道、交通信号系统、斜坡道口门禁系统设置情况等。</w:t>
      </w:r>
    </w:p>
    <w:p w14:paraId="4B8CB15F"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3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⑶</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总结概述本节专用安全设施内容。</w:t>
      </w:r>
    </w:p>
    <w:p w14:paraId="6F7D6B97" w14:textId="77777777" w:rsidR="00000000" w:rsidRDefault="00000000">
      <w:pPr>
        <w:snapToGrid w:val="0"/>
        <w:spacing w:line="560" w:lineRule="exact"/>
        <w:ind w:firstLineChars="200" w:firstLine="602"/>
        <w:rPr>
          <w:rFonts w:ascii="楷体_GB2312" w:eastAsia="楷体_GB2312" w:hAnsi="宋体"/>
          <w:b/>
          <w:bCs/>
          <w:color w:val="000000"/>
          <w:sz w:val="30"/>
          <w:szCs w:val="30"/>
        </w:rPr>
      </w:pPr>
      <w:r>
        <w:rPr>
          <w:rFonts w:ascii="楷体_GB2312" w:eastAsia="楷体_GB2312" w:hAnsi="宋体" w:hint="eastAsia"/>
          <w:b/>
          <w:bCs/>
          <w:color w:val="000000"/>
          <w:sz w:val="30"/>
          <w:szCs w:val="30"/>
        </w:rPr>
        <w:t>4.2.4.2无轨作业中段（分段）</w:t>
      </w:r>
    </w:p>
    <w:p w14:paraId="39957724"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1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⑴</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说明主要无轨作业中段（分段）的功能、巷道断面尺寸、路面形式，以及主要运行车辆类别型号。</w:t>
      </w:r>
    </w:p>
    <w:p w14:paraId="36088083"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2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⑵</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说明巷道内人行道或躲避硐室、水沟及盖板、卸载硐室的安全车挡和护栏、自动化控制采区区域位置及门禁系统设置情况等。</w:t>
      </w:r>
    </w:p>
    <w:p w14:paraId="7F36F2A9"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3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⑶</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总结概述本节专用安全设施内容。</w:t>
      </w:r>
    </w:p>
    <w:p w14:paraId="7A082BC3" w14:textId="77777777" w:rsidR="00000000" w:rsidRDefault="00000000">
      <w:pPr>
        <w:snapToGrid w:val="0"/>
        <w:spacing w:line="560" w:lineRule="exact"/>
        <w:outlineLvl w:val="2"/>
        <w:rPr>
          <w:rFonts w:ascii="仿宋_GB2312" w:eastAsia="仿宋_GB2312"/>
          <w:b/>
          <w:bCs/>
          <w:color w:val="000000"/>
          <w:sz w:val="30"/>
          <w:szCs w:val="30"/>
        </w:rPr>
      </w:pPr>
      <w:r>
        <w:rPr>
          <w:rFonts w:ascii="仿宋_GB2312" w:eastAsia="仿宋_GB2312"/>
          <w:b/>
          <w:bCs/>
          <w:color w:val="000000"/>
          <w:sz w:val="30"/>
          <w:szCs w:val="30"/>
        </w:rPr>
        <w:t xml:space="preserve">4.2.5 </w:t>
      </w:r>
      <w:r>
        <w:rPr>
          <w:rFonts w:ascii="仿宋_GB2312" w:eastAsia="仿宋_GB2312" w:hint="eastAsia"/>
          <w:b/>
          <w:bCs/>
          <w:color w:val="000000"/>
          <w:sz w:val="30"/>
          <w:szCs w:val="30"/>
        </w:rPr>
        <w:t>有轨运输系统（含装矿硐室、卸矿硐室）</w:t>
      </w:r>
    </w:p>
    <w:p w14:paraId="2683C71C"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t>⑴说明有轨运输中段数量、标高，运输距离、运输任务，给出运输系统和设备选择计算（包括运行速度、制动距离等）。</w:t>
      </w:r>
    </w:p>
    <w:p w14:paraId="287A4CF9"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t>⑵说明运输巷道断面布置、采用的运输设备及其参数、装载和卸载设备、控制方式。</w:t>
      </w:r>
    </w:p>
    <w:p w14:paraId="76E7B117"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t>⑶说明人行道、躲避硐室、水沟、坡度，以及装载站和卸载站的安全护栏、人行巷道的水沟盖板设置情况。</w:t>
      </w:r>
    </w:p>
    <w:p w14:paraId="3181A7E2"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hint="eastAsia"/>
          <w:bCs/>
          <w:color w:val="000000"/>
          <w:sz w:val="30"/>
          <w:szCs w:val="30"/>
        </w:rPr>
        <w:t>⑷总结概述本节专用安全设施内容。</w:t>
      </w:r>
    </w:p>
    <w:p w14:paraId="56124B90" w14:textId="77777777" w:rsidR="00000000" w:rsidRDefault="00000000">
      <w:pPr>
        <w:snapToGrid w:val="0"/>
        <w:spacing w:line="560" w:lineRule="exact"/>
        <w:outlineLvl w:val="2"/>
        <w:rPr>
          <w:rFonts w:ascii="仿宋_GB2312" w:eastAsia="仿宋_GB2312"/>
          <w:b/>
          <w:bCs/>
          <w:color w:val="000000"/>
          <w:sz w:val="30"/>
          <w:szCs w:val="30"/>
        </w:rPr>
      </w:pPr>
      <w:r>
        <w:rPr>
          <w:rFonts w:ascii="仿宋_GB2312" w:eastAsia="仿宋_GB2312"/>
          <w:b/>
          <w:bCs/>
          <w:color w:val="000000"/>
          <w:sz w:val="30"/>
          <w:szCs w:val="30"/>
        </w:rPr>
        <w:lastRenderedPageBreak/>
        <w:t xml:space="preserve">4.2.6 </w:t>
      </w:r>
      <w:r>
        <w:rPr>
          <w:rFonts w:ascii="仿宋_GB2312" w:eastAsia="仿宋_GB2312" w:hint="eastAsia"/>
          <w:b/>
          <w:bCs/>
          <w:color w:val="000000"/>
          <w:sz w:val="30"/>
          <w:szCs w:val="30"/>
        </w:rPr>
        <w:t>主溜井及破碎系统（含箕斗装矿系统）</w:t>
      </w:r>
    </w:p>
    <w:p w14:paraId="16E9B193" w14:textId="77777777" w:rsidR="00000000" w:rsidRDefault="00000000">
      <w:pPr>
        <w:snapToGrid w:val="0"/>
        <w:spacing w:line="560" w:lineRule="exact"/>
        <w:ind w:firstLineChars="200" w:firstLine="600"/>
        <w:rPr>
          <w:rFonts w:ascii="仿宋_GB2312" w:eastAsia="仿宋_GB2312" w:hAnsi="宋体" w:hint="eastAsia"/>
          <w:bCs/>
          <w:color w:val="000000"/>
          <w:sz w:val="30"/>
          <w:szCs w:val="30"/>
        </w:rPr>
      </w:pPr>
      <w:r>
        <w:rPr>
          <w:rFonts w:ascii="仿宋_GB2312" w:eastAsia="仿宋_GB2312" w:hAnsi="宋体" w:hint="eastAsia"/>
          <w:bCs/>
          <w:color w:val="000000"/>
          <w:sz w:val="30"/>
          <w:szCs w:val="30"/>
        </w:rPr>
        <w:t>⑴说明主溜井及破碎系统的组成和配置情况。</w:t>
      </w:r>
    </w:p>
    <w:p w14:paraId="1E4E1B36" w14:textId="77777777" w:rsidR="00000000" w:rsidRDefault="00000000">
      <w:pPr>
        <w:snapToGrid w:val="0"/>
        <w:spacing w:line="560" w:lineRule="exact"/>
        <w:ind w:firstLineChars="200" w:firstLine="600"/>
        <w:rPr>
          <w:rFonts w:ascii="仿宋_GB2312" w:eastAsia="仿宋_GB2312" w:hAnsi="宋体" w:hint="eastAsia"/>
          <w:bCs/>
          <w:color w:val="000000"/>
          <w:sz w:val="30"/>
          <w:szCs w:val="30"/>
        </w:rPr>
      </w:pPr>
      <w:r>
        <w:rPr>
          <w:rFonts w:ascii="仿宋_GB2312" w:eastAsia="仿宋_GB2312" w:hAnsi="宋体" w:hint="eastAsia"/>
          <w:bCs/>
          <w:color w:val="000000"/>
          <w:sz w:val="30"/>
          <w:szCs w:val="30"/>
        </w:rPr>
        <w:t>⑵说明主溜井、破碎硐室、箕斗装矿皮带道的尺寸、断面配置情况。</w:t>
      </w:r>
    </w:p>
    <w:p w14:paraId="3576B30C"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t>⑶说明主溜井井口的大块破碎设备、破碎站与皮带道的设备、破碎站的给料设备、破碎设备配置及参数。</w:t>
      </w:r>
    </w:p>
    <w:p w14:paraId="25BF9154"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t>⑷说明破碎站设备与上部主溜井料位和下部成品矿仓料位的连锁控制设计情况、给矿皮带机与提升系统和成品矿仓的料位连锁控制设计情况。</w:t>
      </w:r>
    </w:p>
    <w:p w14:paraId="4136FF4F" w14:textId="77777777" w:rsidR="00000000" w:rsidRDefault="00000000">
      <w:pPr>
        <w:snapToGrid w:val="0"/>
        <w:spacing w:line="560" w:lineRule="exact"/>
        <w:ind w:firstLineChars="200" w:firstLine="600"/>
        <w:rPr>
          <w:rFonts w:ascii="仿宋_GB2312" w:eastAsia="仿宋_GB2312" w:hAnsi="宋体" w:hint="eastAsia"/>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 5 \* GB2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⑸</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说明主溜井井口安全护栏、安全标志设置，主溜井底部安全设施，主溜井安全检查、料位检测与报警设施设置情况。</w:t>
      </w:r>
    </w:p>
    <w:p w14:paraId="75ED5196"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6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⑹</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说明大块破碎设备的安全防护措施、破碎设备运动部件周边的安全护栏设置情况。</w:t>
      </w:r>
    </w:p>
    <w:p w14:paraId="2C5FEA2B"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color w:val="000000"/>
          <w:sz w:val="30"/>
          <w:szCs w:val="30"/>
        </w:rPr>
        <w:fldChar w:fldCharType="begin"/>
      </w:r>
      <w:r>
        <w:rPr>
          <w:rFonts w:ascii="仿宋_GB2312" w:eastAsia="仿宋_GB2312"/>
          <w:color w:val="000000"/>
          <w:sz w:val="30"/>
          <w:szCs w:val="30"/>
        </w:rPr>
        <w:instrText>= 7 \* GB2</w:instrText>
      </w:r>
      <w:r>
        <w:rPr>
          <w:rFonts w:ascii="仿宋_GB2312" w:eastAsia="仿宋_GB2312"/>
          <w:color w:val="000000"/>
          <w:sz w:val="30"/>
          <w:szCs w:val="30"/>
        </w:rPr>
        <w:fldChar w:fldCharType="separate"/>
      </w:r>
      <w:r>
        <w:rPr>
          <w:rFonts w:ascii="仿宋_GB2312" w:eastAsia="仿宋_GB2312" w:hint="eastAsia"/>
          <w:color w:val="000000"/>
          <w:sz w:val="30"/>
          <w:szCs w:val="30"/>
        </w:rPr>
        <w:t>⑺</w:t>
      </w:r>
      <w:r>
        <w:rPr>
          <w:rFonts w:ascii="仿宋_GB2312" w:eastAsia="仿宋_GB2312"/>
          <w:color w:val="000000"/>
          <w:sz w:val="30"/>
          <w:szCs w:val="30"/>
        </w:rPr>
        <w:fldChar w:fldCharType="end"/>
      </w:r>
      <w:r>
        <w:rPr>
          <w:rFonts w:ascii="仿宋_GB2312" w:eastAsia="仿宋_GB2312" w:hAnsi="宋体" w:hint="eastAsia"/>
          <w:bCs/>
          <w:color w:val="000000"/>
          <w:sz w:val="30"/>
          <w:szCs w:val="30"/>
        </w:rPr>
        <w:t>总结概述本节专用安全设施内容。</w:t>
      </w:r>
    </w:p>
    <w:p w14:paraId="76A74511" w14:textId="77777777" w:rsidR="00000000" w:rsidRDefault="00000000">
      <w:pPr>
        <w:snapToGrid w:val="0"/>
        <w:spacing w:line="560" w:lineRule="exact"/>
        <w:outlineLvl w:val="1"/>
        <w:rPr>
          <w:rFonts w:ascii="黑体" w:eastAsia="黑体" w:hAnsi="黑体"/>
          <w:bCs/>
          <w:color w:val="000000"/>
          <w:sz w:val="30"/>
          <w:szCs w:val="30"/>
        </w:rPr>
      </w:pPr>
      <w:r>
        <w:rPr>
          <w:rFonts w:ascii="黑体" w:eastAsia="黑体" w:hAnsi="黑体"/>
          <w:bCs/>
          <w:color w:val="000000"/>
          <w:sz w:val="30"/>
          <w:szCs w:val="30"/>
        </w:rPr>
        <w:t xml:space="preserve">4.3 </w:t>
      </w:r>
      <w:r>
        <w:rPr>
          <w:rFonts w:ascii="黑体" w:eastAsia="黑体" w:hAnsi="黑体" w:hint="eastAsia"/>
          <w:bCs/>
          <w:color w:val="000000"/>
          <w:sz w:val="30"/>
          <w:szCs w:val="30"/>
        </w:rPr>
        <w:t>井下防治水与排水系统安全设施</w:t>
      </w:r>
    </w:p>
    <w:p w14:paraId="0A118807"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 1 \* GB2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⑴</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说明防治水方案，包括地下水疏</w:t>
      </w:r>
      <w:r>
        <w:rPr>
          <w:rFonts w:ascii="仿宋_GB2312" w:eastAsia="仿宋_GB2312" w:hAnsi="宋体"/>
          <w:bCs/>
          <w:color w:val="000000"/>
          <w:sz w:val="30"/>
          <w:szCs w:val="30"/>
        </w:rPr>
        <w:t>/</w:t>
      </w:r>
      <w:r>
        <w:rPr>
          <w:rFonts w:ascii="仿宋_GB2312" w:eastAsia="仿宋_GB2312" w:hAnsi="宋体" w:hint="eastAsia"/>
          <w:bCs/>
          <w:color w:val="000000"/>
          <w:sz w:val="30"/>
          <w:szCs w:val="30"/>
        </w:rPr>
        <w:t>堵工程及设施（含疏干井、放水孔、疏干巷道、防水门、水仓、疏干设备、防水矿柱、防渗帷幕及截渗墙等）情况；当露天开采转地下开采时，应说明</w:t>
      </w:r>
      <w:r>
        <w:rPr>
          <w:rFonts w:ascii="仿宋_GB2312" w:eastAsia="仿宋_GB2312" w:hAnsi="宋体" w:hint="eastAsia"/>
          <w:bCs/>
          <w:sz w:val="30"/>
          <w:szCs w:val="30"/>
        </w:rPr>
        <w:t>防露天坑底的洪水突然灌入井下的设施（包括露天坑底所做的假底、坑</w:t>
      </w:r>
      <w:r>
        <w:rPr>
          <w:rFonts w:ascii="仿宋_GB2312" w:eastAsia="仿宋_GB2312" w:hAnsi="宋体" w:hint="eastAsia"/>
          <w:bCs/>
          <w:color w:val="000000"/>
          <w:sz w:val="30"/>
          <w:szCs w:val="30"/>
        </w:rPr>
        <w:t>底回填等）。</w:t>
      </w:r>
    </w:p>
    <w:p w14:paraId="5D9C28EB"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hint="eastAsia"/>
          <w:bCs/>
          <w:color w:val="000000"/>
          <w:sz w:val="30"/>
          <w:szCs w:val="30"/>
        </w:rPr>
        <w:t>⑵说明采用的涌水量估算方法，包括矿山正常涌水量和最大涌水量估算过程及结果，需要排出的采矿废水量、充填溢流水量，以及矿山正常排水量和最大排水量。</w:t>
      </w:r>
    </w:p>
    <w:p w14:paraId="4ADA97F0" w14:textId="77777777" w:rsidR="00000000" w:rsidRDefault="00000000">
      <w:pPr>
        <w:snapToGrid w:val="0"/>
        <w:spacing w:line="560" w:lineRule="exact"/>
        <w:ind w:firstLineChars="200" w:firstLine="600"/>
        <w:rPr>
          <w:rFonts w:ascii="仿宋_GB2312" w:eastAsia="仿宋_GB2312" w:hAnsi="宋体" w:hint="eastAsia"/>
          <w:bCs/>
          <w:color w:val="000000"/>
          <w:sz w:val="30"/>
          <w:szCs w:val="30"/>
        </w:rPr>
      </w:pPr>
      <w:r>
        <w:rPr>
          <w:rFonts w:ascii="仿宋_GB2312" w:eastAsia="仿宋_GB2312" w:hAnsi="宋体" w:hint="eastAsia"/>
          <w:bCs/>
          <w:color w:val="000000"/>
          <w:sz w:val="30"/>
          <w:szCs w:val="30"/>
        </w:rPr>
        <w:t>⑶说明采用的排水方式（集中排水、分散排水、一段排水、</w:t>
      </w:r>
      <w:r>
        <w:rPr>
          <w:rFonts w:ascii="仿宋_GB2312" w:eastAsia="仿宋_GB2312" w:hAnsi="宋体" w:hint="eastAsia"/>
          <w:bCs/>
          <w:color w:val="000000"/>
          <w:sz w:val="30"/>
          <w:szCs w:val="30"/>
        </w:rPr>
        <w:lastRenderedPageBreak/>
        <w:t>接力排水）、排水系统组成及主要参数、水仓设置及其参数、各排水泵房的位置及标高、各水泵房的水泵配置及参数，排水管路配置及参数，以及排水系统的控制方式及主要功能。</w:t>
      </w:r>
    </w:p>
    <w:p w14:paraId="3F03A07D"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hint="eastAsia"/>
          <w:bCs/>
          <w:color w:val="000000"/>
          <w:sz w:val="30"/>
          <w:szCs w:val="30"/>
        </w:rPr>
        <w:t>⑷说明采用的排泥方式、排泥泵房的位置、排泥设备及管路选择计算。</w:t>
      </w:r>
    </w:p>
    <w:p w14:paraId="0930AE22"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 5 \* GB2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⑸</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中段（分段）的防水门位置、设防水头、抗压强度；说明地下水头（水位）、水量监测设施；说明探放水孔的孔口管和控制闸阀、探放水设备等；说明防治水过程中在有突水可能性的工作面救生圈、安全绳等救生设施的设置情况。</w:t>
      </w:r>
    </w:p>
    <w:p w14:paraId="2B951636"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6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⑹</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说明主要泵房的出口及密闭防水门设计情况（含设防水头、抗压强度），水泵房及变电所内的盖板、安全护栏设置情况。</w:t>
      </w:r>
    </w:p>
    <w:p w14:paraId="1181D084"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color w:val="000000"/>
          <w:sz w:val="30"/>
          <w:szCs w:val="30"/>
        </w:rPr>
        <w:fldChar w:fldCharType="begin"/>
      </w:r>
      <w:r>
        <w:rPr>
          <w:rFonts w:ascii="仿宋_GB2312" w:eastAsia="仿宋_GB2312"/>
          <w:color w:val="000000"/>
          <w:sz w:val="30"/>
          <w:szCs w:val="30"/>
        </w:rPr>
        <w:instrText>= 7 \* GB2</w:instrText>
      </w:r>
      <w:r>
        <w:rPr>
          <w:rFonts w:ascii="仿宋_GB2312" w:eastAsia="仿宋_GB2312"/>
          <w:color w:val="000000"/>
          <w:sz w:val="30"/>
          <w:szCs w:val="30"/>
        </w:rPr>
        <w:fldChar w:fldCharType="separate"/>
      </w:r>
      <w:r>
        <w:rPr>
          <w:rFonts w:ascii="仿宋_GB2312" w:eastAsia="仿宋_GB2312" w:hint="eastAsia"/>
          <w:color w:val="000000"/>
          <w:sz w:val="30"/>
          <w:szCs w:val="30"/>
        </w:rPr>
        <w:t>⑺</w:t>
      </w:r>
      <w:r>
        <w:rPr>
          <w:rFonts w:ascii="仿宋_GB2312" w:eastAsia="仿宋_GB2312"/>
          <w:color w:val="000000"/>
          <w:sz w:val="30"/>
          <w:szCs w:val="30"/>
        </w:rPr>
        <w:fldChar w:fldCharType="end"/>
      </w:r>
      <w:r>
        <w:rPr>
          <w:rFonts w:ascii="仿宋_GB2312" w:eastAsia="仿宋_GB2312" w:hAnsi="宋体" w:hint="eastAsia"/>
          <w:bCs/>
          <w:color w:val="000000"/>
          <w:sz w:val="30"/>
          <w:szCs w:val="30"/>
        </w:rPr>
        <w:t>总结概述本节专用安全设施内容。</w:t>
      </w:r>
    </w:p>
    <w:p w14:paraId="3C290296" w14:textId="77777777" w:rsidR="00000000" w:rsidRDefault="00000000">
      <w:pPr>
        <w:snapToGrid w:val="0"/>
        <w:spacing w:line="560" w:lineRule="exact"/>
        <w:outlineLvl w:val="1"/>
        <w:rPr>
          <w:rFonts w:ascii="黑体" w:eastAsia="黑体" w:hAnsi="黑体"/>
          <w:bCs/>
          <w:color w:val="000000"/>
          <w:sz w:val="30"/>
          <w:szCs w:val="30"/>
        </w:rPr>
      </w:pPr>
      <w:r>
        <w:rPr>
          <w:rFonts w:ascii="黑体" w:eastAsia="黑体" w:hAnsi="黑体"/>
          <w:bCs/>
          <w:color w:val="000000"/>
          <w:sz w:val="30"/>
          <w:szCs w:val="30"/>
        </w:rPr>
        <w:t xml:space="preserve">4.4 </w:t>
      </w:r>
      <w:r>
        <w:rPr>
          <w:rFonts w:ascii="黑体" w:eastAsia="黑体" w:hAnsi="黑体" w:hint="eastAsia"/>
          <w:bCs/>
          <w:color w:val="000000"/>
          <w:sz w:val="30"/>
          <w:szCs w:val="30"/>
        </w:rPr>
        <w:t>通风系统安全设施</w:t>
      </w:r>
    </w:p>
    <w:p w14:paraId="0C551BE6"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hint="eastAsia"/>
          <w:bCs/>
          <w:color w:val="000000"/>
          <w:sz w:val="30"/>
          <w:szCs w:val="30"/>
        </w:rPr>
        <w:t>⑴说明选用的通风方式与通风系统、通风系统的组成</w:t>
      </w:r>
      <w:r>
        <w:rPr>
          <w:rFonts w:ascii="仿宋_GB2312" w:eastAsia="仿宋_GB2312"/>
          <w:bCs/>
          <w:color w:val="000000"/>
          <w:sz w:val="30"/>
          <w:szCs w:val="30"/>
        </w:rPr>
        <w:t>,</w:t>
      </w:r>
      <w:r>
        <w:rPr>
          <w:rFonts w:ascii="仿宋_GB2312" w:eastAsia="仿宋_GB2312" w:hAnsi="宋体" w:hint="eastAsia"/>
          <w:bCs/>
          <w:color w:val="000000"/>
          <w:sz w:val="30"/>
          <w:szCs w:val="30"/>
        </w:rPr>
        <w:t>各进风井及进风巷道、回风井及回风巷道的参数，给出全矿的通风计算过程及其结果、各段进风井及进风巷道、回风井及回风巷道的通风量、风流速度，并对通风阻力进行计算。</w:t>
      </w:r>
    </w:p>
    <w:p w14:paraId="381BED25" w14:textId="77777777" w:rsidR="00000000" w:rsidRDefault="00000000">
      <w:pPr>
        <w:snapToGrid w:val="0"/>
        <w:spacing w:line="560" w:lineRule="exact"/>
        <w:ind w:firstLineChars="200" w:firstLine="600"/>
        <w:rPr>
          <w:rFonts w:ascii="仿宋_GB2312" w:eastAsia="仿宋_GB2312" w:hAnsi="宋体" w:hint="eastAsia"/>
          <w:bCs/>
          <w:color w:val="000000"/>
          <w:sz w:val="30"/>
          <w:szCs w:val="30"/>
        </w:rPr>
      </w:pPr>
      <w:r>
        <w:rPr>
          <w:rFonts w:ascii="仿宋_GB2312" w:eastAsia="仿宋_GB2312" w:hAnsi="宋体" w:hint="eastAsia"/>
          <w:bCs/>
          <w:color w:val="000000"/>
          <w:sz w:val="30"/>
          <w:szCs w:val="30"/>
        </w:rPr>
        <w:t>⑵说明选用的通风机及其控制系统，主通风机的反风设施、备用电机及快速更换装置。</w:t>
      </w:r>
    </w:p>
    <w:p w14:paraId="22656CD3"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hint="eastAsia"/>
          <w:bCs/>
          <w:color w:val="000000"/>
          <w:sz w:val="30"/>
          <w:szCs w:val="30"/>
        </w:rPr>
        <w:t>⑶说明选用的辅助通风机及局部通风机规格、数量、风量、风压等参数，给出风速、风压、温度、有毒有害气体等的检测及报警设施设计。</w:t>
      </w:r>
    </w:p>
    <w:p w14:paraId="280C9FF6"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hint="eastAsia"/>
          <w:bCs/>
          <w:color w:val="000000"/>
          <w:sz w:val="30"/>
          <w:szCs w:val="30"/>
        </w:rPr>
        <w:t>⑷给出通风构筑物（含风门、风墙、风窗、风桥等）的设计情况，说明阻燃风筒、风井井口和马头门处的安全护栏、风机进</w:t>
      </w:r>
      <w:r>
        <w:rPr>
          <w:rFonts w:ascii="仿宋_GB2312" w:eastAsia="仿宋_GB2312" w:hAnsi="宋体" w:hint="eastAsia"/>
          <w:bCs/>
          <w:color w:val="000000"/>
          <w:sz w:val="30"/>
          <w:szCs w:val="30"/>
        </w:rPr>
        <w:lastRenderedPageBreak/>
        <w:t>风口的安全护栏和防护网设置情况。</w:t>
      </w:r>
    </w:p>
    <w:p w14:paraId="07617AE2"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hint="eastAsia"/>
          <w:bCs/>
          <w:color w:val="000000"/>
          <w:sz w:val="30"/>
          <w:szCs w:val="30"/>
        </w:rPr>
        <w:t>⑸说明本项目特点和采用的空气预热措施，选择的空气预热设备及其主要参数，给出空气预热参数及设备选择的计算过程及结果，预热设施包括严寒地区通地表的井口（如罐笼井、箕斗井、混合井和斜提升井等）设置的防冻设施、进风的井口和巷道硐口（如专用进风井、专用进风平硐、专用进风斜井、罐笼井、混合井、斜提升井、胶带斜井、斜坡道、运输巷道等）设置的空气预热设施等。</w:t>
      </w:r>
    </w:p>
    <w:p w14:paraId="41B3F3C3"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6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⑹</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说明本项目特点和采用的制冷降温措施，给出制冷设备的选择计算过程及其参数，以及地表制冷站、地下制冷站或能量交换设施、管路规格与数量、管路布置及分配设施等的设计情况。</w:t>
      </w:r>
    </w:p>
    <w:p w14:paraId="2F9B5A81"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color w:val="000000"/>
          <w:sz w:val="30"/>
          <w:szCs w:val="30"/>
        </w:rPr>
        <w:fldChar w:fldCharType="begin"/>
      </w:r>
      <w:r>
        <w:rPr>
          <w:rFonts w:ascii="仿宋_GB2312" w:eastAsia="仿宋_GB2312"/>
          <w:color w:val="000000"/>
          <w:sz w:val="30"/>
          <w:szCs w:val="30"/>
        </w:rPr>
        <w:instrText>= 7 \* GB2</w:instrText>
      </w:r>
      <w:r>
        <w:rPr>
          <w:rFonts w:ascii="仿宋_GB2312" w:eastAsia="仿宋_GB2312"/>
          <w:color w:val="000000"/>
          <w:sz w:val="30"/>
          <w:szCs w:val="30"/>
        </w:rPr>
        <w:fldChar w:fldCharType="separate"/>
      </w:r>
      <w:r>
        <w:rPr>
          <w:rFonts w:ascii="仿宋_GB2312" w:eastAsia="仿宋_GB2312" w:hint="eastAsia"/>
          <w:color w:val="000000"/>
          <w:sz w:val="30"/>
          <w:szCs w:val="30"/>
        </w:rPr>
        <w:t>⑺</w:t>
      </w:r>
      <w:r>
        <w:rPr>
          <w:rFonts w:ascii="仿宋_GB2312" w:eastAsia="仿宋_GB2312"/>
          <w:color w:val="000000"/>
          <w:sz w:val="30"/>
          <w:szCs w:val="30"/>
        </w:rPr>
        <w:fldChar w:fldCharType="end"/>
      </w:r>
      <w:r>
        <w:rPr>
          <w:rFonts w:ascii="仿宋_GB2312" w:eastAsia="仿宋_GB2312" w:hAnsi="宋体" w:hint="eastAsia"/>
          <w:bCs/>
          <w:color w:val="000000"/>
          <w:sz w:val="30"/>
          <w:szCs w:val="30"/>
        </w:rPr>
        <w:t>总结概述本节专用安全设施内容。</w:t>
      </w:r>
    </w:p>
    <w:p w14:paraId="75EBD875" w14:textId="77777777" w:rsidR="00000000" w:rsidRDefault="00000000">
      <w:pPr>
        <w:snapToGrid w:val="0"/>
        <w:spacing w:line="560" w:lineRule="exact"/>
        <w:outlineLvl w:val="1"/>
        <w:rPr>
          <w:rFonts w:ascii="黑体" w:eastAsia="黑体" w:hAnsi="黑体"/>
          <w:bCs/>
          <w:color w:val="000000"/>
          <w:sz w:val="30"/>
          <w:szCs w:val="30"/>
        </w:rPr>
      </w:pPr>
      <w:r>
        <w:rPr>
          <w:rFonts w:ascii="黑体" w:eastAsia="黑体" w:hAnsi="黑体"/>
          <w:bCs/>
          <w:color w:val="000000"/>
          <w:sz w:val="30"/>
          <w:szCs w:val="30"/>
        </w:rPr>
        <w:t xml:space="preserve">4.5 </w:t>
      </w:r>
      <w:r>
        <w:rPr>
          <w:rFonts w:ascii="黑体" w:eastAsia="黑体" w:hAnsi="黑体" w:hint="eastAsia"/>
          <w:bCs/>
          <w:color w:val="000000"/>
          <w:sz w:val="30"/>
          <w:szCs w:val="30"/>
        </w:rPr>
        <w:t>充填系统</w:t>
      </w:r>
    </w:p>
    <w:p w14:paraId="73DBF949"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hint="eastAsia"/>
          <w:bCs/>
          <w:color w:val="000000"/>
          <w:sz w:val="30"/>
          <w:szCs w:val="30"/>
        </w:rPr>
        <w:t>⑴简要说明采矿方法对充填的要求</w:t>
      </w:r>
      <w:r>
        <w:rPr>
          <w:rFonts w:ascii="仿宋_GB2312" w:eastAsia="仿宋_GB2312" w:hAnsi="宋体"/>
          <w:bCs/>
          <w:color w:val="000000"/>
          <w:sz w:val="30"/>
          <w:szCs w:val="30"/>
        </w:rPr>
        <w:t>(</w:t>
      </w:r>
      <w:r>
        <w:rPr>
          <w:rFonts w:ascii="仿宋_GB2312" w:eastAsia="仿宋_GB2312" w:hAnsi="宋体" w:hint="eastAsia"/>
          <w:bCs/>
          <w:color w:val="000000"/>
          <w:sz w:val="30"/>
          <w:szCs w:val="30"/>
        </w:rPr>
        <w:t>包括充填体强度及形成时间、待充填采空区尺寸、一次最大充填量等）、不同中段的充填料浆输送距离、采场到充填料制备站的高差、最大充填倍线。</w:t>
      </w:r>
    </w:p>
    <w:p w14:paraId="58F75E3A"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hint="eastAsia"/>
          <w:bCs/>
          <w:color w:val="000000"/>
          <w:sz w:val="30"/>
          <w:szCs w:val="30"/>
        </w:rPr>
        <w:t>⑵说明选用的充填材料、充填方式、充填料浆制备工艺，充填料浆的组成及浓度、充填体强度指标，设计采用的充填系统及充填制度等。</w:t>
      </w:r>
    </w:p>
    <w:p w14:paraId="24E6C8E3"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hint="eastAsia"/>
          <w:bCs/>
          <w:color w:val="000000"/>
          <w:sz w:val="30"/>
          <w:szCs w:val="30"/>
        </w:rPr>
        <w:t>⑶说明充填料储存与制备方式、设备参数与数量、充填系统控制。</w:t>
      </w:r>
    </w:p>
    <w:p w14:paraId="44B582EF"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t>⑷说明充填管路及减压设施布置、各点压力计算、管路压力监测装置与充填管路排气设施设置情况及参数。</w:t>
      </w:r>
    </w:p>
    <w:p w14:paraId="026CD5D5"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color w:val="000000"/>
          <w:sz w:val="30"/>
          <w:szCs w:val="30"/>
        </w:rPr>
        <w:fldChar w:fldCharType="begin"/>
      </w:r>
      <w:r>
        <w:rPr>
          <w:rFonts w:ascii="仿宋_GB2312" w:eastAsia="仿宋_GB2312"/>
          <w:color w:val="000000"/>
          <w:sz w:val="30"/>
          <w:szCs w:val="30"/>
        </w:rPr>
        <w:instrText>= 5 \* GB2</w:instrText>
      </w:r>
      <w:r>
        <w:rPr>
          <w:rFonts w:ascii="仿宋_GB2312" w:eastAsia="仿宋_GB2312"/>
          <w:color w:val="000000"/>
          <w:sz w:val="30"/>
          <w:szCs w:val="30"/>
        </w:rPr>
        <w:fldChar w:fldCharType="separate"/>
      </w:r>
      <w:r>
        <w:rPr>
          <w:rFonts w:ascii="仿宋_GB2312" w:eastAsia="仿宋_GB2312" w:hint="eastAsia"/>
          <w:color w:val="000000"/>
          <w:sz w:val="30"/>
          <w:szCs w:val="30"/>
        </w:rPr>
        <w:t>⑸</w:t>
      </w:r>
      <w:r>
        <w:rPr>
          <w:rFonts w:ascii="仿宋_GB2312" w:eastAsia="仿宋_GB2312"/>
          <w:color w:val="000000"/>
          <w:sz w:val="30"/>
          <w:szCs w:val="30"/>
        </w:rPr>
        <w:fldChar w:fldCharType="end"/>
      </w:r>
      <w:r>
        <w:rPr>
          <w:rFonts w:ascii="仿宋_GB2312" w:eastAsia="仿宋_GB2312" w:hAnsi="宋体" w:hint="eastAsia"/>
          <w:bCs/>
          <w:color w:val="000000"/>
          <w:sz w:val="30"/>
          <w:szCs w:val="30"/>
        </w:rPr>
        <w:t>说明充填系统事故池、采场充填挡墙、充填站内及井下充</w:t>
      </w:r>
      <w:r>
        <w:rPr>
          <w:rFonts w:ascii="仿宋_GB2312" w:eastAsia="仿宋_GB2312" w:hAnsi="宋体" w:hint="eastAsia"/>
          <w:bCs/>
          <w:color w:val="000000"/>
          <w:sz w:val="30"/>
          <w:szCs w:val="30"/>
        </w:rPr>
        <w:lastRenderedPageBreak/>
        <w:t>填系统的安全护栏及其他防护措施（包括物料输送机和其他相关设备、砂浆池、砂仓等的安全护栏及其他防护措施等）。</w:t>
      </w:r>
    </w:p>
    <w:p w14:paraId="2453F90A"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6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⑹</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总结概述本节专用安全设施内容。</w:t>
      </w:r>
    </w:p>
    <w:p w14:paraId="4485B200" w14:textId="77777777" w:rsidR="00000000" w:rsidRDefault="00000000">
      <w:pPr>
        <w:snapToGrid w:val="0"/>
        <w:spacing w:line="560" w:lineRule="exact"/>
        <w:outlineLvl w:val="1"/>
        <w:rPr>
          <w:rFonts w:ascii="黑体" w:eastAsia="黑体" w:hAnsi="黑体"/>
          <w:bCs/>
          <w:color w:val="000000"/>
          <w:sz w:val="30"/>
          <w:szCs w:val="30"/>
        </w:rPr>
      </w:pPr>
      <w:r>
        <w:rPr>
          <w:rFonts w:ascii="黑体" w:eastAsia="黑体" w:hAnsi="黑体"/>
          <w:bCs/>
          <w:color w:val="000000"/>
          <w:sz w:val="30"/>
          <w:szCs w:val="30"/>
        </w:rPr>
        <w:t xml:space="preserve">4.6 </w:t>
      </w:r>
      <w:r>
        <w:rPr>
          <w:rFonts w:ascii="黑体" w:eastAsia="黑体" w:hAnsi="黑体" w:hint="eastAsia"/>
          <w:bCs/>
          <w:color w:val="000000"/>
          <w:sz w:val="30"/>
          <w:szCs w:val="30"/>
        </w:rPr>
        <w:t>供配电安全设施</w:t>
      </w:r>
    </w:p>
    <w:p w14:paraId="580A91C6" w14:textId="77777777" w:rsidR="00000000" w:rsidRDefault="00000000">
      <w:pPr>
        <w:snapToGrid w:val="0"/>
        <w:spacing w:line="560" w:lineRule="exact"/>
        <w:ind w:firstLineChars="200" w:firstLine="600"/>
        <w:rPr>
          <w:rFonts w:ascii="仿宋_GB2312" w:eastAsia="仿宋_GB2312"/>
          <w:color w:val="000000"/>
          <w:sz w:val="30"/>
          <w:szCs w:val="30"/>
        </w:rPr>
      </w:pPr>
      <w:r>
        <w:rPr>
          <w:rFonts w:ascii="仿宋_GB2312" w:eastAsia="仿宋_GB2312"/>
          <w:bCs/>
          <w:color w:val="000000"/>
          <w:sz w:val="30"/>
          <w:szCs w:val="30"/>
        </w:rPr>
        <w:fldChar w:fldCharType="begin"/>
      </w:r>
      <w:r>
        <w:rPr>
          <w:rFonts w:ascii="仿宋_GB2312" w:eastAsia="仿宋_GB2312"/>
          <w:bCs/>
          <w:color w:val="000000"/>
          <w:sz w:val="30"/>
          <w:szCs w:val="30"/>
        </w:rPr>
        <w:instrText>= 1 \* GB2</w:instrText>
      </w:r>
      <w:r>
        <w:rPr>
          <w:rFonts w:ascii="仿宋_GB2312" w:eastAsia="仿宋_GB2312"/>
          <w:bCs/>
          <w:color w:val="000000"/>
          <w:sz w:val="30"/>
          <w:szCs w:val="30"/>
        </w:rPr>
        <w:fldChar w:fldCharType="separate"/>
      </w:r>
      <w:r>
        <w:rPr>
          <w:rFonts w:ascii="仿宋_GB2312" w:eastAsia="仿宋_GB2312" w:hint="eastAsia"/>
          <w:bCs/>
          <w:color w:val="000000"/>
          <w:sz w:val="30"/>
          <w:szCs w:val="30"/>
        </w:rPr>
        <w:t>⑴</w:t>
      </w:r>
      <w:r>
        <w:rPr>
          <w:rFonts w:ascii="仿宋_GB2312" w:eastAsia="仿宋_GB2312"/>
          <w:bCs/>
          <w:color w:val="000000"/>
          <w:sz w:val="30"/>
          <w:szCs w:val="30"/>
        </w:rPr>
        <w:fldChar w:fldCharType="end"/>
      </w:r>
      <w:r>
        <w:rPr>
          <w:rFonts w:ascii="仿宋_GB2312" w:eastAsia="仿宋_GB2312" w:hint="eastAsia"/>
          <w:color w:val="000000"/>
          <w:sz w:val="30"/>
          <w:szCs w:val="30"/>
        </w:rPr>
        <w:t>介绍地区变配电站设施及可向本工程供电的供电电压、容量，供电线路截面、长度、回路数。</w:t>
      </w:r>
    </w:p>
    <w:p w14:paraId="288748B9" w14:textId="77777777" w:rsidR="00000000" w:rsidRDefault="00000000">
      <w:pPr>
        <w:snapToGrid w:val="0"/>
        <w:spacing w:line="560" w:lineRule="exact"/>
        <w:ind w:firstLineChars="200" w:firstLine="600"/>
        <w:rPr>
          <w:rFonts w:ascii="仿宋_GB2312" w:eastAsia="仿宋_GB2312"/>
          <w:color w:val="000000"/>
          <w:sz w:val="30"/>
          <w:szCs w:val="30"/>
        </w:rPr>
      </w:pPr>
      <w:r>
        <w:rPr>
          <w:rFonts w:ascii="仿宋_GB2312" w:eastAsia="仿宋_GB2312"/>
          <w:color w:val="000000"/>
          <w:sz w:val="30"/>
          <w:szCs w:val="30"/>
        </w:rPr>
        <w:fldChar w:fldCharType="begin"/>
      </w:r>
      <w:r>
        <w:rPr>
          <w:rFonts w:ascii="仿宋_GB2312" w:eastAsia="仿宋_GB2312"/>
          <w:color w:val="000000"/>
          <w:sz w:val="30"/>
          <w:szCs w:val="30"/>
        </w:rPr>
        <w:instrText>= 2 \* GB2</w:instrText>
      </w:r>
      <w:r>
        <w:rPr>
          <w:rFonts w:ascii="仿宋_GB2312" w:eastAsia="仿宋_GB2312"/>
          <w:color w:val="000000"/>
          <w:sz w:val="30"/>
          <w:szCs w:val="30"/>
        </w:rPr>
        <w:fldChar w:fldCharType="separate"/>
      </w:r>
      <w:r>
        <w:rPr>
          <w:rFonts w:ascii="仿宋_GB2312" w:eastAsia="仿宋_GB2312" w:hint="eastAsia"/>
          <w:color w:val="000000"/>
          <w:sz w:val="30"/>
          <w:szCs w:val="30"/>
        </w:rPr>
        <w:t>⑵</w:t>
      </w:r>
      <w:r>
        <w:rPr>
          <w:rFonts w:ascii="仿宋_GB2312" w:eastAsia="仿宋_GB2312"/>
          <w:color w:val="000000"/>
          <w:sz w:val="30"/>
          <w:szCs w:val="30"/>
        </w:rPr>
        <w:fldChar w:fldCharType="end"/>
      </w:r>
      <w:r>
        <w:rPr>
          <w:rFonts w:ascii="仿宋_GB2312" w:eastAsia="仿宋_GB2312" w:hint="eastAsia"/>
          <w:color w:val="000000"/>
          <w:sz w:val="30"/>
          <w:szCs w:val="30"/>
        </w:rPr>
        <w:t>介绍本工程供电系统接线，正常及事故情况下的运行方式，对一级负荷及保安负荷的供电方式。</w:t>
      </w:r>
    </w:p>
    <w:p w14:paraId="68FDBB58" w14:textId="77777777" w:rsidR="00000000" w:rsidRDefault="00000000">
      <w:pPr>
        <w:snapToGrid w:val="0"/>
        <w:spacing w:line="560" w:lineRule="exact"/>
        <w:ind w:firstLineChars="200" w:firstLine="600"/>
        <w:rPr>
          <w:rFonts w:ascii="仿宋_GB2312" w:eastAsia="仿宋_GB2312"/>
          <w:color w:val="000000"/>
          <w:sz w:val="30"/>
          <w:szCs w:val="30"/>
        </w:rPr>
      </w:pPr>
      <w:r>
        <w:rPr>
          <w:rFonts w:ascii="仿宋_GB2312" w:eastAsia="仿宋_GB2312"/>
          <w:color w:val="000000"/>
          <w:sz w:val="30"/>
          <w:szCs w:val="30"/>
        </w:rPr>
        <w:fldChar w:fldCharType="begin"/>
      </w:r>
      <w:r>
        <w:rPr>
          <w:rFonts w:ascii="仿宋_GB2312" w:eastAsia="仿宋_GB2312"/>
          <w:color w:val="000000"/>
          <w:sz w:val="30"/>
          <w:szCs w:val="30"/>
        </w:rPr>
        <w:instrText>= 3 \* GB2</w:instrText>
      </w:r>
      <w:r>
        <w:rPr>
          <w:rFonts w:ascii="仿宋_GB2312" w:eastAsia="仿宋_GB2312"/>
          <w:color w:val="000000"/>
          <w:sz w:val="30"/>
          <w:szCs w:val="30"/>
        </w:rPr>
        <w:fldChar w:fldCharType="separate"/>
      </w:r>
      <w:r>
        <w:rPr>
          <w:rFonts w:ascii="仿宋_GB2312" w:eastAsia="仿宋_GB2312" w:hint="eastAsia"/>
          <w:color w:val="000000"/>
          <w:sz w:val="30"/>
          <w:szCs w:val="30"/>
        </w:rPr>
        <w:t>⑶</w:t>
      </w:r>
      <w:r>
        <w:rPr>
          <w:rFonts w:ascii="仿宋_GB2312" w:eastAsia="仿宋_GB2312"/>
          <w:color w:val="000000"/>
          <w:sz w:val="30"/>
          <w:szCs w:val="30"/>
        </w:rPr>
        <w:fldChar w:fldCharType="end"/>
      </w:r>
      <w:r>
        <w:rPr>
          <w:rFonts w:ascii="仿宋_GB2312" w:eastAsia="仿宋_GB2312" w:hint="eastAsia"/>
          <w:color w:val="000000"/>
          <w:sz w:val="30"/>
          <w:szCs w:val="30"/>
        </w:rPr>
        <w:t>说明提升系统、通风系统、排水系统的供配电系统情况。</w:t>
      </w:r>
    </w:p>
    <w:p w14:paraId="69090C83" w14:textId="77777777" w:rsidR="00000000" w:rsidRDefault="00000000">
      <w:pPr>
        <w:snapToGrid w:val="0"/>
        <w:spacing w:line="560" w:lineRule="exact"/>
        <w:ind w:firstLineChars="200" w:firstLine="600"/>
        <w:rPr>
          <w:rFonts w:ascii="仿宋_GB2312" w:eastAsia="仿宋_GB2312"/>
          <w:color w:val="000000"/>
          <w:sz w:val="30"/>
          <w:szCs w:val="30"/>
        </w:rPr>
      </w:pPr>
      <w:r>
        <w:rPr>
          <w:rFonts w:ascii="仿宋_GB2312" w:eastAsia="仿宋_GB2312"/>
          <w:color w:val="000000"/>
          <w:sz w:val="30"/>
          <w:szCs w:val="30"/>
        </w:rPr>
        <w:fldChar w:fldCharType="begin"/>
      </w:r>
      <w:r>
        <w:rPr>
          <w:rFonts w:ascii="仿宋_GB2312" w:eastAsia="仿宋_GB2312"/>
          <w:color w:val="000000"/>
          <w:sz w:val="30"/>
          <w:szCs w:val="30"/>
        </w:rPr>
        <w:instrText>= 4 \* GB2</w:instrText>
      </w:r>
      <w:r>
        <w:rPr>
          <w:rFonts w:ascii="仿宋_GB2312" w:eastAsia="仿宋_GB2312"/>
          <w:color w:val="000000"/>
          <w:sz w:val="30"/>
          <w:szCs w:val="30"/>
        </w:rPr>
        <w:fldChar w:fldCharType="separate"/>
      </w:r>
      <w:r>
        <w:rPr>
          <w:rFonts w:ascii="仿宋_GB2312" w:eastAsia="仿宋_GB2312" w:hint="eastAsia"/>
          <w:color w:val="000000"/>
          <w:sz w:val="30"/>
          <w:szCs w:val="30"/>
        </w:rPr>
        <w:t>⑷</w:t>
      </w:r>
      <w:r>
        <w:rPr>
          <w:rFonts w:ascii="仿宋_GB2312" w:eastAsia="仿宋_GB2312"/>
          <w:color w:val="000000"/>
          <w:sz w:val="30"/>
          <w:szCs w:val="30"/>
        </w:rPr>
        <w:fldChar w:fldCharType="end"/>
      </w:r>
      <w:r>
        <w:rPr>
          <w:rFonts w:ascii="仿宋_GB2312" w:eastAsia="仿宋_GB2312" w:hint="eastAsia"/>
          <w:color w:val="000000"/>
          <w:sz w:val="30"/>
          <w:szCs w:val="30"/>
        </w:rPr>
        <w:t>说明高（低）压供配电系统中性点接地方式。</w:t>
      </w:r>
    </w:p>
    <w:p w14:paraId="1B31ECDC" w14:textId="77777777" w:rsidR="00000000" w:rsidRDefault="00000000">
      <w:pPr>
        <w:snapToGrid w:val="0"/>
        <w:spacing w:line="560" w:lineRule="exact"/>
        <w:ind w:firstLineChars="200" w:firstLine="600"/>
        <w:rPr>
          <w:rFonts w:ascii="仿宋_GB2312" w:eastAsia="仿宋_GB2312"/>
          <w:color w:val="000000"/>
          <w:sz w:val="30"/>
          <w:szCs w:val="30"/>
        </w:rPr>
      </w:pPr>
      <w:r>
        <w:rPr>
          <w:rFonts w:ascii="仿宋_GB2312" w:eastAsia="仿宋_GB2312"/>
          <w:color w:val="000000"/>
          <w:sz w:val="30"/>
          <w:szCs w:val="30"/>
        </w:rPr>
        <w:fldChar w:fldCharType="begin"/>
      </w:r>
      <w:r>
        <w:rPr>
          <w:rFonts w:ascii="仿宋_GB2312" w:eastAsia="仿宋_GB2312"/>
          <w:color w:val="000000"/>
          <w:sz w:val="30"/>
          <w:szCs w:val="30"/>
        </w:rPr>
        <w:instrText>= 5 \* GB2</w:instrText>
      </w:r>
      <w:r>
        <w:rPr>
          <w:rFonts w:ascii="仿宋_GB2312" w:eastAsia="仿宋_GB2312"/>
          <w:color w:val="000000"/>
          <w:sz w:val="30"/>
          <w:szCs w:val="30"/>
        </w:rPr>
        <w:fldChar w:fldCharType="separate"/>
      </w:r>
      <w:r>
        <w:rPr>
          <w:rFonts w:ascii="仿宋_GB2312" w:eastAsia="仿宋_GB2312" w:hint="eastAsia"/>
          <w:color w:val="000000"/>
          <w:sz w:val="30"/>
          <w:szCs w:val="30"/>
        </w:rPr>
        <w:t>⑸</w:t>
      </w:r>
      <w:r>
        <w:rPr>
          <w:rFonts w:ascii="仿宋_GB2312" w:eastAsia="仿宋_GB2312"/>
          <w:color w:val="000000"/>
          <w:sz w:val="30"/>
          <w:szCs w:val="30"/>
        </w:rPr>
        <w:fldChar w:fldCharType="end"/>
      </w:r>
      <w:r>
        <w:rPr>
          <w:rFonts w:ascii="仿宋_GB2312" w:eastAsia="仿宋_GB2312" w:hint="eastAsia"/>
          <w:color w:val="000000"/>
          <w:sz w:val="30"/>
          <w:szCs w:val="30"/>
        </w:rPr>
        <w:t>说明井下供配电系统的各级配电电压等级。</w:t>
      </w:r>
    </w:p>
    <w:p w14:paraId="655883A5" w14:textId="77777777" w:rsidR="00000000" w:rsidRDefault="00000000">
      <w:pPr>
        <w:snapToGrid w:val="0"/>
        <w:spacing w:line="560" w:lineRule="exact"/>
        <w:ind w:firstLineChars="200" w:firstLine="600"/>
        <w:rPr>
          <w:rFonts w:ascii="仿宋_GB2312" w:eastAsia="仿宋_GB2312"/>
          <w:color w:val="000000"/>
          <w:sz w:val="30"/>
          <w:szCs w:val="30"/>
        </w:rPr>
      </w:pPr>
      <w:r>
        <w:rPr>
          <w:rFonts w:ascii="仿宋_GB2312" w:eastAsia="仿宋_GB2312"/>
          <w:color w:val="000000"/>
          <w:sz w:val="30"/>
          <w:szCs w:val="30"/>
        </w:rPr>
        <w:fldChar w:fldCharType="begin"/>
      </w:r>
      <w:r>
        <w:rPr>
          <w:rFonts w:ascii="仿宋_GB2312" w:eastAsia="仿宋_GB2312"/>
          <w:color w:val="000000"/>
          <w:sz w:val="30"/>
          <w:szCs w:val="30"/>
        </w:rPr>
        <w:instrText>= 6 \* GB2</w:instrText>
      </w:r>
      <w:r>
        <w:rPr>
          <w:rFonts w:ascii="仿宋_GB2312" w:eastAsia="仿宋_GB2312"/>
          <w:color w:val="000000"/>
          <w:sz w:val="30"/>
          <w:szCs w:val="30"/>
        </w:rPr>
        <w:fldChar w:fldCharType="separate"/>
      </w:r>
      <w:r>
        <w:rPr>
          <w:rFonts w:ascii="仿宋_GB2312" w:eastAsia="仿宋_GB2312" w:hint="eastAsia"/>
          <w:color w:val="000000"/>
          <w:sz w:val="30"/>
          <w:szCs w:val="30"/>
        </w:rPr>
        <w:t>⑹</w:t>
      </w:r>
      <w:r>
        <w:rPr>
          <w:rFonts w:ascii="仿宋_GB2312" w:eastAsia="仿宋_GB2312"/>
          <w:color w:val="000000"/>
          <w:sz w:val="30"/>
          <w:szCs w:val="30"/>
        </w:rPr>
        <w:fldChar w:fldCharType="end"/>
      </w:r>
      <w:r>
        <w:rPr>
          <w:rFonts w:ascii="仿宋_GB2312" w:eastAsia="仿宋_GB2312" w:hint="eastAsia"/>
          <w:color w:val="000000"/>
          <w:sz w:val="30"/>
          <w:szCs w:val="30"/>
        </w:rPr>
        <w:t>说明本工程总降压变电所主变压器容量及台数，列出本工程总计算负荷、采矿部分计算负荷及一级负荷计算结果。</w:t>
      </w:r>
    </w:p>
    <w:p w14:paraId="0FBF34F9" w14:textId="77777777" w:rsidR="00000000" w:rsidRDefault="00000000">
      <w:pPr>
        <w:snapToGrid w:val="0"/>
        <w:spacing w:line="560" w:lineRule="exact"/>
        <w:ind w:firstLineChars="200" w:firstLine="600"/>
        <w:rPr>
          <w:rFonts w:ascii="仿宋_GB2312" w:eastAsia="仿宋_GB2312"/>
          <w:color w:val="000000"/>
          <w:sz w:val="30"/>
          <w:szCs w:val="30"/>
        </w:rPr>
      </w:pPr>
      <w:r>
        <w:rPr>
          <w:rFonts w:ascii="仿宋_GB2312" w:eastAsia="仿宋_GB2312"/>
          <w:color w:val="000000"/>
          <w:sz w:val="30"/>
          <w:szCs w:val="30"/>
        </w:rPr>
        <w:fldChar w:fldCharType="begin"/>
      </w:r>
      <w:r>
        <w:rPr>
          <w:rFonts w:ascii="仿宋_GB2312" w:eastAsia="仿宋_GB2312"/>
          <w:color w:val="000000"/>
          <w:sz w:val="30"/>
          <w:szCs w:val="30"/>
        </w:rPr>
        <w:instrText>= 7 \* GB2</w:instrText>
      </w:r>
      <w:r>
        <w:rPr>
          <w:rFonts w:ascii="仿宋_GB2312" w:eastAsia="仿宋_GB2312"/>
          <w:color w:val="000000"/>
          <w:sz w:val="30"/>
          <w:szCs w:val="30"/>
        </w:rPr>
        <w:fldChar w:fldCharType="separate"/>
      </w:r>
      <w:r>
        <w:rPr>
          <w:rFonts w:ascii="仿宋_GB2312" w:eastAsia="仿宋_GB2312" w:hint="eastAsia"/>
          <w:color w:val="000000"/>
          <w:sz w:val="30"/>
          <w:szCs w:val="30"/>
        </w:rPr>
        <w:t>⑺</w:t>
      </w:r>
      <w:r>
        <w:rPr>
          <w:rFonts w:ascii="仿宋_GB2312" w:eastAsia="仿宋_GB2312"/>
          <w:color w:val="000000"/>
          <w:sz w:val="30"/>
          <w:szCs w:val="30"/>
        </w:rPr>
        <w:fldChar w:fldCharType="end"/>
      </w:r>
      <w:r>
        <w:rPr>
          <w:rFonts w:ascii="仿宋_GB2312" w:eastAsia="仿宋_GB2312" w:hint="eastAsia"/>
          <w:color w:val="000000"/>
          <w:sz w:val="30"/>
          <w:szCs w:val="30"/>
        </w:rPr>
        <w:t>说明地表向井下供电的线路截面、回路数以及地表架空线转下井电缆处防雷设施情况。</w:t>
      </w:r>
    </w:p>
    <w:p w14:paraId="355FFABE" w14:textId="77777777" w:rsidR="00000000" w:rsidRDefault="00000000">
      <w:pPr>
        <w:snapToGrid w:val="0"/>
        <w:spacing w:line="560" w:lineRule="exact"/>
        <w:ind w:firstLineChars="200" w:firstLine="600"/>
        <w:rPr>
          <w:rFonts w:ascii="仿宋_GB2312" w:eastAsia="仿宋_GB2312"/>
          <w:color w:val="000000"/>
          <w:sz w:val="30"/>
          <w:szCs w:val="30"/>
        </w:rPr>
      </w:pPr>
      <w:r>
        <w:rPr>
          <w:rFonts w:ascii="仿宋_GB2312" w:eastAsia="仿宋_GB2312"/>
          <w:color w:val="000000"/>
          <w:sz w:val="30"/>
          <w:szCs w:val="30"/>
        </w:rPr>
        <w:fldChar w:fldCharType="begin"/>
      </w:r>
      <w:r>
        <w:rPr>
          <w:rFonts w:ascii="仿宋_GB2312" w:eastAsia="仿宋_GB2312"/>
          <w:color w:val="000000"/>
          <w:sz w:val="30"/>
          <w:szCs w:val="30"/>
        </w:rPr>
        <w:instrText>= 8 \* GB2</w:instrText>
      </w:r>
      <w:r>
        <w:rPr>
          <w:rFonts w:ascii="仿宋_GB2312" w:eastAsia="仿宋_GB2312"/>
          <w:color w:val="000000"/>
          <w:sz w:val="30"/>
          <w:szCs w:val="30"/>
        </w:rPr>
        <w:fldChar w:fldCharType="separate"/>
      </w:r>
      <w:r>
        <w:rPr>
          <w:rFonts w:ascii="仿宋_GB2312" w:eastAsia="仿宋_GB2312" w:hint="eastAsia"/>
          <w:color w:val="000000"/>
          <w:sz w:val="30"/>
          <w:szCs w:val="30"/>
        </w:rPr>
        <w:t>⑻</w:t>
      </w:r>
      <w:r>
        <w:rPr>
          <w:rFonts w:ascii="仿宋_GB2312" w:eastAsia="仿宋_GB2312"/>
          <w:color w:val="000000"/>
          <w:sz w:val="30"/>
          <w:szCs w:val="30"/>
        </w:rPr>
        <w:fldChar w:fldCharType="end"/>
      </w:r>
      <w:r>
        <w:rPr>
          <w:rFonts w:ascii="仿宋_GB2312" w:eastAsia="仿宋_GB2312" w:hint="eastAsia"/>
          <w:color w:val="000000"/>
          <w:sz w:val="30"/>
          <w:szCs w:val="30"/>
        </w:rPr>
        <w:t>说明井下低压配电系统故障（间接接触）防护装置。</w:t>
      </w:r>
    </w:p>
    <w:p w14:paraId="3E230D09" w14:textId="77777777" w:rsidR="00000000" w:rsidRDefault="00000000">
      <w:pPr>
        <w:snapToGrid w:val="0"/>
        <w:spacing w:line="560" w:lineRule="exact"/>
        <w:ind w:firstLineChars="200" w:firstLine="600"/>
        <w:rPr>
          <w:rFonts w:ascii="仿宋_GB2312" w:eastAsia="仿宋_GB2312"/>
          <w:color w:val="000000"/>
          <w:sz w:val="30"/>
          <w:szCs w:val="30"/>
        </w:rPr>
      </w:pPr>
      <w:r>
        <w:rPr>
          <w:rFonts w:ascii="仿宋_GB2312" w:eastAsia="仿宋_GB2312"/>
          <w:color w:val="000000"/>
          <w:sz w:val="30"/>
          <w:szCs w:val="30"/>
        </w:rPr>
        <w:fldChar w:fldCharType="begin"/>
      </w:r>
      <w:r>
        <w:rPr>
          <w:rFonts w:ascii="仿宋_GB2312" w:eastAsia="仿宋_GB2312"/>
          <w:color w:val="000000"/>
          <w:sz w:val="30"/>
          <w:szCs w:val="30"/>
        </w:rPr>
        <w:instrText>= 9 \* GB2</w:instrText>
      </w:r>
      <w:r>
        <w:rPr>
          <w:rFonts w:ascii="仿宋_GB2312" w:eastAsia="仿宋_GB2312"/>
          <w:color w:val="000000"/>
          <w:sz w:val="30"/>
          <w:szCs w:val="30"/>
        </w:rPr>
        <w:fldChar w:fldCharType="separate"/>
      </w:r>
      <w:r>
        <w:rPr>
          <w:rFonts w:ascii="仿宋_GB2312" w:eastAsia="仿宋_GB2312" w:hint="eastAsia"/>
          <w:color w:val="000000"/>
          <w:sz w:val="30"/>
          <w:szCs w:val="30"/>
        </w:rPr>
        <w:t>⑼</w:t>
      </w:r>
      <w:r>
        <w:rPr>
          <w:rFonts w:ascii="仿宋_GB2312" w:eastAsia="仿宋_GB2312"/>
          <w:color w:val="000000"/>
          <w:sz w:val="30"/>
          <w:szCs w:val="30"/>
        </w:rPr>
        <w:fldChar w:fldCharType="end"/>
      </w:r>
      <w:r>
        <w:rPr>
          <w:rFonts w:ascii="仿宋_GB2312" w:eastAsia="仿宋_GB2312" w:hint="eastAsia"/>
          <w:color w:val="000000"/>
          <w:sz w:val="30"/>
          <w:szCs w:val="30"/>
        </w:rPr>
        <w:t>说明井下直流牵引变电所电气保护设施、直流牵引网络安全措施。</w:t>
      </w:r>
    </w:p>
    <w:p w14:paraId="61B7ED15" w14:textId="77777777" w:rsidR="00000000" w:rsidRDefault="00000000">
      <w:pPr>
        <w:snapToGrid w:val="0"/>
        <w:spacing w:line="560" w:lineRule="exact"/>
        <w:ind w:firstLineChars="200"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10 \* GB2</w:instrText>
      </w:r>
      <w:r>
        <w:rPr>
          <w:rFonts w:ascii="仿宋_GB2312" w:eastAsia="仿宋_GB2312"/>
          <w:sz w:val="30"/>
          <w:szCs w:val="30"/>
        </w:rPr>
        <w:fldChar w:fldCharType="separate"/>
      </w:r>
      <w:r>
        <w:rPr>
          <w:rFonts w:ascii="仿宋_GB2312" w:eastAsia="仿宋_GB2312" w:hint="eastAsia"/>
          <w:sz w:val="30"/>
          <w:szCs w:val="30"/>
        </w:rPr>
        <w:t>⑽</w:t>
      </w:r>
      <w:r>
        <w:rPr>
          <w:rFonts w:ascii="仿宋_GB2312" w:eastAsia="仿宋_GB2312"/>
          <w:sz w:val="30"/>
          <w:szCs w:val="30"/>
        </w:rPr>
        <w:fldChar w:fldCharType="end"/>
      </w:r>
      <w:r>
        <w:rPr>
          <w:rFonts w:ascii="仿宋_GB2312" w:eastAsia="仿宋_GB2312" w:hint="eastAsia"/>
          <w:sz w:val="30"/>
          <w:szCs w:val="30"/>
        </w:rPr>
        <w:t>说明爆炸危险场所电机车轨道电气的安全措施。</w:t>
      </w:r>
    </w:p>
    <w:p w14:paraId="680F1E29" w14:textId="77777777" w:rsidR="00000000" w:rsidRDefault="00000000">
      <w:pPr>
        <w:snapToGrid w:val="0"/>
        <w:spacing w:line="560" w:lineRule="exact"/>
        <w:ind w:firstLineChars="200" w:firstLine="600"/>
        <w:rPr>
          <w:rFonts w:ascii="仿宋_GB2312" w:eastAsia="仿宋_GB2312"/>
          <w:color w:val="000000"/>
          <w:sz w:val="30"/>
          <w:szCs w:val="30"/>
        </w:rPr>
      </w:pPr>
      <w:r>
        <w:rPr>
          <w:rFonts w:ascii="仿宋_GB2312" w:eastAsia="仿宋_GB2312"/>
          <w:color w:val="000000"/>
          <w:sz w:val="30"/>
          <w:szCs w:val="30"/>
        </w:rPr>
        <w:fldChar w:fldCharType="begin"/>
      </w:r>
      <w:r>
        <w:rPr>
          <w:rFonts w:ascii="仿宋_GB2312" w:eastAsia="仿宋_GB2312"/>
          <w:color w:val="000000"/>
          <w:sz w:val="30"/>
          <w:szCs w:val="30"/>
        </w:rPr>
        <w:instrText>= 11 \* GB2</w:instrText>
      </w:r>
      <w:r>
        <w:rPr>
          <w:rFonts w:ascii="仿宋_GB2312" w:eastAsia="仿宋_GB2312"/>
          <w:color w:val="000000"/>
          <w:sz w:val="30"/>
          <w:szCs w:val="30"/>
        </w:rPr>
        <w:fldChar w:fldCharType="separate"/>
      </w:r>
      <w:r>
        <w:rPr>
          <w:rFonts w:ascii="仿宋_GB2312" w:eastAsia="仿宋_GB2312" w:hint="eastAsia"/>
          <w:color w:val="000000"/>
          <w:sz w:val="30"/>
          <w:szCs w:val="30"/>
        </w:rPr>
        <w:t>⑾</w:t>
      </w:r>
      <w:r>
        <w:rPr>
          <w:rFonts w:ascii="仿宋_GB2312" w:eastAsia="仿宋_GB2312"/>
          <w:color w:val="000000"/>
          <w:sz w:val="30"/>
          <w:szCs w:val="30"/>
        </w:rPr>
        <w:fldChar w:fldCharType="end"/>
      </w:r>
      <w:r>
        <w:rPr>
          <w:rFonts w:ascii="仿宋_GB2312" w:eastAsia="仿宋_GB2312" w:hint="eastAsia"/>
          <w:color w:val="000000"/>
          <w:sz w:val="30"/>
          <w:szCs w:val="30"/>
        </w:rPr>
        <w:t>说明设有带油设备的电气硐室的安全措施。</w:t>
      </w:r>
    </w:p>
    <w:p w14:paraId="2704FB70" w14:textId="77777777" w:rsidR="00000000" w:rsidRDefault="00000000">
      <w:pPr>
        <w:snapToGrid w:val="0"/>
        <w:spacing w:line="560" w:lineRule="exact"/>
        <w:ind w:firstLineChars="200" w:firstLine="600"/>
        <w:rPr>
          <w:rFonts w:ascii="仿宋_GB2312" w:eastAsia="仿宋_GB2312"/>
          <w:color w:val="000000"/>
          <w:sz w:val="30"/>
          <w:szCs w:val="30"/>
        </w:rPr>
      </w:pPr>
      <w:r>
        <w:rPr>
          <w:rFonts w:ascii="仿宋_GB2312" w:eastAsia="仿宋_GB2312"/>
          <w:color w:val="000000"/>
          <w:sz w:val="30"/>
          <w:szCs w:val="30"/>
        </w:rPr>
        <w:fldChar w:fldCharType="begin"/>
      </w:r>
      <w:r>
        <w:rPr>
          <w:rFonts w:ascii="仿宋_GB2312" w:eastAsia="仿宋_GB2312"/>
          <w:color w:val="000000"/>
          <w:sz w:val="30"/>
          <w:szCs w:val="30"/>
        </w:rPr>
        <w:instrText>= 12 \* GB2</w:instrText>
      </w:r>
      <w:r>
        <w:rPr>
          <w:rFonts w:ascii="仿宋_GB2312" w:eastAsia="仿宋_GB2312"/>
          <w:color w:val="000000"/>
          <w:sz w:val="30"/>
          <w:szCs w:val="30"/>
        </w:rPr>
        <w:fldChar w:fldCharType="separate"/>
      </w:r>
      <w:r>
        <w:rPr>
          <w:rFonts w:ascii="仿宋_GB2312" w:eastAsia="仿宋_GB2312" w:hint="eastAsia"/>
          <w:color w:val="000000"/>
          <w:sz w:val="30"/>
          <w:szCs w:val="30"/>
        </w:rPr>
        <w:t>⑿</w:t>
      </w:r>
      <w:r>
        <w:rPr>
          <w:rFonts w:ascii="仿宋_GB2312" w:eastAsia="仿宋_GB2312"/>
          <w:color w:val="000000"/>
          <w:sz w:val="30"/>
          <w:szCs w:val="30"/>
        </w:rPr>
        <w:fldChar w:fldCharType="end"/>
      </w:r>
      <w:r>
        <w:rPr>
          <w:rFonts w:ascii="仿宋_GB2312" w:eastAsia="仿宋_GB2312" w:hint="eastAsia"/>
          <w:color w:val="000000"/>
          <w:sz w:val="30"/>
          <w:szCs w:val="30"/>
        </w:rPr>
        <w:t>说明井下高、低压供配电设备类型和地下高、低压电缆类型。</w:t>
      </w:r>
    </w:p>
    <w:p w14:paraId="052ECAC9" w14:textId="77777777" w:rsidR="00000000" w:rsidRDefault="00000000">
      <w:pPr>
        <w:snapToGrid w:val="0"/>
        <w:spacing w:line="560" w:lineRule="exact"/>
        <w:ind w:firstLineChars="200" w:firstLine="600"/>
        <w:rPr>
          <w:rFonts w:ascii="仿宋_GB2312" w:eastAsia="仿宋_GB2312"/>
          <w:color w:val="000000"/>
          <w:sz w:val="30"/>
          <w:szCs w:val="30"/>
        </w:rPr>
      </w:pPr>
      <w:r>
        <w:rPr>
          <w:rFonts w:ascii="仿宋_GB2312" w:eastAsia="仿宋_GB2312"/>
          <w:color w:val="000000"/>
          <w:sz w:val="30"/>
          <w:szCs w:val="30"/>
        </w:rPr>
        <w:fldChar w:fldCharType="begin"/>
      </w:r>
      <w:r>
        <w:rPr>
          <w:rFonts w:ascii="仿宋_GB2312" w:eastAsia="仿宋_GB2312"/>
          <w:color w:val="000000"/>
          <w:sz w:val="30"/>
          <w:szCs w:val="30"/>
        </w:rPr>
        <w:instrText>= 13 \* GB2</w:instrText>
      </w:r>
      <w:r>
        <w:rPr>
          <w:rFonts w:ascii="仿宋_GB2312" w:eastAsia="仿宋_GB2312"/>
          <w:color w:val="000000"/>
          <w:sz w:val="30"/>
          <w:szCs w:val="30"/>
        </w:rPr>
        <w:fldChar w:fldCharType="separate"/>
      </w:r>
      <w:r>
        <w:rPr>
          <w:rFonts w:ascii="仿宋_GB2312" w:eastAsia="仿宋_GB2312" w:hint="eastAsia"/>
          <w:color w:val="000000"/>
          <w:sz w:val="30"/>
          <w:szCs w:val="30"/>
        </w:rPr>
        <w:t>⒀</w:t>
      </w:r>
      <w:r>
        <w:rPr>
          <w:rFonts w:ascii="仿宋_GB2312" w:eastAsia="仿宋_GB2312"/>
          <w:color w:val="000000"/>
          <w:sz w:val="30"/>
          <w:szCs w:val="30"/>
        </w:rPr>
        <w:fldChar w:fldCharType="end"/>
      </w:r>
      <w:r>
        <w:rPr>
          <w:rFonts w:ascii="仿宋_GB2312" w:eastAsia="仿宋_GB2312" w:hint="eastAsia"/>
          <w:color w:val="000000"/>
          <w:sz w:val="30"/>
          <w:szCs w:val="30"/>
        </w:rPr>
        <w:t>列出短路电流计算结果，说明电气开关器件的分断能力。</w:t>
      </w:r>
    </w:p>
    <w:p w14:paraId="6F26455A" w14:textId="77777777" w:rsidR="00000000" w:rsidRDefault="00000000">
      <w:pPr>
        <w:snapToGrid w:val="0"/>
        <w:spacing w:line="560" w:lineRule="exact"/>
        <w:ind w:firstLineChars="200" w:firstLine="600"/>
        <w:rPr>
          <w:rFonts w:ascii="仿宋_GB2312" w:eastAsia="仿宋_GB2312"/>
          <w:color w:val="000000"/>
          <w:sz w:val="30"/>
          <w:szCs w:val="30"/>
        </w:rPr>
      </w:pPr>
      <w:r>
        <w:rPr>
          <w:rFonts w:ascii="仿宋_GB2312" w:eastAsia="仿宋_GB2312"/>
          <w:color w:val="000000"/>
          <w:sz w:val="30"/>
          <w:szCs w:val="30"/>
        </w:rPr>
        <w:fldChar w:fldCharType="begin"/>
      </w:r>
      <w:r>
        <w:rPr>
          <w:rFonts w:ascii="仿宋_GB2312" w:eastAsia="仿宋_GB2312"/>
          <w:color w:val="000000"/>
          <w:sz w:val="30"/>
          <w:szCs w:val="30"/>
        </w:rPr>
        <w:instrText>= 14 \* GB2</w:instrText>
      </w:r>
      <w:r>
        <w:rPr>
          <w:rFonts w:ascii="仿宋_GB2312" w:eastAsia="仿宋_GB2312"/>
          <w:color w:val="000000"/>
          <w:sz w:val="30"/>
          <w:szCs w:val="30"/>
        </w:rPr>
        <w:fldChar w:fldCharType="separate"/>
      </w:r>
      <w:r>
        <w:rPr>
          <w:rFonts w:ascii="仿宋_GB2312" w:eastAsia="仿宋_GB2312" w:hint="eastAsia"/>
          <w:color w:val="000000"/>
          <w:sz w:val="30"/>
          <w:szCs w:val="30"/>
        </w:rPr>
        <w:t>⒁</w:t>
      </w:r>
      <w:r>
        <w:rPr>
          <w:rFonts w:ascii="仿宋_GB2312" w:eastAsia="仿宋_GB2312"/>
          <w:color w:val="000000"/>
          <w:sz w:val="30"/>
          <w:szCs w:val="30"/>
        </w:rPr>
        <w:fldChar w:fldCharType="end"/>
      </w:r>
      <w:r>
        <w:rPr>
          <w:rFonts w:ascii="仿宋_GB2312" w:eastAsia="仿宋_GB2312" w:hint="eastAsia"/>
          <w:color w:val="000000"/>
          <w:sz w:val="30"/>
          <w:szCs w:val="30"/>
        </w:rPr>
        <w:t>说明井下各用电设备和配电线路的继电保护装置设置情</w:t>
      </w:r>
      <w:r>
        <w:rPr>
          <w:rFonts w:ascii="仿宋_GB2312" w:eastAsia="仿宋_GB2312" w:hint="eastAsia"/>
          <w:color w:val="000000"/>
          <w:sz w:val="30"/>
          <w:szCs w:val="30"/>
        </w:rPr>
        <w:lastRenderedPageBreak/>
        <w:t>况。</w:t>
      </w:r>
    </w:p>
    <w:p w14:paraId="2A3F80B6" w14:textId="77777777" w:rsidR="00000000" w:rsidRDefault="00000000">
      <w:pPr>
        <w:snapToGrid w:val="0"/>
        <w:spacing w:line="560" w:lineRule="exact"/>
        <w:ind w:firstLineChars="200" w:firstLine="600"/>
        <w:rPr>
          <w:rFonts w:ascii="仿宋_GB2312" w:eastAsia="仿宋_GB2312"/>
          <w:color w:val="000000"/>
          <w:sz w:val="30"/>
          <w:szCs w:val="30"/>
        </w:rPr>
      </w:pPr>
      <w:r>
        <w:rPr>
          <w:rFonts w:ascii="仿宋_GB2312" w:eastAsia="仿宋_GB2312"/>
          <w:color w:val="000000"/>
          <w:sz w:val="30"/>
          <w:szCs w:val="30"/>
        </w:rPr>
        <w:fldChar w:fldCharType="begin"/>
      </w:r>
      <w:r>
        <w:rPr>
          <w:rFonts w:ascii="仿宋_GB2312" w:eastAsia="仿宋_GB2312"/>
          <w:color w:val="000000"/>
          <w:sz w:val="30"/>
          <w:szCs w:val="30"/>
        </w:rPr>
        <w:instrText>= 15 \* GB2</w:instrText>
      </w:r>
      <w:r>
        <w:rPr>
          <w:rFonts w:ascii="仿宋_GB2312" w:eastAsia="仿宋_GB2312"/>
          <w:color w:val="000000"/>
          <w:sz w:val="30"/>
          <w:szCs w:val="30"/>
        </w:rPr>
        <w:fldChar w:fldCharType="separate"/>
      </w:r>
      <w:r>
        <w:rPr>
          <w:rFonts w:ascii="仿宋_GB2312" w:eastAsia="仿宋_GB2312" w:hint="eastAsia"/>
          <w:color w:val="000000"/>
          <w:sz w:val="30"/>
          <w:szCs w:val="30"/>
        </w:rPr>
        <w:t>⒂</w:t>
      </w:r>
      <w:r>
        <w:rPr>
          <w:rFonts w:ascii="仿宋_GB2312" w:eastAsia="仿宋_GB2312"/>
          <w:color w:val="000000"/>
          <w:sz w:val="30"/>
          <w:szCs w:val="30"/>
        </w:rPr>
        <w:fldChar w:fldCharType="end"/>
      </w:r>
      <w:r>
        <w:rPr>
          <w:rFonts w:ascii="仿宋_GB2312" w:eastAsia="仿宋_GB2312" w:hint="eastAsia"/>
          <w:color w:val="000000"/>
          <w:sz w:val="30"/>
          <w:szCs w:val="30"/>
        </w:rPr>
        <w:t>说明井下照明设施情况。</w:t>
      </w:r>
    </w:p>
    <w:p w14:paraId="61399910" w14:textId="77777777" w:rsidR="00000000" w:rsidRDefault="00000000">
      <w:pPr>
        <w:snapToGrid w:val="0"/>
        <w:spacing w:line="560" w:lineRule="exact"/>
        <w:ind w:firstLineChars="200" w:firstLine="600"/>
        <w:rPr>
          <w:rFonts w:ascii="仿宋_GB2312" w:eastAsia="仿宋_GB2312"/>
          <w:color w:val="000000"/>
          <w:sz w:val="30"/>
          <w:szCs w:val="30"/>
        </w:rPr>
      </w:pPr>
      <w:r>
        <w:rPr>
          <w:rFonts w:ascii="仿宋_GB2312" w:eastAsia="仿宋_GB2312"/>
          <w:color w:val="000000"/>
          <w:sz w:val="30"/>
          <w:szCs w:val="30"/>
        </w:rPr>
        <w:fldChar w:fldCharType="begin"/>
      </w:r>
      <w:r>
        <w:rPr>
          <w:rFonts w:ascii="仿宋_GB2312" w:eastAsia="仿宋_GB2312"/>
          <w:color w:val="000000"/>
          <w:sz w:val="30"/>
          <w:szCs w:val="30"/>
        </w:rPr>
        <w:instrText>= 16 \* GB2</w:instrText>
      </w:r>
      <w:r>
        <w:rPr>
          <w:rFonts w:ascii="仿宋_GB2312" w:eastAsia="仿宋_GB2312"/>
          <w:color w:val="000000"/>
          <w:sz w:val="30"/>
          <w:szCs w:val="30"/>
        </w:rPr>
        <w:fldChar w:fldCharType="separate"/>
      </w:r>
      <w:r>
        <w:rPr>
          <w:rFonts w:ascii="仿宋_GB2312" w:eastAsia="仿宋_GB2312" w:hint="eastAsia"/>
          <w:color w:val="000000"/>
          <w:sz w:val="30"/>
          <w:szCs w:val="30"/>
        </w:rPr>
        <w:t>⒃</w:t>
      </w:r>
      <w:r>
        <w:rPr>
          <w:rFonts w:ascii="仿宋_GB2312" w:eastAsia="仿宋_GB2312"/>
          <w:color w:val="000000"/>
          <w:sz w:val="30"/>
          <w:szCs w:val="30"/>
        </w:rPr>
        <w:fldChar w:fldCharType="end"/>
      </w:r>
      <w:r>
        <w:rPr>
          <w:rFonts w:ascii="仿宋_GB2312" w:eastAsia="仿宋_GB2312" w:hint="eastAsia"/>
          <w:color w:val="000000"/>
          <w:sz w:val="30"/>
          <w:szCs w:val="30"/>
        </w:rPr>
        <w:t>说明避灾硐室应急供电设施情况。</w:t>
      </w:r>
    </w:p>
    <w:p w14:paraId="79B1D792" w14:textId="77777777" w:rsidR="00000000" w:rsidRDefault="00000000">
      <w:pPr>
        <w:snapToGrid w:val="0"/>
        <w:spacing w:line="560" w:lineRule="exact"/>
        <w:ind w:firstLineChars="200" w:firstLine="600"/>
        <w:rPr>
          <w:rFonts w:ascii="仿宋_GB2312" w:eastAsia="仿宋_GB2312"/>
          <w:color w:val="000000"/>
          <w:sz w:val="30"/>
          <w:szCs w:val="30"/>
        </w:rPr>
      </w:pPr>
      <w:r>
        <w:rPr>
          <w:rFonts w:ascii="仿宋_GB2312" w:eastAsia="仿宋_GB2312"/>
          <w:color w:val="000000"/>
          <w:sz w:val="30"/>
          <w:szCs w:val="30"/>
        </w:rPr>
        <w:fldChar w:fldCharType="begin"/>
      </w:r>
      <w:r>
        <w:rPr>
          <w:rFonts w:ascii="仿宋_GB2312" w:eastAsia="仿宋_GB2312"/>
          <w:color w:val="000000"/>
          <w:sz w:val="30"/>
          <w:szCs w:val="30"/>
        </w:rPr>
        <w:instrText>= 17 \* GB2</w:instrText>
      </w:r>
      <w:r>
        <w:rPr>
          <w:rFonts w:ascii="仿宋_GB2312" w:eastAsia="仿宋_GB2312"/>
          <w:color w:val="000000"/>
          <w:sz w:val="30"/>
          <w:szCs w:val="30"/>
        </w:rPr>
        <w:fldChar w:fldCharType="separate"/>
      </w:r>
      <w:r>
        <w:rPr>
          <w:rFonts w:ascii="仿宋_GB2312" w:eastAsia="仿宋_GB2312" w:hint="eastAsia"/>
          <w:color w:val="000000"/>
          <w:sz w:val="30"/>
          <w:szCs w:val="30"/>
        </w:rPr>
        <w:t>⒄</w:t>
      </w:r>
      <w:r>
        <w:rPr>
          <w:rFonts w:ascii="仿宋_GB2312" w:eastAsia="仿宋_GB2312"/>
          <w:color w:val="000000"/>
          <w:sz w:val="30"/>
          <w:szCs w:val="30"/>
        </w:rPr>
        <w:fldChar w:fldCharType="end"/>
      </w:r>
      <w:r>
        <w:rPr>
          <w:rFonts w:ascii="仿宋_GB2312" w:eastAsia="仿宋_GB2312" w:hint="eastAsia"/>
          <w:color w:val="000000"/>
          <w:sz w:val="30"/>
          <w:szCs w:val="30"/>
        </w:rPr>
        <w:t>说明裸带电体基本（直接接触）防护设施情况。</w:t>
      </w:r>
    </w:p>
    <w:p w14:paraId="36A7F74C" w14:textId="77777777" w:rsidR="00000000" w:rsidRDefault="00000000">
      <w:pPr>
        <w:snapToGrid w:val="0"/>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⒅说明保护接地及等电位联接设施情况。</w:t>
      </w:r>
    </w:p>
    <w:p w14:paraId="64C6F0CE" w14:textId="77777777" w:rsidR="00000000" w:rsidRDefault="00000000">
      <w:pPr>
        <w:snapToGrid w:val="0"/>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⒆说明牵引变电所接地设施情况。</w:t>
      </w:r>
    </w:p>
    <w:p w14:paraId="3F10F2A4" w14:textId="77777777" w:rsidR="00000000" w:rsidRDefault="00000000">
      <w:pPr>
        <w:snapToGrid w:val="0"/>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⒇说明变配电硐室应急照明设施情况。</w:t>
      </w:r>
    </w:p>
    <w:p w14:paraId="08395553" w14:textId="77777777" w:rsidR="00000000" w:rsidRDefault="00000000">
      <w:pPr>
        <w:snapToGrid w:val="0"/>
        <w:spacing w:line="560" w:lineRule="exact"/>
        <w:ind w:firstLineChars="300" w:firstLine="600"/>
        <w:rPr>
          <w:rFonts w:ascii="仿宋_GB2312" w:eastAsia="仿宋_GB2312" w:hint="eastAsia"/>
          <w:color w:val="000000"/>
          <w:sz w:val="30"/>
          <w:szCs w:val="30"/>
        </w:rPr>
      </w:pPr>
      <w:r>
        <w:rPr>
          <w:rFonts w:ascii="宋体" w:hAnsi="宋体" w:hint="eastAsia"/>
          <w:bCs/>
          <w:color w:val="000000"/>
          <w:spacing w:val="-50"/>
          <w:sz w:val="30"/>
          <w:szCs w:val="30"/>
        </w:rPr>
        <w:t>(</w:t>
      </w:r>
      <w:r>
        <w:rPr>
          <w:rFonts w:ascii="宋体" w:hAnsi="宋体"/>
          <w:bCs/>
          <w:color w:val="000000"/>
          <w:spacing w:val="-50"/>
          <w:sz w:val="28"/>
          <w:szCs w:val="28"/>
        </w:rPr>
        <w:t>21</w:t>
      </w:r>
      <w:r>
        <w:rPr>
          <w:rFonts w:ascii="宋体" w:hAnsi="宋体" w:hint="eastAsia"/>
          <w:bCs/>
          <w:color w:val="000000"/>
          <w:spacing w:val="-50"/>
          <w:sz w:val="28"/>
          <w:szCs w:val="28"/>
        </w:rPr>
        <w:t>)</w:t>
      </w:r>
      <w:r>
        <w:rPr>
          <w:rFonts w:ascii="仿宋_GB2312" w:eastAsia="仿宋_GB2312" w:hint="eastAsia"/>
          <w:color w:val="000000"/>
          <w:sz w:val="30"/>
          <w:szCs w:val="30"/>
        </w:rPr>
        <w:t>说明地面建筑物防雷设施情况。</w:t>
      </w:r>
    </w:p>
    <w:p w14:paraId="1A8AF92B" w14:textId="77777777" w:rsidR="00000000" w:rsidRDefault="00000000">
      <w:pPr>
        <w:snapToGrid w:val="0"/>
        <w:spacing w:line="560" w:lineRule="exact"/>
        <w:ind w:firstLineChars="300" w:firstLine="600"/>
        <w:rPr>
          <w:rFonts w:ascii="仿宋_GB2312" w:eastAsia="仿宋_GB2312"/>
          <w:bCs/>
          <w:color w:val="000000"/>
          <w:sz w:val="30"/>
          <w:szCs w:val="30"/>
        </w:rPr>
      </w:pPr>
      <w:r>
        <w:rPr>
          <w:rFonts w:ascii="宋体" w:hAnsi="宋体" w:hint="eastAsia"/>
          <w:bCs/>
          <w:color w:val="000000"/>
          <w:spacing w:val="-50"/>
          <w:sz w:val="30"/>
          <w:szCs w:val="30"/>
        </w:rPr>
        <w:t>(</w:t>
      </w:r>
      <w:r>
        <w:rPr>
          <w:rFonts w:ascii="宋体" w:hAnsi="宋体"/>
          <w:bCs/>
          <w:color w:val="000000"/>
          <w:spacing w:val="-50"/>
          <w:sz w:val="28"/>
          <w:szCs w:val="28"/>
        </w:rPr>
        <w:t>2</w:t>
      </w:r>
      <w:r>
        <w:rPr>
          <w:rFonts w:ascii="宋体" w:hAnsi="宋体" w:hint="eastAsia"/>
          <w:bCs/>
          <w:color w:val="000000"/>
          <w:spacing w:val="-50"/>
          <w:sz w:val="28"/>
          <w:szCs w:val="28"/>
        </w:rPr>
        <w:t>2)</w:t>
      </w:r>
      <w:r>
        <w:rPr>
          <w:rFonts w:ascii="仿宋_GB2312" w:eastAsia="仿宋_GB2312" w:hAnsi="宋体" w:hint="eastAsia"/>
          <w:bCs/>
          <w:color w:val="000000"/>
          <w:sz w:val="30"/>
          <w:szCs w:val="30"/>
        </w:rPr>
        <w:t>总结概述本节专用安全设施内容。</w:t>
      </w:r>
    </w:p>
    <w:p w14:paraId="608599F2" w14:textId="77777777" w:rsidR="00000000" w:rsidRDefault="00000000">
      <w:pPr>
        <w:snapToGrid w:val="0"/>
        <w:spacing w:line="560" w:lineRule="exact"/>
        <w:outlineLvl w:val="1"/>
        <w:rPr>
          <w:rFonts w:ascii="黑体" w:eastAsia="黑体" w:hAnsi="黑体"/>
          <w:bCs/>
          <w:color w:val="000000"/>
          <w:sz w:val="30"/>
          <w:szCs w:val="30"/>
        </w:rPr>
      </w:pPr>
      <w:r>
        <w:rPr>
          <w:rFonts w:ascii="黑体" w:eastAsia="黑体" w:hAnsi="黑体"/>
          <w:bCs/>
          <w:color w:val="000000"/>
          <w:sz w:val="30"/>
          <w:szCs w:val="30"/>
        </w:rPr>
        <w:t xml:space="preserve">4.7 </w:t>
      </w:r>
      <w:r>
        <w:rPr>
          <w:rFonts w:ascii="黑体" w:eastAsia="黑体" w:hAnsi="黑体" w:hint="eastAsia"/>
          <w:bCs/>
          <w:color w:val="000000"/>
          <w:sz w:val="30"/>
          <w:szCs w:val="30"/>
        </w:rPr>
        <w:t>井下供水和消防系统安全设施</w:t>
      </w:r>
    </w:p>
    <w:p w14:paraId="006FC304"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hint="eastAsia"/>
          <w:bCs/>
          <w:color w:val="000000"/>
          <w:sz w:val="30"/>
          <w:szCs w:val="30"/>
        </w:rPr>
        <w:t>⑴说明井下供水系统的供水水源、供水量、管路敷设情况。</w:t>
      </w:r>
    </w:p>
    <w:p w14:paraId="5A992BB8" w14:textId="77777777" w:rsidR="00000000" w:rsidRDefault="00000000">
      <w:pPr>
        <w:snapToGrid w:val="0"/>
        <w:spacing w:line="560" w:lineRule="exact"/>
        <w:ind w:firstLineChars="200" w:firstLine="600"/>
        <w:rPr>
          <w:rFonts w:ascii="仿宋_GB2312" w:eastAsia="仿宋_GB2312" w:hAnsi="宋体" w:hint="eastAsia"/>
          <w:bCs/>
          <w:color w:val="000000"/>
          <w:sz w:val="30"/>
          <w:szCs w:val="30"/>
        </w:rPr>
      </w:pPr>
      <w:r>
        <w:rPr>
          <w:rFonts w:ascii="仿宋_GB2312" w:eastAsia="仿宋_GB2312" w:hAnsi="宋体" w:hint="eastAsia"/>
          <w:bCs/>
          <w:color w:val="000000"/>
          <w:sz w:val="30"/>
          <w:szCs w:val="30"/>
        </w:rPr>
        <w:t>⑵说明防火门、消火栓设置情况，消防供水水池的位置、大小、容量等。</w:t>
      </w:r>
    </w:p>
    <w:p w14:paraId="412F25AF" w14:textId="77777777" w:rsidR="00000000" w:rsidRDefault="00000000">
      <w:pPr>
        <w:snapToGrid w:val="0"/>
        <w:spacing w:line="560" w:lineRule="exact"/>
        <w:ind w:firstLineChars="200" w:firstLine="600"/>
        <w:rPr>
          <w:rFonts w:ascii="仿宋_GB2312" w:eastAsia="仿宋_GB2312" w:hAnsi="宋体" w:hint="eastAsia"/>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3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⑶</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说明井下消防器材的布置情况，包括位置、规格、数量等。</w:t>
      </w:r>
    </w:p>
    <w:p w14:paraId="48C588D5"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color w:val="000000"/>
          <w:sz w:val="30"/>
          <w:szCs w:val="30"/>
        </w:rPr>
        <w:fldChar w:fldCharType="begin"/>
      </w:r>
      <w:r>
        <w:rPr>
          <w:rFonts w:ascii="仿宋_GB2312" w:eastAsia="仿宋_GB2312"/>
          <w:color w:val="000000"/>
          <w:sz w:val="30"/>
          <w:szCs w:val="30"/>
        </w:rPr>
        <w:instrText>= 4 \* GB2</w:instrText>
      </w:r>
      <w:r>
        <w:rPr>
          <w:rFonts w:ascii="仿宋_GB2312" w:eastAsia="仿宋_GB2312"/>
          <w:color w:val="000000"/>
          <w:sz w:val="30"/>
          <w:szCs w:val="30"/>
        </w:rPr>
        <w:fldChar w:fldCharType="separate"/>
      </w:r>
      <w:r>
        <w:rPr>
          <w:rFonts w:ascii="仿宋_GB2312" w:eastAsia="仿宋_GB2312" w:hint="eastAsia"/>
          <w:color w:val="000000"/>
          <w:sz w:val="30"/>
          <w:szCs w:val="30"/>
        </w:rPr>
        <w:t>⑷</w:t>
      </w:r>
      <w:r>
        <w:rPr>
          <w:rFonts w:ascii="仿宋_GB2312" w:eastAsia="仿宋_GB2312"/>
          <w:color w:val="000000"/>
          <w:sz w:val="30"/>
          <w:szCs w:val="30"/>
        </w:rPr>
        <w:fldChar w:fldCharType="end"/>
      </w:r>
      <w:r>
        <w:rPr>
          <w:rFonts w:ascii="仿宋_GB2312" w:eastAsia="仿宋_GB2312" w:hAnsi="宋体" w:hint="eastAsia"/>
          <w:bCs/>
          <w:color w:val="000000"/>
          <w:sz w:val="30"/>
          <w:szCs w:val="30"/>
        </w:rPr>
        <w:t>说明火灾报警系统设计情况。</w:t>
      </w:r>
    </w:p>
    <w:p w14:paraId="5D1F408C"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color w:val="000000"/>
          <w:sz w:val="30"/>
          <w:szCs w:val="30"/>
        </w:rPr>
        <w:fldChar w:fldCharType="begin"/>
      </w:r>
      <w:r>
        <w:rPr>
          <w:rFonts w:ascii="仿宋_GB2312" w:eastAsia="仿宋_GB2312"/>
          <w:color w:val="000000"/>
          <w:sz w:val="30"/>
          <w:szCs w:val="30"/>
        </w:rPr>
        <w:instrText>= 5 \* GB2</w:instrText>
      </w:r>
      <w:r>
        <w:rPr>
          <w:rFonts w:ascii="仿宋_GB2312" w:eastAsia="仿宋_GB2312"/>
          <w:color w:val="000000"/>
          <w:sz w:val="30"/>
          <w:szCs w:val="30"/>
        </w:rPr>
        <w:fldChar w:fldCharType="separate"/>
      </w:r>
      <w:r>
        <w:rPr>
          <w:rFonts w:ascii="仿宋_GB2312" w:eastAsia="仿宋_GB2312" w:hint="eastAsia"/>
          <w:color w:val="000000"/>
          <w:sz w:val="30"/>
          <w:szCs w:val="30"/>
        </w:rPr>
        <w:t>⑸</w:t>
      </w:r>
      <w:r>
        <w:rPr>
          <w:rFonts w:ascii="仿宋_GB2312" w:eastAsia="仿宋_GB2312"/>
          <w:color w:val="000000"/>
          <w:sz w:val="30"/>
          <w:szCs w:val="30"/>
        </w:rPr>
        <w:fldChar w:fldCharType="end"/>
      </w:r>
      <w:r>
        <w:rPr>
          <w:rFonts w:ascii="仿宋_GB2312" w:eastAsia="仿宋_GB2312" w:hAnsi="宋体" w:hint="eastAsia"/>
          <w:bCs/>
          <w:color w:val="000000"/>
          <w:sz w:val="30"/>
          <w:szCs w:val="30"/>
        </w:rPr>
        <w:t>总结概述本节专用安全设施内容。</w:t>
      </w:r>
    </w:p>
    <w:p w14:paraId="12FC2DA7" w14:textId="77777777" w:rsidR="00000000" w:rsidRDefault="00000000">
      <w:pPr>
        <w:snapToGrid w:val="0"/>
        <w:spacing w:line="560" w:lineRule="exact"/>
        <w:outlineLvl w:val="1"/>
        <w:rPr>
          <w:rFonts w:ascii="黑体" w:eastAsia="黑体" w:hAnsi="黑体"/>
          <w:bCs/>
          <w:color w:val="000000"/>
          <w:sz w:val="30"/>
          <w:szCs w:val="30"/>
        </w:rPr>
      </w:pPr>
      <w:r>
        <w:rPr>
          <w:rFonts w:ascii="黑体" w:eastAsia="黑体" w:hAnsi="黑体"/>
          <w:bCs/>
          <w:color w:val="000000"/>
          <w:sz w:val="30"/>
          <w:szCs w:val="30"/>
        </w:rPr>
        <w:t xml:space="preserve">4.8 </w:t>
      </w:r>
      <w:r>
        <w:rPr>
          <w:rFonts w:ascii="黑体" w:eastAsia="黑体" w:hAnsi="黑体" w:hint="eastAsia"/>
          <w:bCs/>
          <w:color w:val="000000"/>
          <w:sz w:val="30"/>
          <w:szCs w:val="30"/>
        </w:rPr>
        <w:t>安全避险“六大系统”</w:t>
      </w:r>
    </w:p>
    <w:p w14:paraId="6F701DA2" w14:textId="77777777" w:rsidR="00000000" w:rsidRDefault="00000000">
      <w:pPr>
        <w:snapToGrid w:val="0"/>
        <w:spacing w:line="560" w:lineRule="exact"/>
        <w:outlineLvl w:val="2"/>
        <w:rPr>
          <w:rFonts w:ascii="仿宋_GB2312" w:eastAsia="仿宋_GB2312"/>
          <w:b/>
          <w:bCs/>
          <w:color w:val="000000"/>
          <w:sz w:val="30"/>
          <w:szCs w:val="30"/>
        </w:rPr>
      </w:pPr>
      <w:r>
        <w:rPr>
          <w:rFonts w:ascii="仿宋_GB2312" w:eastAsia="仿宋_GB2312"/>
          <w:b/>
          <w:bCs/>
          <w:color w:val="000000"/>
          <w:sz w:val="30"/>
          <w:szCs w:val="30"/>
        </w:rPr>
        <w:t>4.8.1</w:t>
      </w:r>
      <w:r>
        <w:rPr>
          <w:rFonts w:ascii="仿宋_GB2312" w:eastAsia="仿宋_GB2312" w:hint="eastAsia"/>
          <w:b/>
          <w:bCs/>
          <w:color w:val="000000"/>
          <w:sz w:val="30"/>
          <w:szCs w:val="30"/>
        </w:rPr>
        <w:t xml:space="preserve"> 监测监控系统</w:t>
      </w:r>
    </w:p>
    <w:p w14:paraId="3B2DB202" w14:textId="77777777" w:rsidR="00000000" w:rsidRDefault="00000000">
      <w:pPr>
        <w:adjustRightInd w:val="0"/>
        <w:snapToGrid w:val="0"/>
        <w:spacing w:line="560" w:lineRule="exact"/>
        <w:ind w:firstLineChars="200" w:firstLine="600"/>
        <w:rPr>
          <w:rFonts w:ascii="仿宋_GB2312" w:eastAsia="仿宋_GB2312"/>
          <w:bCs/>
          <w:color w:val="000000"/>
          <w:sz w:val="30"/>
          <w:szCs w:val="30"/>
        </w:rPr>
      </w:pPr>
      <w:r>
        <w:rPr>
          <w:rFonts w:ascii="仿宋_GB2312" w:eastAsia="仿宋_GB2312" w:hAnsi="宋体" w:hint="eastAsia"/>
          <w:bCs/>
          <w:color w:val="000000"/>
          <w:sz w:val="30"/>
          <w:szCs w:val="30"/>
        </w:rPr>
        <w:t>⑴说明井下有毒有害气体监（检）测、通风系统监测、视频监控及地压监测等系统的设计情况，主要包括主机和井下分站的布置、监测监控设备配置数量、备用电源、监测监控中心设备的防雷和接地保护装置、电缆和光缆敷设等。当矿山设有地表变形、塌陷监测系统和坑内应力、应变监测系统时，可在此一并详细说明。</w:t>
      </w:r>
    </w:p>
    <w:p w14:paraId="6312CEC4"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hint="eastAsia"/>
          <w:bCs/>
          <w:color w:val="000000"/>
          <w:sz w:val="30"/>
          <w:szCs w:val="30"/>
        </w:rPr>
        <w:lastRenderedPageBreak/>
        <w:t>⑵总结概述本节专用安全设施内容。</w:t>
      </w:r>
    </w:p>
    <w:p w14:paraId="63931F73" w14:textId="77777777" w:rsidR="00000000" w:rsidRDefault="00000000">
      <w:pPr>
        <w:snapToGrid w:val="0"/>
        <w:spacing w:line="560" w:lineRule="exact"/>
        <w:outlineLvl w:val="2"/>
        <w:rPr>
          <w:rFonts w:ascii="仿宋_GB2312" w:eastAsia="仿宋_GB2312"/>
          <w:b/>
          <w:bCs/>
          <w:color w:val="000000"/>
          <w:sz w:val="30"/>
          <w:szCs w:val="30"/>
        </w:rPr>
      </w:pPr>
      <w:r>
        <w:rPr>
          <w:rFonts w:ascii="仿宋_GB2312" w:eastAsia="仿宋_GB2312"/>
          <w:b/>
          <w:bCs/>
          <w:color w:val="000000"/>
          <w:sz w:val="30"/>
          <w:szCs w:val="30"/>
        </w:rPr>
        <w:t xml:space="preserve">4.8.2 </w:t>
      </w:r>
      <w:r>
        <w:rPr>
          <w:rFonts w:ascii="仿宋_GB2312" w:eastAsia="仿宋_GB2312" w:hint="eastAsia"/>
          <w:b/>
          <w:bCs/>
          <w:color w:val="000000"/>
          <w:sz w:val="30"/>
          <w:szCs w:val="30"/>
        </w:rPr>
        <w:t>井下人员定位系统</w:t>
      </w:r>
    </w:p>
    <w:p w14:paraId="1E2A6E59" w14:textId="77777777" w:rsidR="00000000" w:rsidRDefault="00000000">
      <w:pPr>
        <w:adjustRightInd w:val="0"/>
        <w:snapToGrid w:val="0"/>
        <w:spacing w:line="560" w:lineRule="exact"/>
        <w:ind w:firstLineChars="200" w:firstLine="600"/>
        <w:rPr>
          <w:rFonts w:ascii="仿宋_GB2312" w:eastAsia="仿宋_GB2312"/>
          <w:bCs/>
          <w:color w:val="000000"/>
          <w:sz w:val="30"/>
          <w:szCs w:val="30"/>
        </w:rPr>
      </w:pPr>
      <w:r>
        <w:rPr>
          <w:rFonts w:ascii="仿宋_GB2312" w:eastAsia="仿宋_GB2312" w:hAnsi="宋体" w:hint="eastAsia"/>
          <w:bCs/>
          <w:color w:val="000000"/>
          <w:sz w:val="30"/>
          <w:szCs w:val="30"/>
        </w:rPr>
        <w:t>⑴说明井下人员定位系统的设计情况，主要包括主机和分站（读卡器）的布置、电缆和光缆的敷设、备用电源等。</w:t>
      </w:r>
    </w:p>
    <w:p w14:paraId="5CD81190"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hint="eastAsia"/>
          <w:bCs/>
          <w:color w:val="000000"/>
          <w:sz w:val="30"/>
          <w:szCs w:val="30"/>
        </w:rPr>
        <w:t>⑵总结概述本节专用安全设施内容。</w:t>
      </w:r>
    </w:p>
    <w:p w14:paraId="6826BB38" w14:textId="77777777" w:rsidR="00000000" w:rsidRDefault="00000000">
      <w:pPr>
        <w:snapToGrid w:val="0"/>
        <w:spacing w:line="560" w:lineRule="exact"/>
        <w:outlineLvl w:val="2"/>
        <w:rPr>
          <w:rFonts w:ascii="仿宋_GB2312" w:eastAsia="仿宋_GB2312"/>
          <w:b/>
          <w:bCs/>
          <w:color w:val="000000"/>
          <w:sz w:val="30"/>
          <w:szCs w:val="30"/>
        </w:rPr>
      </w:pPr>
      <w:r>
        <w:rPr>
          <w:rFonts w:ascii="仿宋_GB2312" w:eastAsia="仿宋_GB2312"/>
          <w:b/>
          <w:bCs/>
          <w:color w:val="000000"/>
          <w:sz w:val="30"/>
          <w:szCs w:val="30"/>
        </w:rPr>
        <w:t xml:space="preserve">4.8.3 </w:t>
      </w:r>
      <w:r>
        <w:rPr>
          <w:rFonts w:ascii="仿宋_GB2312" w:eastAsia="仿宋_GB2312" w:hint="eastAsia"/>
          <w:b/>
          <w:bCs/>
          <w:color w:val="000000"/>
          <w:sz w:val="30"/>
          <w:szCs w:val="30"/>
        </w:rPr>
        <w:t>紧急避险系统</w:t>
      </w:r>
    </w:p>
    <w:p w14:paraId="30E9417D" w14:textId="77777777" w:rsidR="00000000" w:rsidRDefault="00000000">
      <w:pPr>
        <w:adjustRightInd w:val="0"/>
        <w:snapToGrid w:val="0"/>
        <w:spacing w:line="560" w:lineRule="exact"/>
        <w:ind w:firstLineChars="200" w:firstLine="600"/>
        <w:rPr>
          <w:rFonts w:ascii="仿宋_GB2312" w:eastAsia="仿宋_GB2312"/>
          <w:bCs/>
          <w:color w:val="000000"/>
          <w:sz w:val="30"/>
          <w:szCs w:val="30"/>
        </w:rPr>
      </w:pPr>
      <w:r>
        <w:rPr>
          <w:rFonts w:ascii="仿宋_GB2312" w:eastAsia="仿宋_GB2312" w:hAnsi="宋体" w:hint="eastAsia"/>
          <w:bCs/>
          <w:color w:val="000000"/>
          <w:sz w:val="30"/>
          <w:szCs w:val="30"/>
        </w:rPr>
        <w:t>⑴说明紧急避险系统的构成，自救器的配置原则及数量，避灾硐室（或救生舱）的位置、数量、规格、配置、配套设施的设置，避灾路线的设置等。如果井下不设避灾硐室（或救生舱）时应说明理由；避灾路线应通过图纸、文字等表述清楚。</w:t>
      </w:r>
    </w:p>
    <w:p w14:paraId="7F8232B2"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hint="eastAsia"/>
          <w:bCs/>
          <w:color w:val="000000"/>
          <w:sz w:val="30"/>
          <w:szCs w:val="30"/>
        </w:rPr>
        <w:t>⑵总结概述本节专用安全设施内容。</w:t>
      </w:r>
    </w:p>
    <w:p w14:paraId="40DFD225" w14:textId="77777777" w:rsidR="00000000" w:rsidRDefault="00000000">
      <w:pPr>
        <w:snapToGrid w:val="0"/>
        <w:spacing w:line="560" w:lineRule="exact"/>
        <w:outlineLvl w:val="2"/>
        <w:rPr>
          <w:rFonts w:ascii="仿宋_GB2312" w:eastAsia="仿宋_GB2312"/>
          <w:b/>
          <w:bCs/>
          <w:color w:val="000000"/>
          <w:sz w:val="30"/>
          <w:szCs w:val="30"/>
        </w:rPr>
      </w:pPr>
      <w:r>
        <w:rPr>
          <w:rFonts w:ascii="仿宋_GB2312" w:eastAsia="仿宋_GB2312"/>
          <w:b/>
          <w:bCs/>
          <w:color w:val="000000"/>
          <w:sz w:val="30"/>
          <w:szCs w:val="30"/>
        </w:rPr>
        <w:t xml:space="preserve">4.8.4 </w:t>
      </w:r>
      <w:r>
        <w:rPr>
          <w:rFonts w:ascii="仿宋_GB2312" w:eastAsia="仿宋_GB2312" w:hint="eastAsia"/>
          <w:b/>
          <w:bCs/>
          <w:color w:val="000000"/>
          <w:sz w:val="30"/>
          <w:szCs w:val="30"/>
        </w:rPr>
        <w:t>压风自救系统</w:t>
      </w:r>
    </w:p>
    <w:p w14:paraId="658DBC77"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hint="eastAsia"/>
          <w:bCs/>
          <w:color w:val="000000"/>
          <w:sz w:val="30"/>
          <w:szCs w:val="30"/>
        </w:rPr>
        <w:t>⑴说明井下最大班生产人员数量及分布，给出压风自救需风量计算。</w:t>
      </w:r>
    </w:p>
    <w:p w14:paraId="09841812"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hint="eastAsia"/>
          <w:bCs/>
          <w:color w:val="000000"/>
          <w:sz w:val="30"/>
          <w:szCs w:val="30"/>
        </w:rPr>
        <w:t>⑵说明压风自救系统的空气压缩机安装地点，选用的空气压缩机主要参数和数量。</w:t>
      </w:r>
    </w:p>
    <w:p w14:paraId="2B9C212A"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hint="eastAsia"/>
          <w:bCs/>
          <w:color w:val="000000"/>
          <w:sz w:val="30"/>
          <w:szCs w:val="30"/>
        </w:rPr>
        <w:t>⑶说明压风自救系统的压缩空气管路规格和材质、敷设线路、敷设要求。</w:t>
      </w:r>
    </w:p>
    <w:p w14:paraId="1FB10BB2"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hint="eastAsia"/>
          <w:bCs/>
          <w:color w:val="000000"/>
          <w:sz w:val="30"/>
          <w:szCs w:val="30"/>
        </w:rPr>
        <w:t>⑷说明各主要生产中段和分段进风巷道、独头掘进巷道、爆破时撤离人员集中地点的压风管道上三通及阀门和减压、消音、过滤装置和控制阀设置情况，并明确压风出口压力。</w:t>
      </w:r>
    </w:p>
    <w:p w14:paraId="661A716C"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hint="eastAsia"/>
          <w:bCs/>
          <w:color w:val="000000"/>
          <w:sz w:val="30"/>
          <w:szCs w:val="30"/>
        </w:rPr>
        <w:t>⑸说明紧急避险设施设置的供气阀门，噪声控制措施。</w:t>
      </w:r>
    </w:p>
    <w:p w14:paraId="1F7E1A32"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6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⑹</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总结概述本节专用安全设施内容。</w:t>
      </w:r>
    </w:p>
    <w:p w14:paraId="43BFC176" w14:textId="77777777" w:rsidR="00000000" w:rsidRDefault="00000000">
      <w:pPr>
        <w:snapToGrid w:val="0"/>
        <w:spacing w:line="560" w:lineRule="exact"/>
        <w:outlineLvl w:val="2"/>
        <w:rPr>
          <w:rFonts w:ascii="仿宋_GB2312" w:eastAsia="仿宋_GB2312"/>
          <w:b/>
          <w:bCs/>
          <w:color w:val="000000"/>
          <w:sz w:val="30"/>
          <w:szCs w:val="30"/>
        </w:rPr>
      </w:pPr>
      <w:r>
        <w:rPr>
          <w:rFonts w:ascii="仿宋_GB2312" w:eastAsia="仿宋_GB2312"/>
          <w:b/>
          <w:bCs/>
          <w:color w:val="000000"/>
          <w:sz w:val="30"/>
          <w:szCs w:val="30"/>
        </w:rPr>
        <w:t xml:space="preserve">4.8.5 </w:t>
      </w:r>
      <w:r>
        <w:rPr>
          <w:rFonts w:ascii="仿宋_GB2312" w:eastAsia="仿宋_GB2312" w:hint="eastAsia"/>
          <w:b/>
          <w:bCs/>
          <w:color w:val="000000"/>
          <w:sz w:val="30"/>
          <w:szCs w:val="30"/>
        </w:rPr>
        <w:t>供水施救系统</w:t>
      </w:r>
    </w:p>
    <w:p w14:paraId="2E6DA8C8"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hint="eastAsia"/>
          <w:bCs/>
          <w:color w:val="000000"/>
          <w:sz w:val="30"/>
          <w:szCs w:val="30"/>
        </w:rPr>
        <w:lastRenderedPageBreak/>
        <w:t>⑴说明井下最大班生产人员数量及分布，计算供水施救需要的水量。</w:t>
      </w:r>
    </w:p>
    <w:p w14:paraId="3FF0BD20"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hint="eastAsia"/>
          <w:bCs/>
          <w:color w:val="000000"/>
          <w:sz w:val="30"/>
          <w:szCs w:val="30"/>
        </w:rPr>
        <w:t>⑵说明供水施救系统管道的规格和材质、敷设线路、敷设要求。</w:t>
      </w:r>
    </w:p>
    <w:p w14:paraId="11943E82"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hint="eastAsia"/>
          <w:bCs/>
          <w:color w:val="000000"/>
          <w:sz w:val="30"/>
          <w:szCs w:val="30"/>
        </w:rPr>
        <w:t>⑶说明生产巷道、人员集中地点、独头掘进巷道掘进工作面附近的供水管道的三通及阀门设置情况，紧急避险设施内安设的阀门及过滤装置。</w:t>
      </w:r>
    </w:p>
    <w:p w14:paraId="7F2EB872"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4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⑷</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总结概述本节专用安全设施内容。</w:t>
      </w:r>
    </w:p>
    <w:p w14:paraId="3E66E899" w14:textId="77777777" w:rsidR="00000000" w:rsidRDefault="00000000">
      <w:pPr>
        <w:snapToGrid w:val="0"/>
        <w:spacing w:line="560" w:lineRule="exact"/>
        <w:outlineLvl w:val="2"/>
        <w:rPr>
          <w:rFonts w:ascii="仿宋_GB2312" w:eastAsia="仿宋_GB2312"/>
          <w:b/>
          <w:bCs/>
          <w:color w:val="000000"/>
          <w:sz w:val="30"/>
          <w:szCs w:val="30"/>
        </w:rPr>
      </w:pPr>
      <w:r>
        <w:rPr>
          <w:rFonts w:ascii="仿宋_GB2312" w:eastAsia="仿宋_GB2312"/>
          <w:b/>
          <w:bCs/>
          <w:color w:val="000000"/>
          <w:sz w:val="30"/>
          <w:szCs w:val="30"/>
        </w:rPr>
        <w:t xml:space="preserve">4.8.6 </w:t>
      </w:r>
      <w:r>
        <w:rPr>
          <w:rFonts w:ascii="仿宋_GB2312" w:eastAsia="仿宋_GB2312" w:hint="eastAsia"/>
          <w:b/>
          <w:bCs/>
          <w:color w:val="000000"/>
          <w:sz w:val="30"/>
          <w:szCs w:val="30"/>
        </w:rPr>
        <w:t>通信联络系统</w:t>
      </w:r>
    </w:p>
    <w:p w14:paraId="0CF600BD"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hint="eastAsia"/>
          <w:bCs/>
          <w:color w:val="000000"/>
          <w:sz w:val="30"/>
          <w:szCs w:val="30"/>
        </w:rPr>
        <w:t>⑴说明通信联络系统的设计情况，主要包括通信种类、通信系统的设置、通信设备布置等。</w:t>
      </w:r>
    </w:p>
    <w:p w14:paraId="54870D41"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hint="eastAsia"/>
          <w:bCs/>
          <w:color w:val="000000"/>
          <w:sz w:val="30"/>
          <w:szCs w:val="30"/>
        </w:rPr>
        <w:t>⑵总结概述本节专用安全设施内容。</w:t>
      </w:r>
    </w:p>
    <w:p w14:paraId="5C145219" w14:textId="77777777" w:rsidR="00000000" w:rsidRDefault="00000000">
      <w:pPr>
        <w:snapToGrid w:val="0"/>
        <w:spacing w:line="560" w:lineRule="exact"/>
        <w:outlineLvl w:val="1"/>
        <w:rPr>
          <w:rFonts w:ascii="黑体" w:eastAsia="黑体" w:hAnsi="黑体"/>
          <w:bCs/>
          <w:color w:val="000000"/>
          <w:sz w:val="30"/>
          <w:szCs w:val="30"/>
        </w:rPr>
      </w:pPr>
      <w:r>
        <w:rPr>
          <w:rFonts w:ascii="黑体" w:eastAsia="黑体" w:hAnsi="黑体"/>
          <w:bCs/>
          <w:color w:val="000000"/>
          <w:sz w:val="30"/>
          <w:szCs w:val="30"/>
        </w:rPr>
        <w:t xml:space="preserve">4.9 </w:t>
      </w:r>
      <w:r>
        <w:rPr>
          <w:rFonts w:ascii="黑体" w:eastAsia="黑体" w:hAnsi="黑体" w:hint="eastAsia"/>
          <w:bCs/>
          <w:color w:val="000000"/>
          <w:sz w:val="30"/>
          <w:szCs w:val="30"/>
        </w:rPr>
        <w:t>总平面布置安全设施</w:t>
      </w:r>
    </w:p>
    <w:p w14:paraId="129E80F8" w14:textId="77777777" w:rsidR="00000000" w:rsidRDefault="00000000">
      <w:pPr>
        <w:snapToGrid w:val="0"/>
        <w:spacing w:line="560" w:lineRule="exact"/>
        <w:outlineLvl w:val="2"/>
        <w:rPr>
          <w:rFonts w:ascii="仿宋_GB2312" w:eastAsia="仿宋_GB2312"/>
          <w:b/>
          <w:bCs/>
          <w:color w:val="000000"/>
          <w:sz w:val="30"/>
          <w:szCs w:val="30"/>
        </w:rPr>
      </w:pPr>
      <w:bookmarkStart w:id="19" w:name="_Toc308349467"/>
      <w:bookmarkStart w:id="20" w:name="_Toc298414444"/>
      <w:r>
        <w:rPr>
          <w:rFonts w:ascii="仿宋_GB2312" w:eastAsia="仿宋_GB2312"/>
          <w:b/>
          <w:bCs/>
          <w:color w:val="000000"/>
          <w:sz w:val="30"/>
          <w:szCs w:val="30"/>
        </w:rPr>
        <w:t xml:space="preserve">4.9.1 </w:t>
      </w:r>
      <w:r>
        <w:rPr>
          <w:rFonts w:ascii="仿宋_GB2312" w:eastAsia="仿宋_GB2312" w:hint="eastAsia"/>
          <w:b/>
          <w:bCs/>
          <w:color w:val="000000"/>
          <w:sz w:val="30"/>
          <w:szCs w:val="30"/>
        </w:rPr>
        <w:t>矿床开采的保护与监测措施</w:t>
      </w:r>
      <w:bookmarkEnd w:id="19"/>
      <w:bookmarkEnd w:id="20"/>
    </w:p>
    <w:p w14:paraId="65C6758B" w14:textId="77777777" w:rsidR="00000000" w:rsidRDefault="00000000">
      <w:pPr>
        <w:adjustRightInd w:val="0"/>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1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⑴</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采用崩落法或空场法开采的矿山，应阐述矿床开采移动（监测）范围和崩落（塌陷）范围圈定的依据和结果；采用充填法开采的矿山，应阐述矿床开采移动（监测）范围圈定的依据和结果。</w:t>
      </w:r>
    </w:p>
    <w:p w14:paraId="09985255" w14:textId="77777777" w:rsidR="00000000" w:rsidRDefault="00000000">
      <w:pPr>
        <w:adjustRightInd w:val="0"/>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2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⑵</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矿山服务年限较长或分期开采，应根据实际需要给出不同开采水平（或分期）的地表开采移动（监测）范围和崩落（塌陷）范围。</w:t>
      </w:r>
    </w:p>
    <w:p w14:paraId="339B2B85" w14:textId="77777777" w:rsidR="00000000" w:rsidRDefault="00000000">
      <w:pPr>
        <w:adjustRightInd w:val="0"/>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3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⑶</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对圈定范围之内及周边的设施（如公路、铁路、民房、水体、风景区、边坡等）的安全性做出分析和说明。</w:t>
      </w:r>
    </w:p>
    <w:p w14:paraId="62E16056"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4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⑷</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总结概述本节专用安全设施内容。</w:t>
      </w:r>
    </w:p>
    <w:p w14:paraId="7B39A6F8" w14:textId="77777777" w:rsidR="00000000" w:rsidRDefault="00000000">
      <w:pPr>
        <w:snapToGrid w:val="0"/>
        <w:spacing w:line="560" w:lineRule="exact"/>
        <w:outlineLvl w:val="2"/>
        <w:rPr>
          <w:rFonts w:ascii="仿宋_GB2312" w:eastAsia="仿宋_GB2312"/>
          <w:b/>
          <w:bCs/>
          <w:color w:val="000000"/>
          <w:sz w:val="30"/>
          <w:szCs w:val="30"/>
        </w:rPr>
      </w:pPr>
      <w:bookmarkStart w:id="21" w:name="_Toc308349468"/>
      <w:r>
        <w:rPr>
          <w:rFonts w:ascii="仿宋_GB2312" w:eastAsia="仿宋_GB2312"/>
          <w:b/>
          <w:bCs/>
          <w:color w:val="000000"/>
          <w:sz w:val="30"/>
          <w:szCs w:val="30"/>
        </w:rPr>
        <w:lastRenderedPageBreak/>
        <w:t>4.9.2</w:t>
      </w:r>
      <w:r>
        <w:rPr>
          <w:rFonts w:ascii="仿宋_GB2312" w:eastAsia="仿宋_GB2312" w:hint="eastAsia"/>
          <w:b/>
          <w:bCs/>
          <w:color w:val="000000"/>
          <w:sz w:val="30"/>
          <w:szCs w:val="30"/>
        </w:rPr>
        <w:t xml:space="preserve"> 工业场地安全设施</w:t>
      </w:r>
    </w:p>
    <w:bookmarkEnd w:id="21"/>
    <w:p w14:paraId="6DC76F3A" w14:textId="77777777" w:rsidR="00000000" w:rsidRDefault="00000000">
      <w:pPr>
        <w:snapToGrid w:val="0"/>
        <w:spacing w:line="560" w:lineRule="exact"/>
        <w:ind w:firstLineChars="200" w:firstLine="600"/>
        <w:rPr>
          <w:rFonts w:ascii="仿宋_GB2312" w:eastAsia="仿宋_GB2312" w:hAnsi="宋体" w:hint="eastAsia"/>
          <w:bCs/>
          <w:color w:val="000000"/>
          <w:sz w:val="30"/>
          <w:szCs w:val="30"/>
        </w:rPr>
      </w:pPr>
      <w:r>
        <w:rPr>
          <w:rFonts w:ascii="仿宋_GB2312" w:eastAsia="仿宋_GB2312" w:hAnsi="宋体" w:hint="eastAsia"/>
          <w:bCs/>
          <w:color w:val="000000"/>
          <w:sz w:val="30"/>
          <w:szCs w:val="30"/>
        </w:rPr>
        <w:t>⑴从矿区地形地貌、自然条件、周边环境、地质灾害影响、井口及工业场地的地质条件和采取的安全对策措施等方面对工业场地选址进行安全可靠性论证。</w:t>
      </w:r>
    </w:p>
    <w:p w14:paraId="1702FD15" w14:textId="77777777" w:rsidR="00000000" w:rsidRDefault="00000000">
      <w:pPr>
        <w:snapToGrid w:val="0"/>
        <w:spacing w:line="560" w:lineRule="exact"/>
        <w:ind w:firstLineChars="200" w:firstLine="600"/>
        <w:rPr>
          <w:rFonts w:ascii="仿宋_GB2312" w:eastAsia="仿宋_GB2312" w:hAnsi="宋体" w:hint="eastAsia"/>
          <w:bCs/>
          <w:color w:val="000000"/>
          <w:sz w:val="30"/>
          <w:szCs w:val="30"/>
        </w:rPr>
      </w:pPr>
      <w:r>
        <w:rPr>
          <w:rFonts w:ascii="仿宋_GB2312" w:eastAsia="仿宋_GB2312" w:hAnsi="宋体" w:hint="eastAsia"/>
          <w:bCs/>
          <w:color w:val="000000"/>
          <w:sz w:val="30"/>
          <w:szCs w:val="30"/>
        </w:rPr>
        <w:t>⑵对井口及工业场地标高与当地历史最高洪水位的关系进行说明。</w:t>
      </w:r>
    </w:p>
    <w:p w14:paraId="68B3CF97" w14:textId="77777777" w:rsidR="00000000" w:rsidRDefault="00000000">
      <w:pPr>
        <w:snapToGrid w:val="0"/>
        <w:spacing w:line="560" w:lineRule="exact"/>
        <w:ind w:firstLineChars="200" w:firstLine="600"/>
        <w:rPr>
          <w:rFonts w:ascii="仿宋_GB2312" w:eastAsia="仿宋_GB2312" w:hAnsi="宋体" w:hint="eastAsia"/>
          <w:bCs/>
          <w:color w:val="000000"/>
          <w:sz w:val="30"/>
          <w:szCs w:val="30"/>
        </w:rPr>
      </w:pPr>
      <w:r>
        <w:rPr>
          <w:rFonts w:ascii="仿宋_GB2312" w:eastAsia="仿宋_GB2312" w:hAnsi="宋体" w:hint="eastAsia"/>
          <w:bCs/>
          <w:color w:val="000000"/>
          <w:sz w:val="30"/>
          <w:szCs w:val="30"/>
        </w:rPr>
        <w:t>⑶对井口位置及井口设施、工业场地内主要建（构）筑物与移动（监测）线的安全距离进行说明。</w:t>
      </w:r>
    </w:p>
    <w:p w14:paraId="552FC033"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hint="eastAsia"/>
          <w:bCs/>
          <w:color w:val="000000"/>
          <w:sz w:val="30"/>
          <w:szCs w:val="30"/>
        </w:rPr>
        <w:t>⑷说明厂区对周边生产生活设施的影响情况。</w:t>
      </w:r>
    </w:p>
    <w:bookmarkStart w:id="22" w:name="_Toc298414447"/>
    <w:bookmarkStart w:id="23" w:name="_Toc308349469"/>
    <w:p w14:paraId="23ED5765"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 5 \* GB2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⑸</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当工业场地周边存在边坡时，说明边坡参数、工程地质情况、护坡或安全加固措施。</w:t>
      </w:r>
    </w:p>
    <w:p w14:paraId="633E82A0"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6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⑹</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说明为保证地下开采和工业场地安全而进行的河流改道、河床加固（含导流堤、明沟、隧洞、桥涵等）、地表截排水（截水沟、排洪沟、防洪堤）等工程设计情况。</w:t>
      </w:r>
    </w:p>
    <w:p w14:paraId="70261228"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color w:val="000000"/>
          <w:sz w:val="30"/>
          <w:szCs w:val="30"/>
        </w:rPr>
        <w:fldChar w:fldCharType="begin"/>
      </w:r>
      <w:r>
        <w:rPr>
          <w:rFonts w:ascii="仿宋_GB2312" w:eastAsia="仿宋_GB2312"/>
          <w:color w:val="000000"/>
          <w:sz w:val="30"/>
          <w:szCs w:val="30"/>
        </w:rPr>
        <w:instrText>= 7 \* GB2</w:instrText>
      </w:r>
      <w:r>
        <w:rPr>
          <w:rFonts w:ascii="仿宋_GB2312" w:eastAsia="仿宋_GB2312"/>
          <w:color w:val="000000"/>
          <w:sz w:val="30"/>
          <w:szCs w:val="30"/>
        </w:rPr>
        <w:fldChar w:fldCharType="separate"/>
      </w:r>
      <w:r>
        <w:rPr>
          <w:rFonts w:ascii="仿宋_GB2312" w:eastAsia="仿宋_GB2312" w:hint="eastAsia"/>
          <w:color w:val="000000"/>
          <w:sz w:val="30"/>
          <w:szCs w:val="30"/>
        </w:rPr>
        <w:t>⑺</w:t>
      </w:r>
      <w:r>
        <w:rPr>
          <w:rFonts w:ascii="仿宋_GB2312" w:eastAsia="仿宋_GB2312"/>
          <w:color w:val="000000"/>
          <w:sz w:val="30"/>
          <w:szCs w:val="30"/>
        </w:rPr>
        <w:fldChar w:fldCharType="end"/>
      </w:r>
      <w:r>
        <w:rPr>
          <w:rFonts w:ascii="仿宋_GB2312" w:eastAsia="仿宋_GB2312" w:hAnsi="宋体" w:hint="eastAsia"/>
          <w:bCs/>
          <w:color w:val="000000"/>
          <w:sz w:val="30"/>
          <w:szCs w:val="30"/>
        </w:rPr>
        <w:t>缺少当地历史最高洪水位等水文资料时，应对井口及工业场地受洪水影响的可能性进行说明。</w:t>
      </w:r>
    </w:p>
    <w:p w14:paraId="7F938728" w14:textId="77777777" w:rsidR="00000000" w:rsidRDefault="00000000">
      <w:pPr>
        <w:snapToGrid w:val="0"/>
        <w:spacing w:line="560" w:lineRule="exact"/>
        <w:ind w:firstLineChars="200" w:firstLine="600"/>
        <w:rPr>
          <w:rFonts w:ascii="仿宋_GB2312" w:eastAsia="仿宋_GB2312"/>
          <w:color w:val="000000"/>
          <w:sz w:val="30"/>
          <w:szCs w:val="30"/>
        </w:rPr>
      </w:pPr>
      <w:r>
        <w:rPr>
          <w:rFonts w:ascii="仿宋_GB2312" w:eastAsia="仿宋_GB2312"/>
          <w:color w:val="000000"/>
          <w:sz w:val="30"/>
          <w:szCs w:val="30"/>
        </w:rPr>
        <w:fldChar w:fldCharType="begin"/>
      </w:r>
      <w:r>
        <w:rPr>
          <w:rFonts w:ascii="仿宋_GB2312" w:eastAsia="仿宋_GB2312"/>
          <w:color w:val="000000"/>
          <w:sz w:val="30"/>
          <w:szCs w:val="30"/>
        </w:rPr>
        <w:instrText>= 8 \* GB2</w:instrText>
      </w:r>
      <w:r>
        <w:rPr>
          <w:rFonts w:ascii="仿宋_GB2312" w:eastAsia="仿宋_GB2312"/>
          <w:color w:val="000000"/>
          <w:sz w:val="30"/>
          <w:szCs w:val="30"/>
        </w:rPr>
        <w:fldChar w:fldCharType="separate"/>
      </w:r>
      <w:r>
        <w:rPr>
          <w:rFonts w:ascii="仿宋_GB2312" w:eastAsia="仿宋_GB2312" w:hint="eastAsia"/>
          <w:color w:val="000000"/>
          <w:sz w:val="30"/>
          <w:szCs w:val="30"/>
        </w:rPr>
        <w:t>⑻</w:t>
      </w:r>
      <w:r>
        <w:rPr>
          <w:rFonts w:ascii="仿宋_GB2312" w:eastAsia="仿宋_GB2312"/>
          <w:color w:val="000000"/>
          <w:sz w:val="30"/>
          <w:szCs w:val="30"/>
        </w:rPr>
        <w:fldChar w:fldCharType="end"/>
      </w:r>
      <w:r>
        <w:rPr>
          <w:rFonts w:ascii="仿宋_GB2312" w:eastAsia="仿宋_GB2312" w:hAnsi="宋体" w:hint="eastAsia"/>
          <w:bCs/>
          <w:color w:val="000000"/>
          <w:sz w:val="30"/>
          <w:szCs w:val="30"/>
        </w:rPr>
        <w:t>说明</w:t>
      </w:r>
      <w:r>
        <w:rPr>
          <w:rFonts w:ascii="仿宋_GB2312" w:eastAsia="仿宋_GB2312" w:hint="eastAsia"/>
          <w:color w:val="000000"/>
          <w:sz w:val="30"/>
          <w:szCs w:val="30"/>
        </w:rPr>
        <w:t>降雨和地表水观测点设置及监测要求。</w:t>
      </w:r>
    </w:p>
    <w:p w14:paraId="59B508D5"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color w:val="000000"/>
          <w:sz w:val="30"/>
          <w:szCs w:val="30"/>
        </w:rPr>
        <w:fldChar w:fldCharType="begin"/>
      </w:r>
      <w:r>
        <w:rPr>
          <w:rFonts w:ascii="仿宋_GB2312" w:eastAsia="仿宋_GB2312"/>
          <w:color w:val="000000"/>
          <w:sz w:val="30"/>
          <w:szCs w:val="30"/>
        </w:rPr>
        <w:instrText>= 9 \* GB2</w:instrText>
      </w:r>
      <w:r>
        <w:rPr>
          <w:rFonts w:ascii="仿宋_GB2312" w:eastAsia="仿宋_GB2312"/>
          <w:color w:val="000000"/>
          <w:sz w:val="30"/>
          <w:szCs w:val="30"/>
        </w:rPr>
        <w:fldChar w:fldCharType="separate"/>
      </w:r>
      <w:r>
        <w:rPr>
          <w:rFonts w:ascii="仿宋_GB2312" w:eastAsia="仿宋_GB2312" w:hint="eastAsia"/>
          <w:color w:val="000000"/>
          <w:sz w:val="30"/>
          <w:szCs w:val="30"/>
        </w:rPr>
        <w:t>⑼</w:t>
      </w:r>
      <w:r>
        <w:rPr>
          <w:rFonts w:ascii="仿宋_GB2312" w:eastAsia="仿宋_GB2312"/>
          <w:color w:val="000000"/>
          <w:sz w:val="30"/>
          <w:szCs w:val="30"/>
        </w:rPr>
        <w:fldChar w:fldCharType="end"/>
      </w:r>
      <w:r>
        <w:rPr>
          <w:rFonts w:ascii="仿宋_GB2312" w:eastAsia="仿宋_GB2312" w:hAnsi="宋体" w:hint="eastAsia"/>
          <w:bCs/>
          <w:color w:val="000000"/>
          <w:sz w:val="30"/>
          <w:szCs w:val="30"/>
        </w:rPr>
        <w:t>总结概述本节专用安全设施内容。</w:t>
      </w:r>
    </w:p>
    <w:p w14:paraId="1120C499" w14:textId="77777777" w:rsidR="00000000" w:rsidRDefault="00000000">
      <w:pPr>
        <w:snapToGrid w:val="0"/>
        <w:spacing w:line="560" w:lineRule="exact"/>
        <w:outlineLvl w:val="2"/>
        <w:rPr>
          <w:rFonts w:ascii="仿宋_GB2312" w:eastAsia="仿宋_GB2312"/>
          <w:b/>
          <w:bCs/>
          <w:color w:val="000000"/>
          <w:sz w:val="30"/>
          <w:szCs w:val="30"/>
        </w:rPr>
      </w:pPr>
      <w:r>
        <w:rPr>
          <w:rFonts w:ascii="仿宋_GB2312" w:eastAsia="仿宋_GB2312"/>
          <w:b/>
          <w:bCs/>
          <w:color w:val="000000"/>
          <w:sz w:val="30"/>
          <w:szCs w:val="30"/>
        </w:rPr>
        <w:t xml:space="preserve">4.9.3 </w:t>
      </w:r>
      <w:r>
        <w:rPr>
          <w:rFonts w:ascii="仿宋_GB2312" w:eastAsia="仿宋_GB2312" w:hint="eastAsia"/>
          <w:b/>
          <w:bCs/>
          <w:color w:val="000000"/>
          <w:sz w:val="30"/>
          <w:szCs w:val="30"/>
        </w:rPr>
        <w:t>建（构）</w:t>
      </w:r>
      <w:bookmarkEnd w:id="22"/>
      <w:r>
        <w:rPr>
          <w:rFonts w:ascii="仿宋_GB2312" w:eastAsia="仿宋_GB2312" w:hint="eastAsia"/>
          <w:b/>
          <w:bCs/>
          <w:color w:val="000000"/>
          <w:sz w:val="30"/>
          <w:szCs w:val="30"/>
        </w:rPr>
        <w:t>筑物防火</w:t>
      </w:r>
      <w:bookmarkEnd w:id="23"/>
    </w:p>
    <w:p w14:paraId="3122E6AB" w14:textId="77777777" w:rsidR="00000000" w:rsidRDefault="00000000">
      <w:pPr>
        <w:adjustRightInd w:val="0"/>
        <w:snapToGrid w:val="0"/>
        <w:spacing w:line="560" w:lineRule="exact"/>
        <w:ind w:firstLineChars="196" w:firstLine="588"/>
        <w:rPr>
          <w:rFonts w:ascii="仿宋_GB2312" w:eastAsia="仿宋_GB2312"/>
          <w:bCs/>
          <w:color w:val="000000"/>
          <w:sz w:val="30"/>
          <w:szCs w:val="30"/>
        </w:rPr>
      </w:pPr>
      <w:r>
        <w:rPr>
          <w:rFonts w:ascii="仿宋_GB2312" w:eastAsia="仿宋_GB2312" w:hAnsi="宋体" w:hint="eastAsia"/>
          <w:bCs/>
          <w:color w:val="000000"/>
          <w:sz w:val="30"/>
          <w:szCs w:val="30"/>
        </w:rPr>
        <w:t>说明井（硐）口工业场地布置中各建筑物（重点是对井口安全有影响的建筑物）的火灾危险性、耐火等级、防火距离、厂区内消防通道设置等，并根据《建筑设计防火规范》（</w:t>
      </w:r>
      <w:r>
        <w:rPr>
          <w:rFonts w:ascii="仿宋_GB2312" w:eastAsia="仿宋_GB2312" w:hAnsi="宋体"/>
          <w:bCs/>
          <w:color w:val="000000"/>
          <w:sz w:val="30"/>
          <w:szCs w:val="30"/>
        </w:rPr>
        <w:t>GB50016</w:t>
      </w:r>
      <w:r>
        <w:rPr>
          <w:rFonts w:ascii="仿宋_GB2312" w:eastAsia="仿宋_GB2312" w:hAnsi="宋体" w:hint="eastAsia"/>
          <w:bCs/>
          <w:color w:val="000000"/>
          <w:sz w:val="30"/>
          <w:szCs w:val="30"/>
        </w:rPr>
        <w:t>）分析其符合性。</w:t>
      </w:r>
    </w:p>
    <w:p w14:paraId="22F7F3BB" w14:textId="77777777" w:rsidR="00000000" w:rsidRDefault="00000000">
      <w:pPr>
        <w:snapToGrid w:val="0"/>
        <w:spacing w:line="560" w:lineRule="exact"/>
        <w:outlineLvl w:val="2"/>
        <w:rPr>
          <w:rFonts w:ascii="仿宋_GB2312" w:eastAsia="仿宋_GB2312"/>
          <w:b/>
          <w:bCs/>
          <w:color w:val="000000"/>
          <w:sz w:val="30"/>
          <w:szCs w:val="30"/>
        </w:rPr>
      </w:pPr>
      <w:r>
        <w:rPr>
          <w:rFonts w:ascii="仿宋_GB2312" w:eastAsia="仿宋_GB2312"/>
          <w:b/>
          <w:bCs/>
          <w:color w:val="000000"/>
          <w:sz w:val="30"/>
          <w:szCs w:val="30"/>
        </w:rPr>
        <w:t xml:space="preserve">4.9.4 </w:t>
      </w:r>
      <w:r>
        <w:rPr>
          <w:rFonts w:ascii="仿宋_GB2312" w:eastAsia="仿宋_GB2312" w:hint="eastAsia"/>
          <w:b/>
          <w:bCs/>
          <w:color w:val="000000"/>
          <w:sz w:val="30"/>
          <w:szCs w:val="30"/>
        </w:rPr>
        <w:t>排土场（废石场）</w:t>
      </w:r>
    </w:p>
    <w:p w14:paraId="1D4E1CF6" w14:textId="77777777" w:rsidR="00000000" w:rsidRDefault="00000000">
      <w:pPr>
        <w:adjustRightInd w:val="0"/>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lastRenderedPageBreak/>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1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⑴</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说明排土场周边设施与环境条件，以及选址与勘探、排土场容积、设计参数、安全防护距离、排土场防洪、照明与监测及其他安全对策措施。</w:t>
      </w:r>
    </w:p>
    <w:p w14:paraId="58B9BC8B"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2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⑵</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说明排土工艺、服务年限、用地状况、排岩计划、设备选择等；给出安全平台、运输道路、拦渣坝、阶段高度、总堆置高度、安全平台宽度、总边坡角等设计参数。</w:t>
      </w:r>
    </w:p>
    <w:p w14:paraId="6882FCA8" w14:textId="77777777" w:rsidR="00000000" w:rsidRDefault="00000000">
      <w:pPr>
        <w:adjustRightInd w:val="0"/>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3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⑶</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对不同堆积状态条件下排土场（废石场）安全稳定性进行计算分析，并对参数选取、资料的可靠性等方面进行说明。</w:t>
      </w:r>
    </w:p>
    <w:p w14:paraId="0423A2E9" w14:textId="77777777" w:rsidR="00000000" w:rsidRDefault="00000000">
      <w:pPr>
        <w:adjustRightInd w:val="0"/>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4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⑷</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应根据排土工艺和安全稳定性提出安全对策措施，可包括地基处理、截（排）水设施、底部防渗设施、滚石或泥石流拦挡设施、坍塌与沉陷防治措施和边坡监测设施等。</w:t>
      </w:r>
    </w:p>
    <w:p w14:paraId="662D6B01" w14:textId="77777777" w:rsidR="00000000" w:rsidRDefault="00000000">
      <w:pPr>
        <w:adjustRightInd w:val="0"/>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5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⑸</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设有废石临时堆场和倒装场时，说明堆场结构参数及安全可靠性；不设排土场（废石场）时，说明废石去向。</w:t>
      </w:r>
    </w:p>
    <w:p w14:paraId="776F0590"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6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⑹</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总结概述本节专用设施内容。</w:t>
      </w:r>
    </w:p>
    <w:p w14:paraId="79355D58" w14:textId="77777777" w:rsidR="00000000" w:rsidRDefault="00000000">
      <w:pPr>
        <w:snapToGrid w:val="0"/>
        <w:spacing w:line="560" w:lineRule="exact"/>
        <w:outlineLvl w:val="1"/>
        <w:rPr>
          <w:rFonts w:ascii="黑体" w:eastAsia="黑体" w:hAnsi="黑体"/>
          <w:bCs/>
          <w:color w:val="000000"/>
          <w:sz w:val="30"/>
          <w:szCs w:val="30"/>
        </w:rPr>
      </w:pPr>
      <w:r>
        <w:rPr>
          <w:rFonts w:ascii="黑体" w:eastAsia="黑体" w:hAnsi="黑体"/>
          <w:bCs/>
          <w:color w:val="000000"/>
          <w:sz w:val="30"/>
          <w:szCs w:val="30"/>
        </w:rPr>
        <w:t xml:space="preserve">4.10 </w:t>
      </w:r>
      <w:r>
        <w:rPr>
          <w:rFonts w:ascii="黑体" w:eastAsia="黑体" w:hAnsi="黑体" w:hint="eastAsia"/>
          <w:bCs/>
          <w:color w:val="000000"/>
          <w:sz w:val="30"/>
          <w:szCs w:val="30"/>
        </w:rPr>
        <w:t>个人安全防护</w:t>
      </w:r>
    </w:p>
    <w:p w14:paraId="0F4AF8E0"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1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⑴</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说明矿山应按要求为员工配备的个人防护用品的规格和数量。</w:t>
      </w:r>
    </w:p>
    <w:p w14:paraId="4A3A5F40" w14:textId="77777777" w:rsidR="00000000" w:rsidRDefault="00000000">
      <w:pPr>
        <w:snapToGrid w:val="0"/>
        <w:spacing w:line="560" w:lineRule="exact"/>
        <w:ind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2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⑵</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总结概述本节专用安全设施内容。</w:t>
      </w:r>
    </w:p>
    <w:p w14:paraId="3C64E4BB" w14:textId="77777777" w:rsidR="00000000" w:rsidRDefault="00000000">
      <w:pPr>
        <w:snapToGrid w:val="0"/>
        <w:spacing w:line="560" w:lineRule="exact"/>
        <w:outlineLvl w:val="1"/>
        <w:rPr>
          <w:rFonts w:ascii="黑体" w:eastAsia="黑体" w:hAnsi="黑体"/>
          <w:bCs/>
          <w:color w:val="000000"/>
          <w:sz w:val="30"/>
          <w:szCs w:val="30"/>
        </w:rPr>
      </w:pPr>
      <w:r>
        <w:rPr>
          <w:rFonts w:ascii="黑体" w:eastAsia="黑体" w:hAnsi="黑体"/>
          <w:bCs/>
          <w:color w:val="000000"/>
          <w:sz w:val="30"/>
          <w:szCs w:val="30"/>
        </w:rPr>
        <w:t xml:space="preserve">4.11 </w:t>
      </w:r>
      <w:r>
        <w:rPr>
          <w:rFonts w:ascii="黑体" w:eastAsia="黑体" w:hAnsi="黑体" w:hint="eastAsia"/>
          <w:bCs/>
          <w:color w:val="000000"/>
          <w:sz w:val="30"/>
          <w:szCs w:val="30"/>
        </w:rPr>
        <w:t>安全标志</w:t>
      </w:r>
    </w:p>
    <w:p w14:paraId="05A7A28B" w14:textId="77777777" w:rsidR="00000000" w:rsidRDefault="00000000">
      <w:pPr>
        <w:snapToGrid w:val="0"/>
        <w:spacing w:line="560" w:lineRule="exact"/>
        <w:ind w:firstLine="600"/>
        <w:rPr>
          <w:rFonts w:ascii="仿宋_GB2312" w:eastAsia="仿宋_GB2312"/>
          <w:color w:val="000000"/>
          <w:sz w:val="30"/>
          <w:szCs w:val="30"/>
        </w:rPr>
      </w:pPr>
      <w:r>
        <w:rPr>
          <w:rFonts w:ascii="仿宋_GB2312" w:eastAsia="仿宋_GB2312"/>
          <w:color w:val="000000"/>
          <w:sz w:val="30"/>
          <w:szCs w:val="30"/>
        </w:rPr>
        <w:fldChar w:fldCharType="begin"/>
      </w:r>
      <w:r>
        <w:rPr>
          <w:rFonts w:ascii="仿宋_GB2312" w:eastAsia="仿宋_GB2312"/>
          <w:color w:val="000000"/>
          <w:sz w:val="30"/>
          <w:szCs w:val="30"/>
        </w:rPr>
        <w:instrText xml:space="preserve"> </w:instrText>
      </w:r>
      <w:r>
        <w:rPr>
          <w:rFonts w:ascii="仿宋_GB2312" w:eastAsia="仿宋_GB2312" w:hint="eastAsia"/>
          <w:color w:val="000000"/>
          <w:sz w:val="30"/>
          <w:szCs w:val="30"/>
        </w:rPr>
        <w:instrText>= 1 \* GB2</w:instrText>
      </w:r>
      <w:r>
        <w:rPr>
          <w:rFonts w:ascii="仿宋_GB2312" w:eastAsia="仿宋_GB2312"/>
          <w:color w:val="000000"/>
          <w:sz w:val="30"/>
          <w:szCs w:val="30"/>
        </w:rPr>
        <w:instrText xml:space="preserve"> </w:instrText>
      </w:r>
      <w:r>
        <w:rPr>
          <w:rFonts w:ascii="仿宋_GB2312" w:eastAsia="仿宋_GB2312"/>
          <w:color w:val="000000"/>
          <w:sz w:val="30"/>
          <w:szCs w:val="30"/>
        </w:rPr>
        <w:fldChar w:fldCharType="separate"/>
      </w:r>
      <w:r>
        <w:rPr>
          <w:rFonts w:ascii="仿宋_GB2312" w:eastAsia="仿宋_GB2312" w:hint="eastAsia"/>
          <w:color w:val="000000"/>
          <w:sz w:val="30"/>
          <w:szCs w:val="30"/>
        </w:rPr>
        <w:t>⑴</w:t>
      </w:r>
      <w:r>
        <w:rPr>
          <w:rFonts w:ascii="仿宋_GB2312" w:eastAsia="仿宋_GB2312"/>
          <w:color w:val="000000"/>
          <w:sz w:val="30"/>
          <w:szCs w:val="30"/>
        </w:rPr>
        <w:fldChar w:fldCharType="end"/>
      </w:r>
      <w:r>
        <w:rPr>
          <w:rFonts w:ascii="仿宋_GB2312" w:eastAsia="仿宋_GB2312" w:hint="eastAsia"/>
          <w:color w:val="000000"/>
          <w:sz w:val="30"/>
          <w:szCs w:val="30"/>
        </w:rPr>
        <w:t>说明矿山在全矿所有生产地点应设置的安全标志，包括矿山、交通、电气安全标志。</w:t>
      </w:r>
    </w:p>
    <w:p w14:paraId="0B13625A"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2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⑵</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总结概述本节专用安全设施内容。</w:t>
      </w:r>
    </w:p>
    <w:p w14:paraId="01B0BE7D" w14:textId="77777777" w:rsidR="00000000" w:rsidRDefault="00000000">
      <w:pPr>
        <w:snapToGrid w:val="0"/>
        <w:spacing w:line="560" w:lineRule="exact"/>
        <w:outlineLvl w:val="0"/>
        <w:rPr>
          <w:rFonts w:ascii="黑体" w:eastAsia="黑体" w:hAnsi="宋体"/>
          <w:bCs/>
          <w:color w:val="000000"/>
          <w:sz w:val="32"/>
          <w:szCs w:val="32"/>
        </w:rPr>
      </w:pPr>
      <w:r>
        <w:rPr>
          <w:rFonts w:ascii="黑体" w:eastAsia="黑体" w:hAnsi="宋体"/>
          <w:bCs/>
          <w:color w:val="000000"/>
          <w:sz w:val="32"/>
          <w:szCs w:val="32"/>
        </w:rPr>
        <w:t xml:space="preserve">5. </w:t>
      </w:r>
      <w:r>
        <w:rPr>
          <w:rFonts w:ascii="黑体" w:eastAsia="黑体" w:hAnsi="宋体" w:hint="eastAsia"/>
          <w:bCs/>
          <w:color w:val="000000"/>
          <w:sz w:val="32"/>
          <w:szCs w:val="32"/>
        </w:rPr>
        <w:t>安全管理和专用安全设施投资</w:t>
      </w:r>
    </w:p>
    <w:p w14:paraId="74885FD4" w14:textId="77777777" w:rsidR="00000000" w:rsidRDefault="00000000">
      <w:pPr>
        <w:snapToGrid w:val="0"/>
        <w:spacing w:line="560" w:lineRule="exact"/>
        <w:outlineLvl w:val="1"/>
        <w:rPr>
          <w:rFonts w:ascii="黑体" w:eastAsia="黑体" w:hAnsi="黑体"/>
          <w:bCs/>
          <w:color w:val="000000"/>
          <w:sz w:val="30"/>
          <w:szCs w:val="30"/>
        </w:rPr>
      </w:pPr>
      <w:r>
        <w:rPr>
          <w:rFonts w:ascii="黑体" w:eastAsia="黑体" w:hAnsi="黑体"/>
          <w:bCs/>
          <w:color w:val="000000"/>
          <w:sz w:val="30"/>
          <w:szCs w:val="30"/>
        </w:rPr>
        <w:t xml:space="preserve">5.1 </w:t>
      </w:r>
      <w:r>
        <w:rPr>
          <w:rFonts w:ascii="黑体" w:eastAsia="黑体" w:hAnsi="黑体" w:hint="eastAsia"/>
          <w:bCs/>
          <w:color w:val="000000"/>
          <w:sz w:val="30"/>
          <w:szCs w:val="30"/>
        </w:rPr>
        <w:t>安全管理</w:t>
      </w:r>
    </w:p>
    <w:p w14:paraId="2ED13E7B" w14:textId="77777777" w:rsidR="00000000" w:rsidRDefault="00000000">
      <w:pPr>
        <w:snapToGrid w:val="0"/>
        <w:spacing w:line="560" w:lineRule="exact"/>
        <w:ind w:firstLine="600"/>
        <w:rPr>
          <w:rFonts w:ascii="仿宋_GB2312" w:eastAsia="仿宋_GB2312"/>
          <w:color w:val="000000"/>
          <w:sz w:val="30"/>
          <w:szCs w:val="30"/>
        </w:rPr>
      </w:pPr>
      <w:r>
        <w:rPr>
          <w:rFonts w:ascii="仿宋_GB2312" w:eastAsia="仿宋_GB2312"/>
          <w:color w:val="000000"/>
          <w:sz w:val="30"/>
          <w:szCs w:val="30"/>
        </w:rPr>
        <w:lastRenderedPageBreak/>
        <w:fldChar w:fldCharType="begin"/>
      </w:r>
      <w:r>
        <w:rPr>
          <w:rFonts w:ascii="仿宋_GB2312" w:eastAsia="仿宋_GB2312"/>
          <w:color w:val="000000"/>
          <w:sz w:val="30"/>
          <w:szCs w:val="30"/>
        </w:rPr>
        <w:instrText xml:space="preserve"> </w:instrText>
      </w:r>
      <w:r>
        <w:rPr>
          <w:rFonts w:ascii="仿宋_GB2312" w:eastAsia="仿宋_GB2312" w:hint="eastAsia"/>
          <w:color w:val="000000"/>
          <w:sz w:val="30"/>
          <w:szCs w:val="30"/>
        </w:rPr>
        <w:instrText>= 1 \* GB2</w:instrText>
      </w:r>
      <w:r>
        <w:rPr>
          <w:rFonts w:ascii="仿宋_GB2312" w:eastAsia="仿宋_GB2312"/>
          <w:color w:val="000000"/>
          <w:sz w:val="30"/>
          <w:szCs w:val="30"/>
        </w:rPr>
        <w:instrText xml:space="preserve"> </w:instrText>
      </w:r>
      <w:r>
        <w:rPr>
          <w:rFonts w:ascii="仿宋_GB2312" w:eastAsia="仿宋_GB2312"/>
          <w:color w:val="000000"/>
          <w:sz w:val="30"/>
          <w:szCs w:val="30"/>
        </w:rPr>
        <w:fldChar w:fldCharType="separate"/>
      </w:r>
      <w:r>
        <w:rPr>
          <w:rFonts w:ascii="仿宋_GB2312" w:eastAsia="仿宋_GB2312" w:hint="eastAsia"/>
          <w:color w:val="000000"/>
          <w:sz w:val="30"/>
          <w:szCs w:val="30"/>
        </w:rPr>
        <w:t>⑴</w:t>
      </w:r>
      <w:r>
        <w:rPr>
          <w:rFonts w:ascii="仿宋_GB2312" w:eastAsia="仿宋_GB2312"/>
          <w:color w:val="000000"/>
          <w:sz w:val="30"/>
          <w:szCs w:val="30"/>
        </w:rPr>
        <w:fldChar w:fldCharType="end"/>
      </w:r>
      <w:r>
        <w:rPr>
          <w:rFonts w:ascii="仿宋_GB2312" w:eastAsia="仿宋_GB2312" w:hint="eastAsia"/>
          <w:color w:val="000000"/>
          <w:sz w:val="30"/>
          <w:szCs w:val="30"/>
        </w:rPr>
        <w:t>说明对矿山安全管理机构设置、部门职能、人员配备的建议及矿山安全教育和培训的基本要求。</w:t>
      </w:r>
    </w:p>
    <w:p w14:paraId="2C56C5D5" w14:textId="77777777" w:rsidR="00000000" w:rsidRDefault="00000000">
      <w:pPr>
        <w:snapToGrid w:val="0"/>
        <w:spacing w:line="560" w:lineRule="exact"/>
        <w:ind w:firstLine="600"/>
        <w:rPr>
          <w:rFonts w:ascii="仿宋_GB2312" w:eastAsia="仿宋_GB2312"/>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2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⑵</w:t>
      </w:r>
      <w:r>
        <w:rPr>
          <w:rFonts w:ascii="仿宋_GB2312" w:eastAsia="仿宋_GB2312" w:hAnsi="宋体"/>
          <w:bCs/>
          <w:color w:val="000000"/>
          <w:sz w:val="30"/>
          <w:szCs w:val="30"/>
        </w:rPr>
        <w:fldChar w:fldCharType="end"/>
      </w:r>
      <w:r>
        <w:rPr>
          <w:rFonts w:ascii="仿宋_GB2312" w:eastAsia="仿宋_GB2312" w:hint="eastAsia"/>
          <w:color w:val="000000"/>
          <w:sz w:val="30"/>
          <w:szCs w:val="30"/>
        </w:rPr>
        <w:t>说明矿山应设置的矿山救护队或兼职救护队的人员组成及技术装备。</w:t>
      </w:r>
    </w:p>
    <w:p w14:paraId="17F04B5B" w14:textId="77777777" w:rsidR="00000000" w:rsidRDefault="00000000">
      <w:pPr>
        <w:snapToGrid w:val="0"/>
        <w:spacing w:line="560" w:lineRule="exact"/>
        <w:ind w:firstLine="600"/>
        <w:rPr>
          <w:rFonts w:ascii="仿宋_GB2312" w:eastAsia="仿宋_GB2312"/>
          <w:color w:val="000000"/>
          <w:sz w:val="30"/>
          <w:szCs w:val="30"/>
        </w:rPr>
      </w:pPr>
      <w:r>
        <w:rPr>
          <w:rFonts w:ascii="仿宋_GB2312" w:eastAsia="仿宋_GB2312"/>
          <w:color w:val="000000"/>
          <w:sz w:val="30"/>
          <w:szCs w:val="30"/>
        </w:rPr>
        <w:fldChar w:fldCharType="begin"/>
      </w:r>
      <w:r>
        <w:rPr>
          <w:rFonts w:ascii="仿宋_GB2312" w:eastAsia="仿宋_GB2312"/>
          <w:color w:val="000000"/>
          <w:sz w:val="30"/>
          <w:szCs w:val="30"/>
        </w:rPr>
        <w:instrText xml:space="preserve"> </w:instrText>
      </w:r>
      <w:r>
        <w:rPr>
          <w:rFonts w:ascii="仿宋_GB2312" w:eastAsia="仿宋_GB2312" w:hint="eastAsia"/>
          <w:color w:val="000000"/>
          <w:sz w:val="30"/>
          <w:szCs w:val="30"/>
        </w:rPr>
        <w:instrText>= 3 \* GB2</w:instrText>
      </w:r>
      <w:r>
        <w:rPr>
          <w:rFonts w:ascii="仿宋_GB2312" w:eastAsia="仿宋_GB2312"/>
          <w:color w:val="000000"/>
          <w:sz w:val="30"/>
          <w:szCs w:val="30"/>
        </w:rPr>
        <w:instrText xml:space="preserve"> </w:instrText>
      </w:r>
      <w:r>
        <w:rPr>
          <w:rFonts w:ascii="仿宋_GB2312" w:eastAsia="仿宋_GB2312"/>
          <w:color w:val="000000"/>
          <w:sz w:val="30"/>
          <w:szCs w:val="30"/>
        </w:rPr>
        <w:fldChar w:fldCharType="separate"/>
      </w:r>
      <w:r>
        <w:rPr>
          <w:rFonts w:ascii="仿宋_GB2312" w:eastAsia="仿宋_GB2312" w:hint="eastAsia"/>
          <w:color w:val="000000"/>
          <w:sz w:val="30"/>
          <w:szCs w:val="30"/>
        </w:rPr>
        <w:t>⑶</w:t>
      </w:r>
      <w:r>
        <w:rPr>
          <w:rFonts w:ascii="仿宋_GB2312" w:eastAsia="仿宋_GB2312"/>
          <w:color w:val="000000"/>
          <w:sz w:val="30"/>
          <w:szCs w:val="30"/>
        </w:rPr>
        <w:fldChar w:fldCharType="end"/>
      </w:r>
      <w:r>
        <w:rPr>
          <w:rFonts w:ascii="仿宋_GB2312" w:eastAsia="仿宋_GB2312" w:hint="eastAsia"/>
          <w:color w:val="000000"/>
          <w:sz w:val="30"/>
          <w:szCs w:val="30"/>
        </w:rPr>
        <w:t>说明矿山应制定的针对各种危险事故的应急救援预案。</w:t>
      </w:r>
    </w:p>
    <w:p w14:paraId="7887A6C4" w14:textId="77777777" w:rsidR="00000000" w:rsidRDefault="00000000">
      <w:pPr>
        <w:snapToGrid w:val="0"/>
        <w:spacing w:line="560" w:lineRule="exact"/>
        <w:outlineLvl w:val="1"/>
        <w:rPr>
          <w:rFonts w:ascii="黑体" w:eastAsia="黑体" w:hAnsi="黑体"/>
          <w:bCs/>
          <w:color w:val="000000"/>
          <w:sz w:val="30"/>
          <w:szCs w:val="30"/>
        </w:rPr>
      </w:pPr>
      <w:r>
        <w:rPr>
          <w:rFonts w:ascii="黑体" w:eastAsia="黑体" w:hAnsi="黑体"/>
          <w:bCs/>
          <w:color w:val="000000"/>
          <w:sz w:val="30"/>
          <w:szCs w:val="30"/>
        </w:rPr>
        <w:t xml:space="preserve">5.2 </w:t>
      </w:r>
      <w:r>
        <w:rPr>
          <w:rFonts w:ascii="黑体" w:eastAsia="黑体" w:hAnsi="黑体" w:hint="eastAsia"/>
          <w:bCs/>
          <w:color w:val="000000"/>
          <w:sz w:val="30"/>
          <w:szCs w:val="30"/>
        </w:rPr>
        <w:t>专用安全设施投资</w:t>
      </w:r>
    </w:p>
    <w:p w14:paraId="07159CB3"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int="eastAsia"/>
          <w:color w:val="000000"/>
          <w:sz w:val="30"/>
          <w:szCs w:val="30"/>
        </w:rPr>
        <w:t>根据《金属非金属矿山建设项目安全设施目录（试行）》（国家安全监管总局令第75号）的规定，对本项目中设计的全部专用安全设施的投资进行列表汇总，</w:t>
      </w:r>
      <w:r>
        <w:rPr>
          <w:rFonts w:ascii="仿宋_GB2312" w:eastAsia="仿宋_GB2312" w:hAnsi="宋体" w:hint="eastAsia"/>
          <w:bCs/>
          <w:color w:val="000000"/>
          <w:sz w:val="30"/>
          <w:szCs w:val="30"/>
        </w:rPr>
        <w:t>相关内容可参考表</w:t>
      </w:r>
      <w:r>
        <w:rPr>
          <w:rFonts w:ascii="仿宋_GB2312" w:eastAsia="仿宋_GB2312" w:hAnsi="宋体"/>
          <w:bCs/>
          <w:color w:val="000000"/>
          <w:sz w:val="30"/>
          <w:szCs w:val="30"/>
        </w:rPr>
        <w:t>5-1</w:t>
      </w:r>
      <w:r>
        <w:rPr>
          <w:rFonts w:ascii="仿宋_GB2312" w:eastAsia="仿宋_GB2312" w:hAnsi="宋体" w:hint="eastAsia"/>
          <w:bCs/>
          <w:color w:val="000000"/>
          <w:sz w:val="30"/>
          <w:szCs w:val="30"/>
        </w:rPr>
        <w:t>。</w:t>
      </w:r>
    </w:p>
    <w:p w14:paraId="63293D4A" w14:textId="77777777" w:rsidR="00000000" w:rsidRDefault="00000000">
      <w:pPr>
        <w:snapToGrid w:val="0"/>
        <w:spacing w:line="560" w:lineRule="exact"/>
        <w:jc w:val="center"/>
        <w:rPr>
          <w:rFonts w:ascii="仿宋_GB2312" w:eastAsia="仿宋_GB2312" w:hAnsi="宋体"/>
          <w:b/>
          <w:bCs/>
          <w:color w:val="000000"/>
          <w:sz w:val="30"/>
          <w:szCs w:val="30"/>
        </w:rPr>
      </w:pPr>
      <w:r>
        <w:rPr>
          <w:rFonts w:ascii="仿宋_GB2312" w:eastAsia="仿宋_GB2312" w:hAnsi="宋体" w:hint="eastAsia"/>
          <w:b/>
          <w:bCs/>
          <w:color w:val="000000"/>
          <w:sz w:val="30"/>
          <w:szCs w:val="30"/>
        </w:rPr>
        <w:t>表</w:t>
      </w:r>
      <w:r>
        <w:rPr>
          <w:rFonts w:ascii="仿宋_GB2312" w:eastAsia="仿宋_GB2312" w:hAnsi="宋体"/>
          <w:b/>
          <w:bCs/>
          <w:color w:val="000000"/>
          <w:sz w:val="30"/>
          <w:szCs w:val="30"/>
        </w:rPr>
        <w:t xml:space="preserve">5-1  </w:t>
      </w:r>
      <w:r>
        <w:rPr>
          <w:rFonts w:ascii="仿宋_GB2312" w:eastAsia="仿宋_GB2312" w:hAnsi="宋体" w:hint="eastAsia"/>
          <w:b/>
          <w:bCs/>
          <w:color w:val="000000"/>
          <w:sz w:val="30"/>
          <w:szCs w:val="30"/>
        </w:rPr>
        <w:t>专用安全设施投资表</w:t>
      </w:r>
    </w:p>
    <w:tbl>
      <w:tblPr>
        <w:tblW w:w="5000" w:type="pct"/>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754"/>
        <w:gridCol w:w="1255"/>
        <w:gridCol w:w="2228"/>
        <w:gridCol w:w="1114"/>
        <w:gridCol w:w="2925"/>
      </w:tblGrid>
      <w:tr w:rsidR="00000000" w14:paraId="437ECFCE" w14:textId="77777777">
        <w:trPr>
          <w:tblHeader/>
        </w:trPr>
        <w:tc>
          <w:tcPr>
            <w:tcW w:w="455" w:type="pct"/>
            <w:vAlign w:val="center"/>
          </w:tcPr>
          <w:p w14:paraId="40213DEA" w14:textId="77777777" w:rsidR="00000000" w:rsidRDefault="00000000">
            <w:pPr>
              <w:widowControl/>
              <w:snapToGrid w:val="0"/>
              <w:jc w:val="center"/>
              <w:rPr>
                <w:rFonts w:ascii="仿宋_GB2312" w:eastAsia="仿宋_GB2312" w:cs="宋体" w:hint="eastAsia"/>
                <w:b/>
                <w:color w:val="000000"/>
                <w:sz w:val="24"/>
                <w:szCs w:val="24"/>
              </w:rPr>
            </w:pPr>
            <w:r>
              <w:rPr>
                <w:rFonts w:ascii="仿宋_GB2312" w:eastAsia="仿宋_GB2312" w:hAnsi="宋体" w:cs="宋体" w:hint="eastAsia"/>
                <w:b/>
                <w:color w:val="000000"/>
                <w:sz w:val="24"/>
                <w:szCs w:val="24"/>
              </w:rPr>
              <w:t>序号</w:t>
            </w:r>
          </w:p>
        </w:tc>
        <w:tc>
          <w:tcPr>
            <w:tcW w:w="758" w:type="pct"/>
            <w:vAlign w:val="center"/>
          </w:tcPr>
          <w:p w14:paraId="5651016A" w14:textId="77777777" w:rsidR="00000000" w:rsidRDefault="00000000">
            <w:pPr>
              <w:widowControl/>
              <w:snapToGrid w:val="0"/>
              <w:jc w:val="center"/>
              <w:rPr>
                <w:rFonts w:ascii="仿宋_GB2312" w:eastAsia="仿宋_GB2312" w:cs="宋体" w:hint="eastAsia"/>
                <w:b/>
                <w:color w:val="000000"/>
                <w:sz w:val="24"/>
                <w:szCs w:val="24"/>
              </w:rPr>
            </w:pPr>
            <w:r>
              <w:rPr>
                <w:rFonts w:ascii="仿宋_GB2312" w:eastAsia="仿宋_GB2312" w:hAnsi="宋体" w:cs="宋体" w:hint="eastAsia"/>
                <w:b/>
                <w:color w:val="000000"/>
                <w:sz w:val="24"/>
                <w:szCs w:val="24"/>
              </w:rPr>
              <w:t>名称</w:t>
            </w:r>
          </w:p>
        </w:tc>
        <w:tc>
          <w:tcPr>
            <w:tcW w:w="1346" w:type="pct"/>
            <w:vAlign w:val="center"/>
          </w:tcPr>
          <w:p w14:paraId="7CB01D51" w14:textId="77777777" w:rsidR="00000000" w:rsidRDefault="00000000">
            <w:pPr>
              <w:widowControl/>
              <w:snapToGrid w:val="0"/>
              <w:jc w:val="center"/>
              <w:rPr>
                <w:rFonts w:ascii="仿宋_GB2312" w:eastAsia="仿宋_GB2312" w:cs="宋体" w:hint="eastAsia"/>
                <w:b/>
                <w:color w:val="000000"/>
                <w:sz w:val="24"/>
                <w:szCs w:val="24"/>
              </w:rPr>
            </w:pPr>
            <w:r>
              <w:rPr>
                <w:rFonts w:ascii="仿宋_GB2312" w:eastAsia="仿宋_GB2312" w:hAnsi="宋体" w:cs="宋体" w:hint="eastAsia"/>
                <w:b/>
                <w:color w:val="000000"/>
                <w:sz w:val="24"/>
                <w:szCs w:val="24"/>
              </w:rPr>
              <w:t>描述</w:t>
            </w:r>
          </w:p>
        </w:tc>
        <w:tc>
          <w:tcPr>
            <w:tcW w:w="673" w:type="pct"/>
            <w:vAlign w:val="center"/>
          </w:tcPr>
          <w:p w14:paraId="0B619627" w14:textId="77777777" w:rsidR="00000000" w:rsidRDefault="00000000">
            <w:pPr>
              <w:widowControl/>
              <w:snapToGrid w:val="0"/>
              <w:jc w:val="center"/>
              <w:rPr>
                <w:rFonts w:ascii="仿宋_GB2312" w:eastAsia="仿宋_GB2312" w:hAnsi="宋体" w:cs="宋体" w:hint="eastAsia"/>
                <w:b/>
                <w:color w:val="000000"/>
                <w:sz w:val="24"/>
                <w:szCs w:val="24"/>
              </w:rPr>
            </w:pPr>
            <w:r>
              <w:rPr>
                <w:rFonts w:ascii="仿宋_GB2312" w:eastAsia="仿宋_GB2312" w:hAnsi="宋体" w:cs="宋体" w:hint="eastAsia"/>
                <w:b/>
                <w:color w:val="000000"/>
                <w:sz w:val="24"/>
                <w:szCs w:val="24"/>
              </w:rPr>
              <w:t>投资</w:t>
            </w:r>
          </w:p>
          <w:p w14:paraId="39CA1509" w14:textId="77777777" w:rsidR="00000000" w:rsidRDefault="00000000">
            <w:pPr>
              <w:widowControl/>
              <w:snapToGrid w:val="0"/>
              <w:jc w:val="center"/>
              <w:rPr>
                <w:rFonts w:ascii="仿宋_GB2312" w:eastAsia="仿宋_GB2312" w:cs="宋体" w:hint="eastAsia"/>
                <w:b/>
                <w:color w:val="000000"/>
                <w:sz w:val="24"/>
                <w:szCs w:val="24"/>
              </w:rPr>
            </w:pPr>
            <w:r>
              <w:rPr>
                <w:rFonts w:ascii="仿宋_GB2312" w:eastAsia="仿宋_GB2312" w:hAnsi="宋体" w:cs="宋体" w:hint="eastAsia"/>
                <w:b/>
                <w:color w:val="000000"/>
                <w:sz w:val="24"/>
                <w:szCs w:val="24"/>
              </w:rPr>
              <w:t>（万元）</w:t>
            </w:r>
          </w:p>
        </w:tc>
        <w:tc>
          <w:tcPr>
            <w:tcW w:w="1767" w:type="pct"/>
            <w:vAlign w:val="center"/>
          </w:tcPr>
          <w:p w14:paraId="1895BCF5" w14:textId="77777777" w:rsidR="00000000" w:rsidRDefault="00000000">
            <w:pPr>
              <w:widowControl/>
              <w:snapToGrid w:val="0"/>
              <w:jc w:val="center"/>
              <w:rPr>
                <w:rFonts w:ascii="仿宋_GB2312" w:eastAsia="仿宋_GB2312" w:cs="宋体" w:hint="eastAsia"/>
                <w:b/>
                <w:color w:val="000000"/>
                <w:sz w:val="24"/>
                <w:szCs w:val="24"/>
              </w:rPr>
            </w:pPr>
            <w:r>
              <w:rPr>
                <w:rFonts w:ascii="仿宋_GB2312" w:eastAsia="仿宋_GB2312" w:hAnsi="宋体" w:cs="宋体" w:hint="eastAsia"/>
                <w:b/>
                <w:color w:val="000000"/>
                <w:sz w:val="24"/>
                <w:szCs w:val="24"/>
              </w:rPr>
              <w:t>说明</w:t>
            </w:r>
          </w:p>
        </w:tc>
      </w:tr>
      <w:tr w:rsidR="00000000" w14:paraId="0E0FCEAB" w14:textId="77777777">
        <w:tc>
          <w:tcPr>
            <w:tcW w:w="455" w:type="pct"/>
            <w:vAlign w:val="center"/>
          </w:tcPr>
          <w:p w14:paraId="72F6F2A4" w14:textId="77777777" w:rsidR="00000000" w:rsidRDefault="00000000">
            <w:pPr>
              <w:widowControl/>
              <w:snapToGrid w:val="0"/>
              <w:spacing w:line="360" w:lineRule="exact"/>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1</w:t>
            </w:r>
          </w:p>
        </w:tc>
        <w:tc>
          <w:tcPr>
            <w:tcW w:w="758" w:type="pct"/>
            <w:vAlign w:val="center"/>
          </w:tcPr>
          <w:p w14:paraId="06C7717F" w14:textId="77777777" w:rsidR="00000000" w:rsidRDefault="00000000">
            <w:pPr>
              <w:widowControl/>
              <w:snapToGrid w:val="0"/>
              <w:spacing w:line="360" w:lineRule="exact"/>
              <w:rPr>
                <w:rFonts w:ascii="仿宋_GB2312" w:eastAsia="仿宋_GB2312" w:cs="宋体" w:hint="eastAsia"/>
                <w:color w:val="000000"/>
                <w:sz w:val="24"/>
                <w:szCs w:val="24"/>
              </w:rPr>
            </w:pPr>
            <w:r>
              <w:rPr>
                <w:rFonts w:ascii="仿宋_GB2312" w:eastAsia="仿宋_GB2312" w:hAnsi="宋体" w:cs="宋体" w:hint="eastAsia"/>
                <w:color w:val="000000"/>
                <w:sz w:val="24"/>
                <w:szCs w:val="24"/>
              </w:rPr>
              <w:t>罐笼提升系统</w:t>
            </w:r>
          </w:p>
        </w:tc>
        <w:tc>
          <w:tcPr>
            <w:tcW w:w="1346" w:type="pct"/>
            <w:vAlign w:val="center"/>
          </w:tcPr>
          <w:p w14:paraId="2C59C89D" w14:textId="77777777" w:rsidR="00000000" w:rsidRDefault="00000000">
            <w:pPr>
              <w:widowControl/>
              <w:adjustRightInd w:val="0"/>
              <w:snapToGrid w:val="0"/>
              <w:spacing w:line="360" w:lineRule="exact"/>
              <w:ind w:firstLineChars="20" w:firstLine="48"/>
              <w:rPr>
                <w:rFonts w:ascii="仿宋_GB2312" w:eastAsia="仿宋_GB2312" w:cs="宋体" w:hint="eastAsia"/>
                <w:color w:val="000000"/>
                <w:sz w:val="24"/>
                <w:szCs w:val="24"/>
              </w:rPr>
            </w:pPr>
            <w:r>
              <w:rPr>
                <w:rFonts w:ascii="仿宋_GB2312" w:eastAsia="仿宋_GB2312" w:hAnsi="宋体" w:cs="宋体" w:hint="eastAsia"/>
                <w:color w:val="000000"/>
                <w:sz w:val="24"/>
                <w:szCs w:val="24"/>
              </w:rPr>
              <w:t>列出本项工程专用安全设施的内容名称，下同</w:t>
            </w:r>
          </w:p>
        </w:tc>
        <w:tc>
          <w:tcPr>
            <w:tcW w:w="673" w:type="pct"/>
          </w:tcPr>
          <w:p w14:paraId="0B7200B6" w14:textId="77777777" w:rsidR="00000000" w:rsidRDefault="00000000">
            <w:pPr>
              <w:widowControl/>
              <w:snapToGrid w:val="0"/>
              <w:spacing w:line="360" w:lineRule="exact"/>
              <w:rPr>
                <w:rFonts w:ascii="仿宋_GB2312" w:eastAsia="仿宋_GB2312" w:cs="宋体" w:hint="eastAsia"/>
                <w:color w:val="000000"/>
                <w:sz w:val="24"/>
                <w:szCs w:val="24"/>
              </w:rPr>
            </w:pPr>
          </w:p>
        </w:tc>
        <w:tc>
          <w:tcPr>
            <w:tcW w:w="1767" w:type="pct"/>
            <w:vAlign w:val="center"/>
          </w:tcPr>
          <w:p w14:paraId="2F91F925" w14:textId="77777777" w:rsidR="00000000" w:rsidRDefault="00000000">
            <w:pPr>
              <w:widowControl/>
              <w:snapToGrid w:val="0"/>
              <w:spacing w:line="360" w:lineRule="exact"/>
              <w:rPr>
                <w:rFonts w:ascii="仿宋_GB2312" w:eastAsia="仿宋_GB2312" w:cs="宋体" w:hint="eastAsia"/>
                <w:color w:val="000000"/>
                <w:sz w:val="24"/>
                <w:szCs w:val="24"/>
              </w:rPr>
            </w:pPr>
            <w:r>
              <w:rPr>
                <w:rFonts w:ascii="仿宋_GB2312" w:eastAsia="仿宋_GB2312" w:cs="宋体" w:hint="eastAsia"/>
                <w:color w:val="000000"/>
                <w:sz w:val="24"/>
                <w:szCs w:val="24"/>
              </w:rPr>
              <w:t>有多条井时应分别列出</w:t>
            </w:r>
          </w:p>
        </w:tc>
      </w:tr>
      <w:tr w:rsidR="00000000" w14:paraId="2E918156" w14:textId="77777777">
        <w:tc>
          <w:tcPr>
            <w:tcW w:w="455" w:type="pct"/>
            <w:vAlign w:val="center"/>
          </w:tcPr>
          <w:p w14:paraId="0F7841E0" w14:textId="77777777" w:rsidR="00000000" w:rsidRDefault="00000000">
            <w:pPr>
              <w:widowControl/>
              <w:snapToGrid w:val="0"/>
              <w:spacing w:line="360" w:lineRule="exact"/>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2</w:t>
            </w:r>
          </w:p>
        </w:tc>
        <w:tc>
          <w:tcPr>
            <w:tcW w:w="758" w:type="pct"/>
            <w:vAlign w:val="center"/>
          </w:tcPr>
          <w:p w14:paraId="1383FA5B" w14:textId="77777777" w:rsidR="00000000" w:rsidRDefault="00000000">
            <w:pPr>
              <w:widowControl/>
              <w:snapToGrid w:val="0"/>
              <w:spacing w:line="360" w:lineRule="exact"/>
              <w:rPr>
                <w:rFonts w:ascii="仿宋_GB2312" w:eastAsia="仿宋_GB2312" w:cs="宋体" w:hint="eastAsia"/>
                <w:color w:val="000000"/>
                <w:sz w:val="24"/>
                <w:szCs w:val="24"/>
              </w:rPr>
            </w:pPr>
            <w:r>
              <w:rPr>
                <w:rFonts w:ascii="仿宋_GB2312" w:eastAsia="仿宋_GB2312" w:hAnsi="宋体" w:hint="eastAsia"/>
                <w:bCs/>
                <w:color w:val="000000"/>
                <w:sz w:val="24"/>
                <w:szCs w:val="24"/>
              </w:rPr>
              <w:t>箕斗提升系统</w:t>
            </w:r>
          </w:p>
        </w:tc>
        <w:tc>
          <w:tcPr>
            <w:tcW w:w="1346" w:type="pct"/>
          </w:tcPr>
          <w:p w14:paraId="49282F94" w14:textId="77777777" w:rsidR="00000000" w:rsidRDefault="00000000">
            <w:pPr>
              <w:adjustRightInd w:val="0"/>
              <w:snapToGrid w:val="0"/>
              <w:spacing w:line="360" w:lineRule="exact"/>
              <w:ind w:firstLineChars="20" w:firstLine="48"/>
              <w:rPr>
                <w:rFonts w:ascii="仿宋_GB2312" w:eastAsia="仿宋_GB2312" w:hint="eastAsia"/>
                <w:color w:val="000000"/>
                <w:sz w:val="24"/>
                <w:szCs w:val="24"/>
              </w:rPr>
            </w:pPr>
          </w:p>
        </w:tc>
        <w:tc>
          <w:tcPr>
            <w:tcW w:w="673" w:type="pct"/>
          </w:tcPr>
          <w:p w14:paraId="25B61549" w14:textId="77777777" w:rsidR="00000000" w:rsidRDefault="00000000">
            <w:pPr>
              <w:widowControl/>
              <w:snapToGrid w:val="0"/>
              <w:spacing w:line="360" w:lineRule="exact"/>
              <w:rPr>
                <w:rFonts w:ascii="仿宋_GB2312" w:eastAsia="仿宋_GB2312" w:cs="宋体" w:hint="eastAsia"/>
                <w:color w:val="000000"/>
                <w:sz w:val="24"/>
                <w:szCs w:val="24"/>
              </w:rPr>
            </w:pPr>
          </w:p>
        </w:tc>
        <w:tc>
          <w:tcPr>
            <w:tcW w:w="1767" w:type="pct"/>
            <w:vAlign w:val="center"/>
          </w:tcPr>
          <w:p w14:paraId="555B6729" w14:textId="77777777" w:rsidR="00000000" w:rsidRDefault="00000000">
            <w:pPr>
              <w:widowControl/>
              <w:snapToGrid w:val="0"/>
              <w:spacing w:line="360" w:lineRule="exact"/>
              <w:rPr>
                <w:rFonts w:ascii="仿宋_GB2312" w:eastAsia="仿宋_GB2312" w:cs="宋体" w:hint="eastAsia"/>
                <w:color w:val="000000"/>
                <w:sz w:val="24"/>
                <w:szCs w:val="24"/>
              </w:rPr>
            </w:pPr>
            <w:r>
              <w:rPr>
                <w:rFonts w:ascii="仿宋_GB2312" w:eastAsia="仿宋_GB2312" w:cs="宋体" w:hint="eastAsia"/>
                <w:color w:val="000000"/>
                <w:sz w:val="24"/>
                <w:szCs w:val="24"/>
              </w:rPr>
              <w:t>有多条井时应分别列出</w:t>
            </w:r>
          </w:p>
        </w:tc>
      </w:tr>
      <w:tr w:rsidR="00000000" w14:paraId="10DB587A" w14:textId="77777777">
        <w:tc>
          <w:tcPr>
            <w:tcW w:w="455" w:type="pct"/>
            <w:vAlign w:val="center"/>
          </w:tcPr>
          <w:p w14:paraId="1F1B9A3C" w14:textId="77777777" w:rsidR="00000000" w:rsidRDefault="00000000">
            <w:pPr>
              <w:widowControl/>
              <w:snapToGrid w:val="0"/>
              <w:spacing w:line="360" w:lineRule="exact"/>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3</w:t>
            </w:r>
          </w:p>
        </w:tc>
        <w:tc>
          <w:tcPr>
            <w:tcW w:w="758" w:type="pct"/>
            <w:vAlign w:val="center"/>
          </w:tcPr>
          <w:p w14:paraId="00F8A90C" w14:textId="77777777" w:rsidR="00000000" w:rsidRDefault="00000000">
            <w:pPr>
              <w:widowControl/>
              <w:snapToGrid w:val="0"/>
              <w:spacing w:line="360" w:lineRule="exact"/>
              <w:rPr>
                <w:rFonts w:ascii="仿宋_GB2312" w:eastAsia="仿宋_GB2312" w:cs="宋体" w:hint="eastAsia"/>
                <w:color w:val="000000"/>
                <w:sz w:val="24"/>
                <w:szCs w:val="24"/>
              </w:rPr>
            </w:pPr>
            <w:r>
              <w:rPr>
                <w:rFonts w:ascii="仿宋_GB2312" w:eastAsia="仿宋_GB2312" w:hAnsi="宋体" w:hint="eastAsia"/>
                <w:bCs/>
                <w:color w:val="000000"/>
                <w:sz w:val="24"/>
                <w:szCs w:val="24"/>
              </w:rPr>
              <w:t>混合井提升系统</w:t>
            </w:r>
          </w:p>
        </w:tc>
        <w:tc>
          <w:tcPr>
            <w:tcW w:w="1346" w:type="pct"/>
          </w:tcPr>
          <w:p w14:paraId="5E79DC24" w14:textId="77777777" w:rsidR="00000000" w:rsidRDefault="00000000">
            <w:pPr>
              <w:adjustRightInd w:val="0"/>
              <w:snapToGrid w:val="0"/>
              <w:spacing w:line="360" w:lineRule="exact"/>
              <w:ind w:firstLineChars="20" w:firstLine="48"/>
              <w:rPr>
                <w:rFonts w:ascii="仿宋_GB2312" w:eastAsia="仿宋_GB2312" w:hint="eastAsia"/>
                <w:color w:val="000000"/>
                <w:sz w:val="24"/>
                <w:szCs w:val="24"/>
              </w:rPr>
            </w:pPr>
          </w:p>
        </w:tc>
        <w:tc>
          <w:tcPr>
            <w:tcW w:w="673" w:type="pct"/>
          </w:tcPr>
          <w:p w14:paraId="03FF466C" w14:textId="77777777" w:rsidR="00000000" w:rsidRDefault="00000000">
            <w:pPr>
              <w:widowControl/>
              <w:snapToGrid w:val="0"/>
              <w:spacing w:line="360" w:lineRule="exact"/>
              <w:rPr>
                <w:rFonts w:ascii="仿宋_GB2312" w:eastAsia="仿宋_GB2312" w:cs="宋体" w:hint="eastAsia"/>
                <w:color w:val="000000"/>
                <w:sz w:val="24"/>
                <w:szCs w:val="24"/>
              </w:rPr>
            </w:pPr>
          </w:p>
        </w:tc>
        <w:tc>
          <w:tcPr>
            <w:tcW w:w="1767" w:type="pct"/>
            <w:vAlign w:val="center"/>
          </w:tcPr>
          <w:p w14:paraId="733D470B" w14:textId="77777777" w:rsidR="00000000" w:rsidRDefault="00000000">
            <w:pPr>
              <w:widowControl/>
              <w:snapToGrid w:val="0"/>
              <w:spacing w:line="360" w:lineRule="exact"/>
              <w:rPr>
                <w:rFonts w:ascii="仿宋_GB2312" w:eastAsia="仿宋_GB2312" w:cs="宋体" w:hint="eastAsia"/>
                <w:color w:val="000000"/>
                <w:sz w:val="24"/>
                <w:szCs w:val="24"/>
              </w:rPr>
            </w:pPr>
            <w:r>
              <w:rPr>
                <w:rFonts w:ascii="仿宋_GB2312" w:eastAsia="仿宋_GB2312" w:cs="宋体" w:hint="eastAsia"/>
                <w:color w:val="000000"/>
                <w:sz w:val="24"/>
                <w:szCs w:val="24"/>
              </w:rPr>
              <w:t>有多条井时应分别列出</w:t>
            </w:r>
          </w:p>
        </w:tc>
      </w:tr>
      <w:tr w:rsidR="00000000" w14:paraId="3065D5E7" w14:textId="77777777">
        <w:tc>
          <w:tcPr>
            <w:tcW w:w="455" w:type="pct"/>
            <w:vAlign w:val="center"/>
          </w:tcPr>
          <w:p w14:paraId="49DDEDF4" w14:textId="77777777" w:rsidR="00000000" w:rsidRDefault="00000000">
            <w:pPr>
              <w:widowControl/>
              <w:snapToGrid w:val="0"/>
              <w:spacing w:line="360" w:lineRule="exact"/>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4</w:t>
            </w:r>
          </w:p>
        </w:tc>
        <w:tc>
          <w:tcPr>
            <w:tcW w:w="758" w:type="pct"/>
            <w:vAlign w:val="center"/>
          </w:tcPr>
          <w:p w14:paraId="61FE74DE" w14:textId="77777777" w:rsidR="00000000" w:rsidRDefault="00000000">
            <w:pPr>
              <w:widowControl/>
              <w:snapToGrid w:val="0"/>
              <w:spacing w:line="360" w:lineRule="exact"/>
              <w:rPr>
                <w:rFonts w:ascii="仿宋_GB2312" w:eastAsia="仿宋_GB2312" w:cs="宋体" w:hint="eastAsia"/>
                <w:color w:val="000000"/>
                <w:sz w:val="24"/>
                <w:szCs w:val="24"/>
              </w:rPr>
            </w:pPr>
            <w:r>
              <w:rPr>
                <w:rFonts w:ascii="仿宋_GB2312" w:eastAsia="仿宋_GB2312" w:hAnsi="宋体" w:hint="eastAsia"/>
                <w:bCs/>
                <w:color w:val="000000"/>
                <w:sz w:val="24"/>
                <w:szCs w:val="24"/>
              </w:rPr>
              <w:t>斜井提升系统</w:t>
            </w:r>
          </w:p>
        </w:tc>
        <w:tc>
          <w:tcPr>
            <w:tcW w:w="1346" w:type="pct"/>
          </w:tcPr>
          <w:p w14:paraId="79D65092" w14:textId="77777777" w:rsidR="00000000" w:rsidRDefault="00000000">
            <w:pPr>
              <w:adjustRightInd w:val="0"/>
              <w:snapToGrid w:val="0"/>
              <w:spacing w:line="360" w:lineRule="exact"/>
              <w:ind w:firstLineChars="20" w:firstLine="48"/>
              <w:rPr>
                <w:rFonts w:ascii="仿宋_GB2312" w:eastAsia="仿宋_GB2312" w:hint="eastAsia"/>
                <w:color w:val="000000"/>
                <w:sz w:val="24"/>
                <w:szCs w:val="24"/>
              </w:rPr>
            </w:pPr>
          </w:p>
        </w:tc>
        <w:tc>
          <w:tcPr>
            <w:tcW w:w="673" w:type="pct"/>
          </w:tcPr>
          <w:p w14:paraId="2DDDEEC5" w14:textId="77777777" w:rsidR="00000000" w:rsidRDefault="00000000">
            <w:pPr>
              <w:widowControl/>
              <w:snapToGrid w:val="0"/>
              <w:spacing w:line="360" w:lineRule="exact"/>
              <w:rPr>
                <w:rFonts w:ascii="仿宋_GB2312" w:eastAsia="仿宋_GB2312" w:cs="宋体" w:hint="eastAsia"/>
                <w:color w:val="000000"/>
                <w:sz w:val="24"/>
                <w:szCs w:val="24"/>
              </w:rPr>
            </w:pPr>
          </w:p>
        </w:tc>
        <w:tc>
          <w:tcPr>
            <w:tcW w:w="1767" w:type="pct"/>
            <w:vAlign w:val="center"/>
          </w:tcPr>
          <w:p w14:paraId="361DCD9D" w14:textId="77777777" w:rsidR="00000000" w:rsidRDefault="00000000">
            <w:pPr>
              <w:widowControl/>
              <w:snapToGrid w:val="0"/>
              <w:spacing w:line="360" w:lineRule="exact"/>
              <w:rPr>
                <w:rFonts w:ascii="仿宋_GB2312" w:eastAsia="仿宋_GB2312" w:cs="宋体" w:hint="eastAsia"/>
                <w:color w:val="000000"/>
                <w:sz w:val="24"/>
                <w:szCs w:val="24"/>
              </w:rPr>
            </w:pPr>
            <w:r>
              <w:rPr>
                <w:rFonts w:ascii="仿宋_GB2312" w:eastAsia="仿宋_GB2312" w:cs="宋体" w:hint="eastAsia"/>
                <w:color w:val="000000"/>
                <w:sz w:val="24"/>
                <w:szCs w:val="24"/>
              </w:rPr>
              <w:t>有多条井时应分别列出</w:t>
            </w:r>
          </w:p>
        </w:tc>
      </w:tr>
      <w:tr w:rsidR="00000000" w14:paraId="5CDF8702" w14:textId="77777777">
        <w:tc>
          <w:tcPr>
            <w:tcW w:w="455" w:type="pct"/>
            <w:vAlign w:val="center"/>
          </w:tcPr>
          <w:p w14:paraId="4DCBDEE7"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5</w:t>
            </w:r>
          </w:p>
        </w:tc>
        <w:tc>
          <w:tcPr>
            <w:tcW w:w="758" w:type="pct"/>
            <w:vAlign w:val="center"/>
          </w:tcPr>
          <w:p w14:paraId="2133118C" w14:textId="77777777" w:rsidR="00000000" w:rsidRDefault="00000000">
            <w:pPr>
              <w:snapToGrid w:val="0"/>
              <w:rPr>
                <w:rFonts w:ascii="仿宋_GB2312" w:eastAsia="仿宋_GB2312" w:cs="宋体" w:hint="eastAsia"/>
                <w:color w:val="000000"/>
                <w:sz w:val="24"/>
                <w:szCs w:val="24"/>
              </w:rPr>
            </w:pPr>
            <w:r>
              <w:rPr>
                <w:rFonts w:ascii="仿宋_GB2312" w:eastAsia="仿宋_GB2312" w:hAnsi="宋体" w:hint="eastAsia"/>
                <w:bCs/>
                <w:color w:val="000000"/>
                <w:sz w:val="24"/>
                <w:szCs w:val="24"/>
              </w:rPr>
              <w:t>斜坡道与无轨运输巷道</w:t>
            </w:r>
          </w:p>
        </w:tc>
        <w:tc>
          <w:tcPr>
            <w:tcW w:w="1346" w:type="pct"/>
          </w:tcPr>
          <w:p w14:paraId="3F34E23B" w14:textId="77777777" w:rsidR="00000000" w:rsidRDefault="00000000">
            <w:pPr>
              <w:adjustRightInd w:val="0"/>
              <w:snapToGrid w:val="0"/>
              <w:ind w:firstLineChars="20" w:firstLine="48"/>
              <w:rPr>
                <w:rFonts w:ascii="仿宋_GB2312" w:eastAsia="仿宋_GB2312" w:hint="eastAsia"/>
                <w:color w:val="000000"/>
                <w:sz w:val="24"/>
                <w:szCs w:val="24"/>
              </w:rPr>
            </w:pPr>
          </w:p>
        </w:tc>
        <w:tc>
          <w:tcPr>
            <w:tcW w:w="673" w:type="pct"/>
          </w:tcPr>
          <w:p w14:paraId="6AD7B804" w14:textId="77777777" w:rsidR="00000000" w:rsidRDefault="00000000">
            <w:pPr>
              <w:widowControl/>
              <w:snapToGrid w:val="0"/>
              <w:rPr>
                <w:rFonts w:ascii="仿宋_GB2312" w:eastAsia="仿宋_GB2312" w:cs="宋体" w:hint="eastAsia"/>
                <w:color w:val="000000"/>
                <w:sz w:val="24"/>
                <w:szCs w:val="24"/>
              </w:rPr>
            </w:pPr>
          </w:p>
        </w:tc>
        <w:tc>
          <w:tcPr>
            <w:tcW w:w="1767" w:type="pct"/>
            <w:vAlign w:val="center"/>
          </w:tcPr>
          <w:p w14:paraId="70BB4F56"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cs="宋体" w:hint="eastAsia"/>
                <w:color w:val="000000"/>
                <w:sz w:val="24"/>
                <w:szCs w:val="24"/>
              </w:rPr>
              <w:t>有多条斜坡道时应分别列出</w:t>
            </w:r>
          </w:p>
        </w:tc>
      </w:tr>
      <w:tr w:rsidR="00000000" w14:paraId="26D8BC36" w14:textId="77777777">
        <w:tc>
          <w:tcPr>
            <w:tcW w:w="455" w:type="pct"/>
            <w:vAlign w:val="center"/>
          </w:tcPr>
          <w:p w14:paraId="064B3FCE"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6</w:t>
            </w:r>
          </w:p>
        </w:tc>
        <w:tc>
          <w:tcPr>
            <w:tcW w:w="758" w:type="pct"/>
            <w:vAlign w:val="center"/>
          </w:tcPr>
          <w:p w14:paraId="0FDB80C7"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hint="eastAsia"/>
                <w:bCs/>
                <w:color w:val="000000"/>
                <w:sz w:val="24"/>
                <w:szCs w:val="24"/>
              </w:rPr>
              <w:t>带式输送机系统</w:t>
            </w:r>
          </w:p>
        </w:tc>
        <w:tc>
          <w:tcPr>
            <w:tcW w:w="1346" w:type="pct"/>
          </w:tcPr>
          <w:p w14:paraId="72E81BF2" w14:textId="77777777" w:rsidR="00000000" w:rsidRDefault="00000000">
            <w:pPr>
              <w:adjustRightInd w:val="0"/>
              <w:snapToGrid w:val="0"/>
              <w:ind w:firstLineChars="20" w:firstLine="48"/>
              <w:rPr>
                <w:rFonts w:ascii="仿宋_GB2312" w:eastAsia="仿宋_GB2312" w:hint="eastAsia"/>
                <w:color w:val="000000"/>
                <w:sz w:val="24"/>
                <w:szCs w:val="24"/>
              </w:rPr>
            </w:pPr>
          </w:p>
        </w:tc>
        <w:tc>
          <w:tcPr>
            <w:tcW w:w="673" w:type="pct"/>
          </w:tcPr>
          <w:p w14:paraId="4D8501F5" w14:textId="77777777" w:rsidR="00000000" w:rsidRDefault="00000000">
            <w:pPr>
              <w:widowControl/>
              <w:snapToGrid w:val="0"/>
              <w:rPr>
                <w:rFonts w:ascii="仿宋_GB2312" w:eastAsia="仿宋_GB2312" w:cs="宋体" w:hint="eastAsia"/>
                <w:color w:val="000000"/>
                <w:sz w:val="24"/>
                <w:szCs w:val="24"/>
              </w:rPr>
            </w:pPr>
          </w:p>
        </w:tc>
        <w:tc>
          <w:tcPr>
            <w:tcW w:w="1767" w:type="pct"/>
            <w:vAlign w:val="center"/>
          </w:tcPr>
          <w:p w14:paraId="02A8F557"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cs="宋体" w:hint="eastAsia"/>
                <w:color w:val="000000"/>
                <w:sz w:val="24"/>
                <w:szCs w:val="24"/>
              </w:rPr>
              <w:t>有多条时应分别列出</w:t>
            </w:r>
          </w:p>
        </w:tc>
      </w:tr>
      <w:tr w:rsidR="00000000" w14:paraId="7C332AB7" w14:textId="77777777">
        <w:tc>
          <w:tcPr>
            <w:tcW w:w="455" w:type="pct"/>
            <w:vAlign w:val="center"/>
          </w:tcPr>
          <w:p w14:paraId="63B92089"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7</w:t>
            </w:r>
          </w:p>
        </w:tc>
        <w:tc>
          <w:tcPr>
            <w:tcW w:w="758" w:type="pct"/>
            <w:vAlign w:val="center"/>
          </w:tcPr>
          <w:p w14:paraId="50220C19"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电梯井提升系统</w:t>
            </w:r>
          </w:p>
        </w:tc>
        <w:tc>
          <w:tcPr>
            <w:tcW w:w="1346" w:type="pct"/>
          </w:tcPr>
          <w:p w14:paraId="4536FD3D" w14:textId="77777777" w:rsidR="00000000" w:rsidRDefault="00000000">
            <w:pPr>
              <w:adjustRightInd w:val="0"/>
              <w:snapToGrid w:val="0"/>
              <w:ind w:firstLineChars="20" w:firstLine="48"/>
              <w:rPr>
                <w:rFonts w:ascii="仿宋_GB2312" w:eastAsia="仿宋_GB2312" w:hint="eastAsia"/>
                <w:color w:val="000000"/>
                <w:sz w:val="24"/>
                <w:szCs w:val="24"/>
              </w:rPr>
            </w:pPr>
          </w:p>
        </w:tc>
        <w:tc>
          <w:tcPr>
            <w:tcW w:w="673" w:type="pct"/>
          </w:tcPr>
          <w:p w14:paraId="699DE50D" w14:textId="77777777" w:rsidR="00000000" w:rsidRDefault="00000000">
            <w:pPr>
              <w:widowControl/>
              <w:snapToGrid w:val="0"/>
              <w:rPr>
                <w:rFonts w:ascii="仿宋_GB2312" w:eastAsia="仿宋_GB2312" w:cs="宋体" w:hint="eastAsia"/>
                <w:color w:val="000000"/>
                <w:sz w:val="24"/>
                <w:szCs w:val="24"/>
              </w:rPr>
            </w:pPr>
          </w:p>
        </w:tc>
        <w:tc>
          <w:tcPr>
            <w:tcW w:w="1767" w:type="pct"/>
            <w:vAlign w:val="center"/>
          </w:tcPr>
          <w:p w14:paraId="69690008"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cs="宋体" w:hint="eastAsia"/>
                <w:color w:val="000000"/>
                <w:sz w:val="24"/>
                <w:szCs w:val="24"/>
              </w:rPr>
              <w:t>有多条井时应分别列出</w:t>
            </w:r>
          </w:p>
        </w:tc>
      </w:tr>
      <w:tr w:rsidR="00000000" w14:paraId="7813636A" w14:textId="77777777">
        <w:tc>
          <w:tcPr>
            <w:tcW w:w="455" w:type="pct"/>
            <w:vAlign w:val="center"/>
          </w:tcPr>
          <w:p w14:paraId="51FA9954"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8</w:t>
            </w:r>
          </w:p>
        </w:tc>
        <w:tc>
          <w:tcPr>
            <w:tcW w:w="758" w:type="pct"/>
            <w:vAlign w:val="center"/>
          </w:tcPr>
          <w:p w14:paraId="15D90642"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有轨运输系统</w:t>
            </w:r>
          </w:p>
        </w:tc>
        <w:tc>
          <w:tcPr>
            <w:tcW w:w="1346" w:type="pct"/>
          </w:tcPr>
          <w:p w14:paraId="41D1C42E" w14:textId="77777777" w:rsidR="00000000" w:rsidRDefault="00000000">
            <w:pPr>
              <w:adjustRightInd w:val="0"/>
              <w:snapToGrid w:val="0"/>
              <w:ind w:firstLineChars="20" w:firstLine="48"/>
              <w:rPr>
                <w:rFonts w:ascii="仿宋_GB2312" w:eastAsia="仿宋_GB2312" w:hint="eastAsia"/>
                <w:color w:val="000000"/>
                <w:sz w:val="24"/>
                <w:szCs w:val="24"/>
              </w:rPr>
            </w:pPr>
          </w:p>
        </w:tc>
        <w:tc>
          <w:tcPr>
            <w:tcW w:w="673" w:type="pct"/>
          </w:tcPr>
          <w:p w14:paraId="275FE703" w14:textId="77777777" w:rsidR="00000000" w:rsidRDefault="00000000">
            <w:pPr>
              <w:widowControl/>
              <w:snapToGrid w:val="0"/>
              <w:rPr>
                <w:rFonts w:ascii="仿宋_GB2312" w:eastAsia="仿宋_GB2312" w:cs="宋体" w:hint="eastAsia"/>
                <w:color w:val="000000"/>
                <w:sz w:val="24"/>
                <w:szCs w:val="24"/>
              </w:rPr>
            </w:pPr>
          </w:p>
        </w:tc>
        <w:tc>
          <w:tcPr>
            <w:tcW w:w="1767" w:type="pct"/>
            <w:vAlign w:val="center"/>
          </w:tcPr>
          <w:p w14:paraId="252E30D0"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cs="宋体" w:hint="eastAsia"/>
                <w:color w:val="000000"/>
                <w:sz w:val="24"/>
                <w:szCs w:val="24"/>
              </w:rPr>
              <w:t>应说明有几个运输水平</w:t>
            </w:r>
          </w:p>
        </w:tc>
      </w:tr>
      <w:tr w:rsidR="00000000" w14:paraId="716DB8F8" w14:textId="77777777">
        <w:tc>
          <w:tcPr>
            <w:tcW w:w="455" w:type="pct"/>
            <w:vAlign w:val="center"/>
          </w:tcPr>
          <w:p w14:paraId="1AD9E121"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9</w:t>
            </w:r>
          </w:p>
        </w:tc>
        <w:tc>
          <w:tcPr>
            <w:tcW w:w="758" w:type="pct"/>
            <w:vAlign w:val="center"/>
          </w:tcPr>
          <w:p w14:paraId="339E8023"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动力油储存硐室</w:t>
            </w:r>
          </w:p>
        </w:tc>
        <w:tc>
          <w:tcPr>
            <w:tcW w:w="1346" w:type="pct"/>
          </w:tcPr>
          <w:p w14:paraId="62A68DB0" w14:textId="77777777" w:rsidR="00000000" w:rsidRDefault="00000000">
            <w:pPr>
              <w:adjustRightInd w:val="0"/>
              <w:snapToGrid w:val="0"/>
              <w:ind w:firstLineChars="20" w:firstLine="48"/>
              <w:rPr>
                <w:rFonts w:ascii="仿宋_GB2312" w:eastAsia="仿宋_GB2312" w:hint="eastAsia"/>
                <w:color w:val="000000"/>
                <w:sz w:val="24"/>
                <w:szCs w:val="24"/>
              </w:rPr>
            </w:pPr>
          </w:p>
        </w:tc>
        <w:tc>
          <w:tcPr>
            <w:tcW w:w="673" w:type="pct"/>
          </w:tcPr>
          <w:p w14:paraId="2A968403" w14:textId="77777777" w:rsidR="00000000" w:rsidRDefault="00000000">
            <w:pPr>
              <w:widowControl/>
              <w:snapToGrid w:val="0"/>
              <w:rPr>
                <w:rFonts w:ascii="仿宋_GB2312" w:eastAsia="仿宋_GB2312" w:cs="宋体" w:hint="eastAsia"/>
                <w:color w:val="000000"/>
                <w:sz w:val="24"/>
                <w:szCs w:val="24"/>
              </w:rPr>
            </w:pPr>
          </w:p>
        </w:tc>
        <w:tc>
          <w:tcPr>
            <w:tcW w:w="1767" w:type="pct"/>
            <w:vAlign w:val="center"/>
          </w:tcPr>
          <w:p w14:paraId="6B533038"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cs="宋体" w:hint="eastAsia"/>
                <w:color w:val="000000"/>
                <w:sz w:val="24"/>
                <w:szCs w:val="24"/>
              </w:rPr>
              <w:t>应说明有几个</w:t>
            </w:r>
          </w:p>
        </w:tc>
      </w:tr>
      <w:tr w:rsidR="00000000" w14:paraId="5A2D6B5A" w14:textId="77777777">
        <w:tc>
          <w:tcPr>
            <w:tcW w:w="455" w:type="pct"/>
            <w:vAlign w:val="center"/>
          </w:tcPr>
          <w:p w14:paraId="195E0033"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10</w:t>
            </w:r>
          </w:p>
        </w:tc>
        <w:tc>
          <w:tcPr>
            <w:tcW w:w="758" w:type="pct"/>
            <w:vAlign w:val="center"/>
          </w:tcPr>
          <w:p w14:paraId="463A72FA"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破碎硐室</w:t>
            </w:r>
          </w:p>
        </w:tc>
        <w:tc>
          <w:tcPr>
            <w:tcW w:w="1346" w:type="pct"/>
          </w:tcPr>
          <w:p w14:paraId="4B59C17A" w14:textId="77777777" w:rsidR="00000000" w:rsidRDefault="00000000">
            <w:pPr>
              <w:adjustRightInd w:val="0"/>
              <w:snapToGrid w:val="0"/>
              <w:ind w:firstLineChars="20" w:firstLine="48"/>
              <w:rPr>
                <w:rFonts w:ascii="仿宋_GB2312" w:eastAsia="仿宋_GB2312" w:hint="eastAsia"/>
                <w:color w:val="000000"/>
                <w:sz w:val="24"/>
                <w:szCs w:val="24"/>
              </w:rPr>
            </w:pPr>
          </w:p>
        </w:tc>
        <w:tc>
          <w:tcPr>
            <w:tcW w:w="673" w:type="pct"/>
          </w:tcPr>
          <w:p w14:paraId="4D604B4C" w14:textId="77777777" w:rsidR="00000000" w:rsidRDefault="00000000">
            <w:pPr>
              <w:widowControl/>
              <w:snapToGrid w:val="0"/>
              <w:rPr>
                <w:rFonts w:ascii="仿宋_GB2312" w:eastAsia="仿宋_GB2312" w:cs="宋体" w:hint="eastAsia"/>
                <w:color w:val="000000"/>
                <w:sz w:val="24"/>
                <w:szCs w:val="24"/>
              </w:rPr>
            </w:pPr>
          </w:p>
        </w:tc>
        <w:tc>
          <w:tcPr>
            <w:tcW w:w="1767" w:type="pct"/>
            <w:vAlign w:val="center"/>
          </w:tcPr>
          <w:p w14:paraId="0235849F"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cs="宋体" w:hint="eastAsia"/>
                <w:color w:val="000000"/>
                <w:sz w:val="24"/>
                <w:szCs w:val="24"/>
              </w:rPr>
              <w:t>有多个时应分别列出</w:t>
            </w:r>
          </w:p>
        </w:tc>
      </w:tr>
      <w:tr w:rsidR="00000000" w14:paraId="16C9C6BE" w14:textId="77777777">
        <w:tc>
          <w:tcPr>
            <w:tcW w:w="455" w:type="pct"/>
            <w:vAlign w:val="center"/>
          </w:tcPr>
          <w:p w14:paraId="1B7C4041"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11</w:t>
            </w:r>
          </w:p>
        </w:tc>
        <w:tc>
          <w:tcPr>
            <w:tcW w:w="758" w:type="pct"/>
            <w:vAlign w:val="center"/>
          </w:tcPr>
          <w:p w14:paraId="08B9BEF4"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采场</w:t>
            </w:r>
          </w:p>
        </w:tc>
        <w:tc>
          <w:tcPr>
            <w:tcW w:w="1346" w:type="pct"/>
          </w:tcPr>
          <w:p w14:paraId="58DF591A" w14:textId="77777777" w:rsidR="00000000" w:rsidRDefault="00000000">
            <w:pPr>
              <w:adjustRightInd w:val="0"/>
              <w:snapToGrid w:val="0"/>
              <w:ind w:firstLineChars="20" w:firstLine="48"/>
              <w:rPr>
                <w:rFonts w:ascii="仿宋_GB2312" w:eastAsia="仿宋_GB2312" w:hint="eastAsia"/>
                <w:color w:val="000000"/>
                <w:sz w:val="24"/>
                <w:szCs w:val="24"/>
              </w:rPr>
            </w:pPr>
          </w:p>
        </w:tc>
        <w:tc>
          <w:tcPr>
            <w:tcW w:w="673" w:type="pct"/>
          </w:tcPr>
          <w:p w14:paraId="0B6A18B5" w14:textId="77777777" w:rsidR="00000000" w:rsidRDefault="00000000">
            <w:pPr>
              <w:widowControl/>
              <w:snapToGrid w:val="0"/>
              <w:rPr>
                <w:rFonts w:ascii="仿宋_GB2312" w:eastAsia="仿宋_GB2312" w:cs="宋体" w:hint="eastAsia"/>
                <w:color w:val="000000"/>
                <w:sz w:val="24"/>
                <w:szCs w:val="24"/>
              </w:rPr>
            </w:pPr>
          </w:p>
        </w:tc>
        <w:tc>
          <w:tcPr>
            <w:tcW w:w="1767" w:type="pct"/>
            <w:vAlign w:val="center"/>
          </w:tcPr>
          <w:p w14:paraId="00429E91"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cs="宋体" w:hint="eastAsia"/>
                <w:color w:val="000000"/>
                <w:sz w:val="24"/>
                <w:szCs w:val="24"/>
              </w:rPr>
              <w:t>性质差别大的采矿方法应分别列出</w:t>
            </w:r>
          </w:p>
        </w:tc>
      </w:tr>
      <w:tr w:rsidR="00000000" w14:paraId="76757975" w14:textId="77777777">
        <w:tc>
          <w:tcPr>
            <w:tcW w:w="455" w:type="pct"/>
            <w:vAlign w:val="center"/>
          </w:tcPr>
          <w:p w14:paraId="55DA24FD"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lastRenderedPageBreak/>
              <w:t>12</w:t>
            </w:r>
          </w:p>
        </w:tc>
        <w:tc>
          <w:tcPr>
            <w:tcW w:w="758" w:type="pct"/>
            <w:vAlign w:val="center"/>
          </w:tcPr>
          <w:p w14:paraId="2CC9EE6F"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人行天井与溜井</w:t>
            </w:r>
          </w:p>
        </w:tc>
        <w:tc>
          <w:tcPr>
            <w:tcW w:w="1346" w:type="pct"/>
          </w:tcPr>
          <w:p w14:paraId="59CCF349" w14:textId="77777777" w:rsidR="00000000" w:rsidRDefault="00000000">
            <w:pPr>
              <w:adjustRightInd w:val="0"/>
              <w:snapToGrid w:val="0"/>
              <w:ind w:firstLineChars="20" w:firstLine="48"/>
              <w:rPr>
                <w:rFonts w:ascii="仿宋_GB2312" w:eastAsia="仿宋_GB2312" w:hint="eastAsia"/>
                <w:color w:val="000000"/>
                <w:sz w:val="24"/>
                <w:szCs w:val="24"/>
              </w:rPr>
            </w:pPr>
          </w:p>
        </w:tc>
        <w:tc>
          <w:tcPr>
            <w:tcW w:w="673" w:type="pct"/>
          </w:tcPr>
          <w:p w14:paraId="269E24FE" w14:textId="77777777" w:rsidR="00000000" w:rsidRDefault="00000000">
            <w:pPr>
              <w:widowControl/>
              <w:snapToGrid w:val="0"/>
              <w:rPr>
                <w:rFonts w:ascii="仿宋_GB2312" w:eastAsia="仿宋_GB2312" w:cs="宋体" w:hint="eastAsia"/>
                <w:color w:val="000000"/>
                <w:sz w:val="24"/>
                <w:szCs w:val="24"/>
              </w:rPr>
            </w:pPr>
          </w:p>
        </w:tc>
        <w:tc>
          <w:tcPr>
            <w:tcW w:w="1767" w:type="pct"/>
          </w:tcPr>
          <w:p w14:paraId="1BFDE636" w14:textId="77777777" w:rsidR="00000000" w:rsidRDefault="00000000">
            <w:pPr>
              <w:widowControl/>
              <w:snapToGrid w:val="0"/>
              <w:rPr>
                <w:rFonts w:ascii="仿宋_GB2312" w:eastAsia="仿宋_GB2312" w:cs="宋体" w:hint="eastAsia"/>
                <w:color w:val="000000"/>
                <w:sz w:val="24"/>
                <w:szCs w:val="24"/>
              </w:rPr>
            </w:pPr>
          </w:p>
        </w:tc>
      </w:tr>
      <w:tr w:rsidR="00000000" w14:paraId="42DCA55A" w14:textId="77777777">
        <w:tc>
          <w:tcPr>
            <w:tcW w:w="455" w:type="pct"/>
            <w:vAlign w:val="center"/>
          </w:tcPr>
          <w:p w14:paraId="13C18786"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13</w:t>
            </w:r>
          </w:p>
        </w:tc>
        <w:tc>
          <w:tcPr>
            <w:tcW w:w="758" w:type="pct"/>
            <w:vAlign w:val="center"/>
          </w:tcPr>
          <w:p w14:paraId="0278E9A3"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供、配电设施</w:t>
            </w:r>
          </w:p>
        </w:tc>
        <w:tc>
          <w:tcPr>
            <w:tcW w:w="1346" w:type="pct"/>
          </w:tcPr>
          <w:p w14:paraId="73A7D067" w14:textId="77777777" w:rsidR="00000000" w:rsidRDefault="00000000">
            <w:pPr>
              <w:adjustRightInd w:val="0"/>
              <w:snapToGrid w:val="0"/>
              <w:ind w:firstLineChars="20" w:firstLine="48"/>
              <w:rPr>
                <w:rFonts w:ascii="仿宋_GB2312" w:eastAsia="仿宋_GB2312" w:hint="eastAsia"/>
                <w:color w:val="000000"/>
                <w:sz w:val="24"/>
                <w:szCs w:val="24"/>
              </w:rPr>
            </w:pPr>
          </w:p>
        </w:tc>
        <w:tc>
          <w:tcPr>
            <w:tcW w:w="673" w:type="pct"/>
          </w:tcPr>
          <w:p w14:paraId="07F2F67C" w14:textId="77777777" w:rsidR="00000000" w:rsidRDefault="00000000">
            <w:pPr>
              <w:widowControl/>
              <w:snapToGrid w:val="0"/>
              <w:rPr>
                <w:rFonts w:ascii="仿宋_GB2312" w:eastAsia="仿宋_GB2312" w:cs="宋体" w:hint="eastAsia"/>
                <w:color w:val="000000"/>
                <w:sz w:val="24"/>
                <w:szCs w:val="24"/>
              </w:rPr>
            </w:pPr>
          </w:p>
        </w:tc>
        <w:tc>
          <w:tcPr>
            <w:tcW w:w="1767" w:type="pct"/>
          </w:tcPr>
          <w:p w14:paraId="0EE6AF38" w14:textId="77777777" w:rsidR="00000000" w:rsidRDefault="00000000">
            <w:pPr>
              <w:widowControl/>
              <w:snapToGrid w:val="0"/>
              <w:rPr>
                <w:rFonts w:ascii="仿宋_GB2312" w:eastAsia="仿宋_GB2312" w:cs="宋体" w:hint="eastAsia"/>
                <w:color w:val="000000"/>
                <w:sz w:val="24"/>
                <w:szCs w:val="24"/>
              </w:rPr>
            </w:pPr>
          </w:p>
        </w:tc>
      </w:tr>
      <w:tr w:rsidR="00000000" w14:paraId="7C598B7A" w14:textId="77777777">
        <w:tc>
          <w:tcPr>
            <w:tcW w:w="455" w:type="pct"/>
            <w:vAlign w:val="center"/>
          </w:tcPr>
          <w:p w14:paraId="25C03567"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14</w:t>
            </w:r>
          </w:p>
        </w:tc>
        <w:tc>
          <w:tcPr>
            <w:tcW w:w="758" w:type="pct"/>
            <w:vAlign w:val="center"/>
          </w:tcPr>
          <w:p w14:paraId="59CD83BD"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通风和空气预热及制冷降温</w:t>
            </w:r>
          </w:p>
        </w:tc>
        <w:tc>
          <w:tcPr>
            <w:tcW w:w="1346" w:type="pct"/>
          </w:tcPr>
          <w:p w14:paraId="3C43C2E6" w14:textId="77777777" w:rsidR="00000000" w:rsidRDefault="00000000">
            <w:pPr>
              <w:adjustRightInd w:val="0"/>
              <w:snapToGrid w:val="0"/>
              <w:ind w:firstLineChars="20" w:firstLine="48"/>
              <w:rPr>
                <w:rFonts w:ascii="仿宋_GB2312" w:eastAsia="仿宋_GB2312" w:hint="eastAsia"/>
                <w:color w:val="000000"/>
                <w:sz w:val="24"/>
                <w:szCs w:val="24"/>
              </w:rPr>
            </w:pPr>
          </w:p>
        </w:tc>
        <w:tc>
          <w:tcPr>
            <w:tcW w:w="673" w:type="pct"/>
          </w:tcPr>
          <w:p w14:paraId="0E98D836" w14:textId="77777777" w:rsidR="00000000" w:rsidRDefault="00000000">
            <w:pPr>
              <w:widowControl/>
              <w:snapToGrid w:val="0"/>
              <w:rPr>
                <w:rFonts w:ascii="仿宋_GB2312" w:eastAsia="仿宋_GB2312" w:cs="宋体" w:hint="eastAsia"/>
                <w:color w:val="000000"/>
                <w:sz w:val="24"/>
                <w:szCs w:val="24"/>
              </w:rPr>
            </w:pPr>
          </w:p>
        </w:tc>
        <w:tc>
          <w:tcPr>
            <w:tcW w:w="1767" w:type="pct"/>
          </w:tcPr>
          <w:p w14:paraId="18AB3D40" w14:textId="77777777" w:rsidR="00000000" w:rsidRDefault="00000000">
            <w:pPr>
              <w:widowControl/>
              <w:snapToGrid w:val="0"/>
              <w:rPr>
                <w:rFonts w:ascii="仿宋_GB2312" w:eastAsia="仿宋_GB2312" w:cs="宋体" w:hint="eastAsia"/>
                <w:color w:val="000000"/>
                <w:sz w:val="24"/>
                <w:szCs w:val="24"/>
              </w:rPr>
            </w:pPr>
          </w:p>
        </w:tc>
      </w:tr>
      <w:tr w:rsidR="00000000" w14:paraId="458B3DBE" w14:textId="77777777">
        <w:tc>
          <w:tcPr>
            <w:tcW w:w="455" w:type="pct"/>
            <w:vAlign w:val="center"/>
          </w:tcPr>
          <w:p w14:paraId="1248AF40"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15</w:t>
            </w:r>
          </w:p>
        </w:tc>
        <w:tc>
          <w:tcPr>
            <w:tcW w:w="758" w:type="pct"/>
            <w:vAlign w:val="center"/>
          </w:tcPr>
          <w:p w14:paraId="0977DB55"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排水系统</w:t>
            </w:r>
          </w:p>
        </w:tc>
        <w:tc>
          <w:tcPr>
            <w:tcW w:w="1346" w:type="pct"/>
          </w:tcPr>
          <w:p w14:paraId="5625FE61" w14:textId="77777777" w:rsidR="00000000" w:rsidRDefault="00000000">
            <w:pPr>
              <w:adjustRightInd w:val="0"/>
              <w:snapToGrid w:val="0"/>
              <w:ind w:firstLineChars="20" w:firstLine="48"/>
              <w:rPr>
                <w:rFonts w:ascii="仿宋_GB2312" w:eastAsia="仿宋_GB2312" w:hint="eastAsia"/>
                <w:color w:val="000000"/>
                <w:sz w:val="24"/>
                <w:szCs w:val="24"/>
              </w:rPr>
            </w:pPr>
          </w:p>
        </w:tc>
        <w:tc>
          <w:tcPr>
            <w:tcW w:w="673" w:type="pct"/>
          </w:tcPr>
          <w:p w14:paraId="0A9CB96A" w14:textId="77777777" w:rsidR="00000000" w:rsidRDefault="00000000">
            <w:pPr>
              <w:widowControl/>
              <w:snapToGrid w:val="0"/>
              <w:rPr>
                <w:rFonts w:ascii="仿宋_GB2312" w:eastAsia="仿宋_GB2312" w:cs="宋体" w:hint="eastAsia"/>
                <w:color w:val="000000"/>
                <w:sz w:val="24"/>
                <w:szCs w:val="24"/>
              </w:rPr>
            </w:pPr>
          </w:p>
        </w:tc>
        <w:tc>
          <w:tcPr>
            <w:tcW w:w="1767" w:type="pct"/>
          </w:tcPr>
          <w:p w14:paraId="3981D9BF"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cs="宋体" w:hint="eastAsia"/>
                <w:color w:val="000000"/>
                <w:sz w:val="24"/>
                <w:szCs w:val="24"/>
              </w:rPr>
              <w:t>有多个水泵房时应分别列出</w:t>
            </w:r>
          </w:p>
        </w:tc>
      </w:tr>
      <w:tr w:rsidR="00000000" w14:paraId="3C49A9EE" w14:textId="77777777">
        <w:tc>
          <w:tcPr>
            <w:tcW w:w="455" w:type="pct"/>
            <w:vAlign w:val="center"/>
          </w:tcPr>
          <w:p w14:paraId="09CC7533"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16</w:t>
            </w:r>
          </w:p>
        </w:tc>
        <w:tc>
          <w:tcPr>
            <w:tcW w:w="758" w:type="pct"/>
            <w:vAlign w:val="center"/>
          </w:tcPr>
          <w:p w14:paraId="03B8CA79"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充填系统</w:t>
            </w:r>
          </w:p>
        </w:tc>
        <w:tc>
          <w:tcPr>
            <w:tcW w:w="1346" w:type="pct"/>
          </w:tcPr>
          <w:p w14:paraId="633C261F" w14:textId="77777777" w:rsidR="00000000" w:rsidRDefault="00000000">
            <w:pPr>
              <w:adjustRightInd w:val="0"/>
              <w:snapToGrid w:val="0"/>
              <w:ind w:firstLineChars="20" w:firstLine="48"/>
              <w:rPr>
                <w:rFonts w:ascii="仿宋_GB2312" w:eastAsia="仿宋_GB2312" w:hint="eastAsia"/>
                <w:color w:val="000000"/>
                <w:sz w:val="24"/>
                <w:szCs w:val="24"/>
              </w:rPr>
            </w:pPr>
          </w:p>
        </w:tc>
        <w:tc>
          <w:tcPr>
            <w:tcW w:w="673" w:type="pct"/>
          </w:tcPr>
          <w:p w14:paraId="158F6CE0" w14:textId="77777777" w:rsidR="00000000" w:rsidRDefault="00000000">
            <w:pPr>
              <w:widowControl/>
              <w:snapToGrid w:val="0"/>
              <w:rPr>
                <w:rFonts w:ascii="仿宋_GB2312" w:eastAsia="仿宋_GB2312" w:cs="宋体" w:hint="eastAsia"/>
                <w:color w:val="000000"/>
                <w:sz w:val="24"/>
                <w:szCs w:val="24"/>
              </w:rPr>
            </w:pPr>
          </w:p>
        </w:tc>
        <w:tc>
          <w:tcPr>
            <w:tcW w:w="1767" w:type="pct"/>
          </w:tcPr>
          <w:p w14:paraId="3A507949" w14:textId="77777777" w:rsidR="00000000" w:rsidRDefault="00000000">
            <w:pPr>
              <w:widowControl/>
              <w:snapToGrid w:val="0"/>
              <w:rPr>
                <w:rFonts w:ascii="仿宋_GB2312" w:eastAsia="仿宋_GB2312" w:cs="宋体" w:hint="eastAsia"/>
                <w:color w:val="000000"/>
                <w:sz w:val="24"/>
                <w:szCs w:val="24"/>
              </w:rPr>
            </w:pPr>
          </w:p>
        </w:tc>
      </w:tr>
      <w:tr w:rsidR="00000000" w14:paraId="25B46605" w14:textId="77777777">
        <w:tc>
          <w:tcPr>
            <w:tcW w:w="455" w:type="pct"/>
            <w:vAlign w:val="center"/>
          </w:tcPr>
          <w:p w14:paraId="7108E314"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17</w:t>
            </w:r>
          </w:p>
        </w:tc>
        <w:tc>
          <w:tcPr>
            <w:tcW w:w="758" w:type="pct"/>
            <w:vAlign w:val="center"/>
          </w:tcPr>
          <w:p w14:paraId="7CFC6B60"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地压、岩体位移监测系统</w:t>
            </w:r>
          </w:p>
        </w:tc>
        <w:tc>
          <w:tcPr>
            <w:tcW w:w="1346" w:type="pct"/>
          </w:tcPr>
          <w:p w14:paraId="7AB03E7A" w14:textId="77777777" w:rsidR="00000000" w:rsidRDefault="00000000">
            <w:pPr>
              <w:adjustRightInd w:val="0"/>
              <w:snapToGrid w:val="0"/>
              <w:ind w:firstLineChars="20" w:firstLine="48"/>
              <w:rPr>
                <w:rFonts w:ascii="仿宋_GB2312" w:eastAsia="仿宋_GB2312" w:hint="eastAsia"/>
                <w:color w:val="000000"/>
                <w:sz w:val="24"/>
                <w:szCs w:val="24"/>
              </w:rPr>
            </w:pPr>
          </w:p>
        </w:tc>
        <w:tc>
          <w:tcPr>
            <w:tcW w:w="673" w:type="pct"/>
          </w:tcPr>
          <w:p w14:paraId="5659D138" w14:textId="77777777" w:rsidR="00000000" w:rsidRDefault="00000000">
            <w:pPr>
              <w:widowControl/>
              <w:snapToGrid w:val="0"/>
              <w:rPr>
                <w:rFonts w:ascii="仿宋_GB2312" w:eastAsia="仿宋_GB2312" w:cs="宋体" w:hint="eastAsia"/>
                <w:color w:val="000000"/>
                <w:sz w:val="24"/>
                <w:szCs w:val="24"/>
              </w:rPr>
            </w:pPr>
          </w:p>
        </w:tc>
        <w:tc>
          <w:tcPr>
            <w:tcW w:w="1767" w:type="pct"/>
          </w:tcPr>
          <w:p w14:paraId="4EBC37C5" w14:textId="77777777" w:rsidR="00000000" w:rsidRDefault="00000000">
            <w:pPr>
              <w:widowControl/>
              <w:snapToGrid w:val="0"/>
              <w:rPr>
                <w:rFonts w:ascii="仿宋_GB2312" w:eastAsia="仿宋_GB2312" w:cs="宋体" w:hint="eastAsia"/>
                <w:color w:val="000000"/>
                <w:sz w:val="24"/>
                <w:szCs w:val="24"/>
              </w:rPr>
            </w:pPr>
          </w:p>
        </w:tc>
      </w:tr>
      <w:tr w:rsidR="00000000" w14:paraId="417CB458" w14:textId="77777777">
        <w:tc>
          <w:tcPr>
            <w:tcW w:w="455" w:type="pct"/>
            <w:vAlign w:val="center"/>
          </w:tcPr>
          <w:p w14:paraId="14BAA569"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18</w:t>
            </w:r>
          </w:p>
        </w:tc>
        <w:tc>
          <w:tcPr>
            <w:tcW w:w="758" w:type="pct"/>
            <w:vAlign w:val="center"/>
          </w:tcPr>
          <w:p w14:paraId="57686D95"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安全避险“六大系统”</w:t>
            </w:r>
          </w:p>
        </w:tc>
        <w:tc>
          <w:tcPr>
            <w:tcW w:w="1346" w:type="pct"/>
          </w:tcPr>
          <w:p w14:paraId="5C40CF0F" w14:textId="77777777" w:rsidR="00000000" w:rsidRDefault="00000000">
            <w:pPr>
              <w:adjustRightInd w:val="0"/>
              <w:snapToGrid w:val="0"/>
              <w:ind w:firstLineChars="20" w:firstLine="48"/>
              <w:rPr>
                <w:rFonts w:ascii="仿宋_GB2312" w:eastAsia="仿宋_GB2312" w:hint="eastAsia"/>
                <w:color w:val="000000"/>
                <w:sz w:val="24"/>
                <w:szCs w:val="24"/>
              </w:rPr>
            </w:pPr>
          </w:p>
        </w:tc>
        <w:tc>
          <w:tcPr>
            <w:tcW w:w="673" w:type="pct"/>
          </w:tcPr>
          <w:p w14:paraId="3D545BCD" w14:textId="77777777" w:rsidR="00000000" w:rsidRDefault="00000000">
            <w:pPr>
              <w:widowControl/>
              <w:snapToGrid w:val="0"/>
              <w:rPr>
                <w:rFonts w:ascii="仿宋_GB2312" w:eastAsia="仿宋_GB2312" w:cs="宋体" w:hint="eastAsia"/>
                <w:color w:val="000000"/>
                <w:sz w:val="24"/>
                <w:szCs w:val="24"/>
              </w:rPr>
            </w:pPr>
          </w:p>
        </w:tc>
        <w:tc>
          <w:tcPr>
            <w:tcW w:w="1767" w:type="pct"/>
          </w:tcPr>
          <w:p w14:paraId="685289C8" w14:textId="77777777" w:rsidR="00000000" w:rsidRDefault="00000000">
            <w:pPr>
              <w:widowControl/>
              <w:snapToGrid w:val="0"/>
              <w:rPr>
                <w:rFonts w:ascii="仿宋_GB2312" w:eastAsia="仿宋_GB2312" w:cs="宋体" w:hint="eastAsia"/>
                <w:color w:val="000000"/>
                <w:sz w:val="24"/>
                <w:szCs w:val="24"/>
              </w:rPr>
            </w:pPr>
          </w:p>
        </w:tc>
      </w:tr>
      <w:tr w:rsidR="00000000" w14:paraId="4F44FF1D" w14:textId="77777777">
        <w:tc>
          <w:tcPr>
            <w:tcW w:w="455" w:type="pct"/>
            <w:vAlign w:val="center"/>
          </w:tcPr>
          <w:p w14:paraId="681F6304"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19</w:t>
            </w:r>
          </w:p>
        </w:tc>
        <w:tc>
          <w:tcPr>
            <w:tcW w:w="758" w:type="pct"/>
            <w:vAlign w:val="center"/>
          </w:tcPr>
          <w:p w14:paraId="1726827F"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消防系统</w:t>
            </w:r>
          </w:p>
        </w:tc>
        <w:tc>
          <w:tcPr>
            <w:tcW w:w="1346" w:type="pct"/>
          </w:tcPr>
          <w:p w14:paraId="3B690725" w14:textId="77777777" w:rsidR="00000000" w:rsidRDefault="00000000">
            <w:pPr>
              <w:adjustRightInd w:val="0"/>
              <w:snapToGrid w:val="0"/>
              <w:ind w:firstLineChars="20" w:firstLine="48"/>
              <w:rPr>
                <w:rFonts w:ascii="仿宋_GB2312" w:eastAsia="仿宋_GB2312" w:hint="eastAsia"/>
                <w:color w:val="000000"/>
                <w:sz w:val="24"/>
                <w:szCs w:val="24"/>
              </w:rPr>
            </w:pPr>
          </w:p>
        </w:tc>
        <w:tc>
          <w:tcPr>
            <w:tcW w:w="673" w:type="pct"/>
          </w:tcPr>
          <w:p w14:paraId="4743FB72" w14:textId="77777777" w:rsidR="00000000" w:rsidRDefault="00000000">
            <w:pPr>
              <w:widowControl/>
              <w:snapToGrid w:val="0"/>
              <w:rPr>
                <w:rFonts w:ascii="仿宋_GB2312" w:eastAsia="仿宋_GB2312" w:cs="宋体" w:hint="eastAsia"/>
                <w:color w:val="000000"/>
                <w:sz w:val="24"/>
                <w:szCs w:val="24"/>
              </w:rPr>
            </w:pPr>
          </w:p>
        </w:tc>
        <w:tc>
          <w:tcPr>
            <w:tcW w:w="1767" w:type="pct"/>
          </w:tcPr>
          <w:p w14:paraId="16121890" w14:textId="77777777" w:rsidR="00000000" w:rsidRDefault="00000000">
            <w:pPr>
              <w:widowControl/>
              <w:snapToGrid w:val="0"/>
              <w:rPr>
                <w:rFonts w:ascii="仿宋_GB2312" w:eastAsia="仿宋_GB2312" w:cs="宋体" w:hint="eastAsia"/>
                <w:color w:val="000000"/>
                <w:sz w:val="24"/>
                <w:szCs w:val="24"/>
              </w:rPr>
            </w:pPr>
          </w:p>
        </w:tc>
      </w:tr>
      <w:tr w:rsidR="00000000" w14:paraId="6FE4AB57" w14:textId="77777777">
        <w:tc>
          <w:tcPr>
            <w:tcW w:w="455" w:type="pct"/>
            <w:vAlign w:val="center"/>
          </w:tcPr>
          <w:p w14:paraId="24FBDB38"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20</w:t>
            </w:r>
          </w:p>
        </w:tc>
        <w:tc>
          <w:tcPr>
            <w:tcW w:w="758" w:type="pct"/>
            <w:vAlign w:val="center"/>
          </w:tcPr>
          <w:p w14:paraId="6D15CB75"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防治水</w:t>
            </w:r>
          </w:p>
        </w:tc>
        <w:tc>
          <w:tcPr>
            <w:tcW w:w="1346" w:type="pct"/>
          </w:tcPr>
          <w:p w14:paraId="782B38B8" w14:textId="77777777" w:rsidR="00000000" w:rsidRDefault="00000000">
            <w:pPr>
              <w:adjustRightInd w:val="0"/>
              <w:snapToGrid w:val="0"/>
              <w:ind w:firstLineChars="20" w:firstLine="48"/>
              <w:rPr>
                <w:rFonts w:ascii="仿宋_GB2312" w:eastAsia="仿宋_GB2312" w:hint="eastAsia"/>
                <w:color w:val="000000"/>
                <w:sz w:val="24"/>
                <w:szCs w:val="24"/>
              </w:rPr>
            </w:pPr>
          </w:p>
        </w:tc>
        <w:tc>
          <w:tcPr>
            <w:tcW w:w="673" w:type="pct"/>
          </w:tcPr>
          <w:p w14:paraId="2D2BD65E" w14:textId="77777777" w:rsidR="00000000" w:rsidRDefault="00000000">
            <w:pPr>
              <w:widowControl/>
              <w:snapToGrid w:val="0"/>
              <w:rPr>
                <w:rFonts w:ascii="仿宋_GB2312" w:eastAsia="仿宋_GB2312" w:cs="宋体" w:hint="eastAsia"/>
                <w:color w:val="000000"/>
                <w:sz w:val="24"/>
                <w:szCs w:val="24"/>
              </w:rPr>
            </w:pPr>
          </w:p>
        </w:tc>
        <w:tc>
          <w:tcPr>
            <w:tcW w:w="1767" w:type="pct"/>
          </w:tcPr>
          <w:p w14:paraId="05CBA0CE" w14:textId="77777777" w:rsidR="00000000" w:rsidRDefault="00000000">
            <w:pPr>
              <w:widowControl/>
              <w:snapToGrid w:val="0"/>
              <w:rPr>
                <w:rFonts w:ascii="仿宋_GB2312" w:eastAsia="仿宋_GB2312" w:cs="宋体" w:hint="eastAsia"/>
                <w:color w:val="000000"/>
                <w:sz w:val="24"/>
                <w:szCs w:val="24"/>
              </w:rPr>
            </w:pPr>
          </w:p>
        </w:tc>
      </w:tr>
      <w:tr w:rsidR="00000000" w14:paraId="1DB07B37" w14:textId="77777777">
        <w:tc>
          <w:tcPr>
            <w:tcW w:w="455" w:type="pct"/>
            <w:vAlign w:val="center"/>
          </w:tcPr>
          <w:p w14:paraId="328E24C3"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21</w:t>
            </w:r>
          </w:p>
        </w:tc>
        <w:tc>
          <w:tcPr>
            <w:tcW w:w="758" w:type="pct"/>
            <w:vAlign w:val="center"/>
          </w:tcPr>
          <w:p w14:paraId="122525EF"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地表塌陷或移动范围保护措施</w:t>
            </w:r>
          </w:p>
        </w:tc>
        <w:tc>
          <w:tcPr>
            <w:tcW w:w="1346" w:type="pct"/>
          </w:tcPr>
          <w:p w14:paraId="362CF42D" w14:textId="77777777" w:rsidR="00000000" w:rsidRDefault="00000000">
            <w:pPr>
              <w:adjustRightInd w:val="0"/>
              <w:snapToGrid w:val="0"/>
              <w:ind w:firstLineChars="20" w:firstLine="48"/>
              <w:rPr>
                <w:rFonts w:ascii="仿宋_GB2312" w:eastAsia="仿宋_GB2312" w:hint="eastAsia"/>
                <w:color w:val="000000"/>
                <w:sz w:val="24"/>
                <w:szCs w:val="24"/>
              </w:rPr>
            </w:pPr>
          </w:p>
        </w:tc>
        <w:tc>
          <w:tcPr>
            <w:tcW w:w="673" w:type="pct"/>
          </w:tcPr>
          <w:p w14:paraId="75A03E95" w14:textId="77777777" w:rsidR="00000000" w:rsidRDefault="00000000">
            <w:pPr>
              <w:widowControl/>
              <w:snapToGrid w:val="0"/>
              <w:rPr>
                <w:rFonts w:ascii="仿宋_GB2312" w:eastAsia="仿宋_GB2312" w:cs="宋体" w:hint="eastAsia"/>
                <w:color w:val="000000"/>
                <w:sz w:val="24"/>
                <w:szCs w:val="24"/>
              </w:rPr>
            </w:pPr>
          </w:p>
        </w:tc>
        <w:tc>
          <w:tcPr>
            <w:tcW w:w="1767" w:type="pct"/>
          </w:tcPr>
          <w:p w14:paraId="1F8DCAF9"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采用崩落法、空场法开采时</w:t>
            </w:r>
          </w:p>
        </w:tc>
      </w:tr>
      <w:tr w:rsidR="00000000" w14:paraId="590F5873" w14:textId="77777777">
        <w:tc>
          <w:tcPr>
            <w:tcW w:w="455" w:type="pct"/>
            <w:vAlign w:val="center"/>
          </w:tcPr>
          <w:p w14:paraId="1673AEC5"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22</w:t>
            </w:r>
          </w:p>
        </w:tc>
        <w:tc>
          <w:tcPr>
            <w:tcW w:w="758" w:type="pct"/>
            <w:vAlign w:val="center"/>
          </w:tcPr>
          <w:p w14:paraId="6F048179"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矿山应急救援设备及器材</w:t>
            </w:r>
          </w:p>
        </w:tc>
        <w:tc>
          <w:tcPr>
            <w:tcW w:w="1346" w:type="pct"/>
          </w:tcPr>
          <w:p w14:paraId="1AE7EADB" w14:textId="77777777" w:rsidR="00000000" w:rsidRDefault="00000000">
            <w:pPr>
              <w:adjustRightInd w:val="0"/>
              <w:snapToGrid w:val="0"/>
              <w:ind w:firstLineChars="20" w:firstLine="48"/>
              <w:rPr>
                <w:rFonts w:ascii="仿宋_GB2312" w:eastAsia="仿宋_GB2312" w:hint="eastAsia"/>
                <w:color w:val="000000"/>
                <w:sz w:val="24"/>
                <w:szCs w:val="24"/>
              </w:rPr>
            </w:pPr>
          </w:p>
        </w:tc>
        <w:tc>
          <w:tcPr>
            <w:tcW w:w="673" w:type="pct"/>
          </w:tcPr>
          <w:p w14:paraId="4E299C9D" w14:textId="77777777" w:rsidR="00000000" w:rsidRDefault="00000000">
            <w:pPr>
              <w:widowControl/>
              <w:snapToGrid w:val="0"/>
              <w:rPr>
                <w:rFonts w:ascii="仿宋_GB2312" w:eastAsia="仿宋_GB2312" w:cs="宋体" w:hint="eastAsia"/>
                <w:color w:val="000000"/>
                <w:sz w:val="24"/>
                <w:szCs w:val="24"/>
              </w:rPr>
            </w:pPr>
          </w:p>
        </w:tc>
        <w:tc>
          <w:tcPr>
            <w:tcW w:w="1767" w:type="pct"/>
          </w:tcPr>
          <w:p w14:paraId="2D6A10B2" w14:textId="77777777" w:rsidR="00000000" w:rsidRDefault="00000000">
            <w:pPr>
              <w:widowControl/>
              <w:snapToGrid w:val="0"/>
              <w:rPr>
                <w:rFonts w:ascii="仿宋_GB2312" w:eastAsia="仿宋_GB2312" w:cs="宋体" w:hint="eastAsia"/>
                <w:color w:val="000000"/>
                <w:sz w:val="24"/>
                <w:szCs w:val="24"/>
              </w:rPr>
            </w:pPr>
          </w:p>
        </w:tc>
      </w:tr>
      <w:tr w:rsidR="00000000" w14:paraId="11BBCEDD" w14:textId="77777777">
        <w:tc>
          <w:tcPr>
            <w:tcW w:w="455" w:type="pct"/>
            <w:vAlign w:val="center"/>
          </w:tcPr>
          <w:p w14:paraId="3CC1212C"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23</w:t>
            </w:r>
          </w:p>
        </w:tc>
        <w:tc>
          <w:tcPr>
            <w:tcW w:w="758" w:type="pct"/>
            <w:vAlign w:val="center"/>
          </w:tcPr>
          <w:p w14:paraId="58227651"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个人安全防护用品</w:t>
            </w:r>
          </w:p>
        </w:tc>
        <w:tc>
          <w:tcPr>
            <w:tcW w:w="1346" w:type="pct"/>
          </w:tcPr>
          <w:p w14:paraId="3D21D964" w14:textId="77777777" w:rsidR="00000000" w:rsidRDefault="00000000">
            <w:pPr>
              <w:adjustRightInd w:val="0"/>
              <w:snapToGrid w:val="0"/>
              <w:ind w:firstLineChars="20" w:firstLine="48"/>
              <w:rPr>
                <w:rFonts w:ascii="仿宋_GB2312" w:eastAsia="仿宋_GB2312" w:hint="eastAsia"/>
                <w:color w:val="000000"/>
                <w:sz w:val="24"/>
                <w:szCs w:val="24"/>
              </w:rPr>
            </w:pPr>
          </w:p>
        </w:tc>
        <w:tc>
          <w:tcPr>
            <w:tcW w:w="673" w:type="pct"/>
          </w:tcPr>
          <w:p w14:paraId="569DB49B" w14:textId="77777777" w:rsidR="00000000" w:rsidRDefault="00000000">
            <w:pPr>
              <w:widowControl/>
              <w:snapToGrid w:val="0"/>
              <w:rPr>
                <w:rFonts w:ascii="仿宋_GB2312" w:eastAsia="仿宋_GB2312" w:cs="宋体" w:hint="eastAsia"/>
                <w:color w:val="000000"/>
                <w:sz w:val="24"/>
                <w:szCs w:val="24"/>
              </w:rPr>
            </w:pPr>
          </w:p>
        </w:tc>
        <w:tc>
          <w:tcPr>
            <w:tcW w:w="1767" w:type="pct"/>
          </w:tcPr>
          <w:p w14:paraId="7B2691FF" w14:textId="77777777" w:rsidR="00000000" w:rsidRDefault="00000000">
            <w:pPr>
              <w:widowControl/>
              <w:snapToGrid w:val="0"/>
              <w:rPr>
                <w:rFonts w:ascii="仿宋_GB2312" w:eastAsia="仿宋_GB2312" w:cs="宋体" w:hint="eastAsia"/>
                <w:color w:val="000000"/>
                <w:sz w:val="24"/>
                <w:szCs w:val="24"/>
              </w:rPr>
            </w:pPr>
          </w:p>
        </w:tc>
      </w:tr>
      <w:tr w:rsidR="00000000" w14:paraId="734AB04E" w14:textId="77777777">
        <w:tc>
          <w:tcPr>
            <w:tcW w:w="455" w:type="pct"/>
          </w:tcPr>
          <w:p w14:paraId="6CFBA510"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24</w:t>
            </w:r>
          </w:p>
        </w:tc>
        <w:tc>
          <w:tcPr>
            <w:tcW w:w="758" w:type="pct"/>
          </w:tcPr>
          <w:p w14:paraId="0CF83A2C"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矿山、交通、电气安全标志</w:t>
            </w:r>
          </w:p>
        </w:tc>
        <w:tc>
          <w:tcPr>
            <w:tcW w:w="1346" w:type="pct"/>
          </w:tcPr>
          <w:p w14:paraId="29DC5811" w14:textId="77777777" w:rsidR="00000000" w:rsidRDefault="00000000">
            <w:pPr>
              <w:adjustRightInd w:val="0"/>
              <w:snapToGrid w:val="0"/>
              <w:ind w:firstLineChars="20" w:firstLine="48"/>
              <w:rPr>
                <w:rFonts w:ascii="仿宋_GB2312" w:eastAsia="仿宋_GB2312" w:hint="eastAsia"/>
                <w:color w:val="000000"/>
                <w:sz w:val="24"/>
                <w:szCs w:val="24"/>
              </w:rPr>
            </w:pPr>
          </w:p>
        </w:tc>
        <w:tc>
          <w:tcPr>
            <w:tcW w:w="673" w:type="pct"/>
          </w:tcPr>
          <w:p w14:paraId="052B52DB" w14:textId="77777777" w:rsidR="00000000" w:rsidRDefault="00000000">
            <w:pPr>
              <w:widowControl/>
              <w:snapToGrid w:val="0"/>
              <w:rPr>
                <w:rFonts w:ascii="仿宋_GB2312" w:eastAsia="仿宋_GB2312" w:cs="宋体" w:hint="eastAsia"/>
                <w:color w:val="000000"/>
                <w:sz w:val="24"/>
                <w:szCs w:val="24"/>
              </w:rPr>
            </w:pPr>
          </w:p>
        </w:tc>
        <w:tc>
          <w:tcPr>
            <w:tcW w:w="1767" w:type="pct"/>
          </w:tcPr>
          <w:p w14:paraId="6A164464" w14:textId="77777777" w:rsidR="00000000" w:rsidRDefault="00000000">
            <w:pPr>
              <w:widowControl/>
              <w:snapToGrid w:val="0"/>
              <w:rPr>
                <w:rFonts w:ascii="仿宋_GB2312" w:eastAsia="仿宋_GB2312" w:cs="宋体" w:hint="eastAsia"/>
                <w:color w:val="000000"/>
                <w:sz w:val="24"/>
                <w:szCs w:val="24"/>
              </w:rPr>
            </w:pPr>
          </w:p>
        </w:tc>
      </w:tr>
      <w:tr w:rsidR="00000000" w14:paraId="49975C6F" w14:textId="77777777">
        <w:tc>
          <w:tcPr>
            <w:tcW w:w="455" w:type="pct"/>
            <w:vAlign w:val="center"/>
          </w:tcPr>
          <w:p w14:paraId="135A8378"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25</w:t>
            </w:r>
          </w:p>
        </w:tc>
        <w:tc>
          <w:tcPr>
            <w:tcW w:w="758" w:type="pct"/>
            <w:vAlign w:val="center"/>
          </w:tcPr>
          <w:p w14:paraId="12725210"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cs="宋体" w:hint="eastAsia"/>
                <w:color w:val="000000"/>
                <w:sz w:val="24"/>
                <w:szCs w:val="24"/>
              </w:rPr>
              <w:t>排土场（废石场）</w:t>
            </w:r>
          </w:p>
        </w:tc>
        <w:tc>
          <w:tcPr>
            <w:tcW w:w="1346" w:type="pct"/>
          </w:tcPr>
          <w:p w14:paraId="46C2DD85" w14:textId="77777777" w:rsidR="00000000" w:rsidRDefault="00000000">
            <w:pPr>
              <w:adjustRightInd w:val="0"/>
              <w:snapToGrid w:val="0"/>
              <w:ind w:firstLineChars="20" w:firstLine="48"/>
              <w:rPr>
                <w:rFonts w:ascii="仿宋_GB2312" w:eastAsia="仿宋_GB2312" w:hint="eastAsia"/>
                <w:color w:val="000000"/>
                <w:sz w:val="24"/>
                <w:szCs w:val="24"/>
              </w:rPr>
            </w:pPr>
          </w:p>
        </w:tc>
        <w:tc>
          <w:tcPr>
            <w:tcW w:w="673" w:type="pct"/>
          </w:tcPr>
          <w:p w14:paraId="3CB90983" w14:textId="77777777" w:rsidR="00000000" w:rsidRDefault="00000000">
            <w:pPr>
              <w:widowControl/>
              <w:snapToGrid w:val="0"/>
              <w:rPr>
                <w:rFonts w:ascii="仿宋_GB2312" w:eastAsia="仿宋_GB2312" w:cs="宋体" w:hint="eastAsia"/>
                <w:color w:val="000000"/>
                <w:sz w:val="24"/>
                <w:szCs w:val="24"/>
              </w:rPr>
            </w:pPr>
          </w:p>
        </w:tc>
        <w:tc>
          <w:tcPr>
            <w:tcW w:w="1767" w:type="pct"/>
          </w:tcPr>
          <w:p w14:paraId="21AECA66"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cs="宋体" w:hint="eastAsia"/>
                <w:color w:val="000000"/>
                <w:sz w:val="24"/>
                <w:szCs w:val="24"/>
              </w:rPr>
              <w:t>有多个时应分别列出</w:t>
            </w:r>
          </w:p>
        </w:tc>
      </w:tr>
      <w:tr w:rsidR="00000000" w14:paraId="5ECF9F12" w14:textId="77777777">
        <w:tc>
          <w:tcPr>
            <w:tcW w:w="455" w:type="pct"/>
          </w:tcPr>
          <w:p w14:paraId="4EC1DCB3"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26</w:t>
            </w:r>
          </w:p>
        </w:tc>
        <w:tc>
          <w:tcPr>
            <w:tcW w:w="758" w:type="pct"/>
          </w:tcPr>
          <w:p w14:paraId="7E3C98B7"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其他设施</w:t>
            </w:r>
          </w:p>
        </w:tc>
        <w:tc>
          <w:tcPr>
            <w:tcW w:w="1346" w:type="pct"/>
          </w:tcPr>
          <w:p w14:paraId="75BB8E93" w14:textId="77777777" w:rsidR="00000000" w:rsidRDefault="00000000">
            <w:pPr>
              <w:adjustRightInd w:val="0"/>
              <w:snapToGrid w:val="0"/>
              <w:ind w:firstLineChars="20" w:firstLine="48"/>
              <w:rPr>
                <w:rFonts w:ascii="仿宋_GB2312" w:eastAsia="仿宋_GB2312" w:hint="eastAsia"/>
                <w:color w:val="000000"/>
                <w:sz w:val="24"/>
                <w:szCs w:val="24"/>
              </w:rPr>
            </w:pPr>
          </w:p>
        </w:tc>
        <w:tc>
          <w:tcPr>
            <w:tcW w:w="673" w:type="pct"/>
          </w:tcPr>
          <w:p w14:paraId="3759A566" w14:textId="77777777" w:rsidR="00000000" w:rsidRDefault="00000000">
            <w:pPr>
              <w:widowControl/>
              <w:snapToGrid w:val="0"/>
              <w:rPr>
                <w:rFonts w:ascii="仿宋_GB2312" w:eastAsia="仿宋_GB2312" w:cs="宋体" w:hint="eastAsia"/>
                <w:color w:val="000000"/>
                <w:sz w:val="24"/>
                <w:szCs w:val="24"/>
              </w:rPr>
            </w:pPr>
          </w:p>
        </w:tc>
        <w:tc>
          <w:tcPr>
            <w:tcW w:w="1767" w:type="pct"/>
          </w:tcPr>
          <w:p w14:paraId="052B079C" w14:textId="77777777" w:rsidR="00000000" w:rsidRDefault="00000000">
            <w:pPr>
              <w:widowControl/>
              <w:snapToGrid w:val="0"/>
              <w:rPr>
                <w:rFonts w:ascii="仿宋_GB2312" w:eastAsia="仿宋_GB2312" w:cs="宋体" w:hint="eastAsia"/>
                <w:color w:val="000000"/>
                <w:sz w:val="24"/>
                <w:szCs w:val="24"/>
              </w:rPr>
            </w:pPr>
          </w:p>
        </w:tc>
      </w:tr>
    </w:tbl>
    <w:p w14:paraId="5E16669B" w14:textId="77777777" w:rsidR="00000000" w:rsidRDefault="00000000">
      <w:pPr>
        <w:snapToGrid w:val="0"/>
        <w:spacing w:line="560" w:lineRule="exact"/>
        <w:outlineLvl w:val="0"/>
        <w:rPr>
          <w:rFonts w:ascii="黑体" w:eastAsia="黑体" w:hAnsi="宋体"/>
          <w:bCs/>
          <w:color w:val="000000"/>
          <w:sz w:val="32"/>
          <w:szCs w:val="32"/>
        </w:rPr>
      </w:pPr>
      <w:bookmarkStart w:id="24" w:name="_Toc308349485"/>
      <w:bookmarkStart w:id="25" w:name="_Toc298414484"/>
      <w:bookmarkStart w:id="26" w:name="_Toc293577105"/>
      <w:r>
        <w:rPr>
          <w:rFonts w:ascii="黑体" w:eastAsia="黑体" w:hAnsi="宋体"/>
          <w:bCs/>
          <w:color w:val="000000"/>
          <w:sz w:val="32"/>
          <w:szCs w:val="32"/>
        </w:rPr>
        <w:t xml:space="preserve">6. </w:t>
      </w:r>
      <w:r>
        <w:rPr>
          <w:rFonts w:ascii="黑体" w:eastAsia="黑体" w:hAnsi="宋体" w:hint="eastAsia"/>
          <w:bCs/>
          <w:color w:val="000000"/>
          <w:sz w:val="32"/>
          <w:szCs w:val="32"/>
        </w:rPr>
        <w:t>存在的问题和建议</w:t>
      </w:r>
      <w:bookmarkEnd w:id="24"/>
      <w:bookmarkEnd w:id="25"/>
      <w:bookmarkEnd w:id="26"/>
    </w:p>
    <w:p w14:paraId="1C6B25D2" w14:textId="77777777" w:rsidR="00000000" w:rsidRDefault="00000000">
      <w:pPr>
        <w:adjustRightInd w:val="0"/>
        <w:snapToGrid w:val="0"/>
        <w:spacing w:line="560" w:lineRule="exact"/>
        <w:ind w:firstLineChars="200" w:firstLine="600"/>
        <w:rPr>
          <w:rFonts w:ascii="仿宋_GB2312" w:eastAsia="仿宋_GB2312" w:hAnsi="宋体" w:hint="eastAsia"/>
          <w:bCs/>
          <w:color w:val="000000"/>
          <w:sz w:val="30"/>
          <w:szCs w:val="30"/>
        </w:rPr>
      </w:pPr>
      <w:r>
        <w:rPr>
          <w:rFonts w:ascii="仿宋_GB2312" w:eastAsia="仿宋_GB2312"/>
          <w:color w:val="000000"/>
          <w:sz w:val="30"/>
          <w:szCs w:val="30"/>
        </w:rPr>
        <w:fldChar w:fldCharType="begin"/>
      </w:r>
      <w:r>
        <w:rPr>
          <w:rFonts w:ascii="仿宋_GB2312" w:eastAsia="仿宋_GB2312"/>
          <w:color w:val="000000"/>
          <w:sz w:val="30"/>
          <w:szCs w:val="30"/>
        </w:rPr>
        <w:instrText xml:space="preserve"> </w:instrText>
      </w:r>
      <w:r>
        <w:rPr>
          <w:rFonts w:ascii="仿宋_GB2312" w:eastAsia="仿宋_GB2312" w:hint="eastAsia"/>
          <w:color w:val="000000"/>
          <w:sz w:val="30"/>
          <w:szCs w:val="30"/>
        </w:rPr>
        <w:instrText>= 1 \* GB2</w:instrText>
      </w:r>
      <w:r>
        <w:rPr>
          <w:rFonts w:ascii="仿宋_GB2312" w:eastAsia="仿宋_GB2312"/>
          <w:color w:val="000000"/>
          <w:sz w:val="30"/>
          <w:szCs w:val="30"/>
        </w:rPr>
        <w:instrText xml:space="preserve"> </w:instrText>
      </w:r>
      <w:r>
        <w:rPr>
          <w:rFonts w:ascii="仿宋_GB2312" w:eastAsia="仿宋_GB2312"/>
          <w:color w:val="000000"/>
          <w:sz w:val="30"/>
          <w:szCs w:val="30"/>
        </w:rPr>
        <w:fldChar w:fldCharType="separate"/>
      </w:r>
      <w:r>
        <w:rPr>
          <w:rFonts w:ascii="仿宋_GB2312" w:eastAsia="仿宋_GB2312" w:hint="eastAsia"/>
          <w:color w:val="000000"/>
          <w:sz w:val="30"/>
          <w:szCs w:val="30"/>
        </w:rPr>
        <w:t>⑴</w:t>
      </w:r>
      <w:r>
        <w:rPr>
          <w:rFonts w:ascii="仿宋_GB2312" w:eastAsia="仿宋_GB2312"/>
          <w:color w:val="000000"/>
          <w:sz w:val="30"/>
          <w:szCs w:val="30"/>
        </w:rPr>
        <w:fldChar w:fldCharType="end"/>
      </w:r>
      <w:r>
        <w:rPr>
          <w:rFonts w:ascii="仿宋_GB2312" w:eastAsia="仿宋_GB2312" w:hAnsi="宋体" w:hint="eastAsia"/>
          <w:bCs/>
          <w:color w:val="000000"/>
          <w:sz w:val="30"/>
          <w:szCs w:val="30"/>
        </w:rPr>
        <w:t>提出设计单位能够预见的在项目实施过程中或投产后，可能存在并需要矿山解决或需要引起重视的安全生产方面的问题及解决的建议。</w:t>
      </w:r>
    </w:p>
    <w:p w14:paraId="5596B723" w14:textId="77777777" w:rsidR="00000000" w:rsidRDefault="00000000">
      <w:pPr>
        <w:adjustRightInd w:val="0"/>
        <w:snapToGrid w:val="0"/>
        <w:spacing w:line="560" w:lineRule="exact"/>
        <w:ind w:firstLineChars="200" w:firstLine="600"/>
        <w:rPr>
          <w:rFonts w:ascii="仿宋_GB2312" w:eastAsia="仿宋_GB2312"/>
          <w:bCs/>
          <w:color w:val="000000"/>
          <w:sz w:val="30"/>
          <w:szCs w:val="30"/>
        </w:rPr>
      </w:pPr>
      <w:r>
        <w:rPr>
          <w:rFonts w:ascii="仿宋_GB2312" w:eastAsia="仿宋_GB2312" w:hAnsi="宋体" w:hint="eastAsia"/>
          <w:bCs/>
          <w:color w:val="000000"/>
          <w:sz w:val="30"/>
          <w:szCs w:val="30"/>
        </w:rPr>
        <w:t>⑵提出设计基础资料影响安全设施设计的问题及解决问题</w:t>
      </w:r>
      <w:r>
        <w:rPr>
          <w:rFonts w:ascii="仿宋_GB2312" w:eastAsia="仿宋_GB2312" w:hAnsi="宋体" w:hint="eastAsia"/>
          <w:bCs/>
          <w:color w:val="000000"/>
          <w:sz w:val="30"/>
          <w:szCs w:val="30"/>
        </w:rPr>
        <w:lastRenderedPageBreak/>
        <w:t>的建议。</w:t>
      </w:r>
    </w:p>
    <w:p w14:paraId="11FCAF5B" w14:textId="77777777" w:rsidR="00000000" w:rsidRDefault="00000000">
      <w:pPr>
        <w:snapToGrid w:val="0"/>
        <w:spacing w:line="560" w:lineRule="exact"/>
        <w:outlineLvl w:val="0"/>
        <w:rPr>
          <w:rFonts w:ascii="黑体" w:eastAsia="黑体" w:hAnsi="宋体"/>
          <w:bCs/>
          <w:color w:val="000000"/>
          <w:sz w:val="32"/>
          <w:szCs w:val="32"/>
        </w:rPr>
      </w:pPr>
      <w:bookmarkStart w:id="27" w:name="_Toc534896834"/>
      <w:bookmarkStart w:id="28" w:name="_Toc308349486"/>
      <w:r>
        <w:rPr>
          <w:rFonts w:ascii="黑体" w:eastAsia="黑体" w:hAnsi="宋体"/>
          <w:bCs/>
          <w:color w:val="000000"/>
          <w:sz w:val="32"/>
          <w:szCs w:val="32"/>
        </w:rPr>
        <w:t xml:space="preserve">7. </w:t>
      </w:r>
      <w:r>
        <w:rPr>
          <w:rFonts w:ascii="黑体" w:eastAsia="黑体" w:hAnsi="宋体" w:hint="eastAsia"/>
          <w:bCs/>
          <w:color w:val="000000"/>
          <w:sz w:val="32"/>
          <w:szCs w:val="32"/>
        </w:rPr>
        <w:t>附件与附图</w:t>
      </w:r>
      <w:bookmarkEnd w:id="27"/>
      <w:bookmarkEnd w:id="28"/>
    </w:p>
    <w:p w14:paraId="25DFF048" w14:textId="77777777" w:rsidR="00000000" w:rsidRDefault="00000000">
      <w:pPr>
        <w:snapToGrid w:val="0"/>
        <w:spacing w:line="560" w:lineRule="exact"/>
        <w:outlineLvl w:val="1"/>
        <w:rPr>
          <w:rFonts w:ascii="黑体" w:eastAsia="黑体" w:hAnsi="黑体"/>
          <w:bCs/>
          <w:color w:val="000000"/>
          <w:sz w:val="30"/>
          <w:szCs w:val="30"/>
        </w:rPr>
      </w:pPr>
      <w:bookmarkStart w:id="29" w:name="_Toc534896835"/>
      <w:bookmarkStart w:id="30" w:name="_Toc308349487"/>
      <w:r>
        <w:rPr>
          <w:rFonts w:ascii="黑体" w:eastAsia="黑体" w:hAnsi="黑体"/>
          <w:bCs/>
          <w:color w:val="000000"/>
          <w:sz w:val="30"/>
          <w:szCs w:val="30"/>
        </w:rPr>
        <w:t xml:space="preserve">7.1 </w:t>
      </w:r>
      <w:r>
        <w:rPr>
          <w:rFonts w:ascii="黑体" w:eastAsia="黑体" w:hAnsi="黑体" w:hint="eastAsia"/>
          <w:bCs/>
          <w:color w:val="000000"/>
          <w:sz w:val="30"/>
          <w:szCs w:val="30"/>
        </w:rPr>
        <w:t>附件</w:t>
      </w:r>
      <w:bookmarkEnd w:id="29"/>
      <w:bookmarkEnd w:id="30"/>
    </w:p>
    <w:p w14:paraId="1B11B2CE" w14:textId="77777777" w:rsidR="00000000" w:rsidRDefault="00000000">
      <w:pPr>
        <w:adjustRightInd w:val="0"/>
        <w:snapToGrid w:val="0"/>
        <w:spacing w:line="560" w:lineRule="exact"/>
        <w:ind w:firstLine="570"/>
        <w:rPr>
          <w:rFonts w:ascii="仿宋_GB2312" w:eastAsia="仿宋_GB2312"/>
          <w:bCs/>
          <w:color w:val="000000"/>
          <w:sz w:val="30"/>
          <w:szCs w:val="30"/>
        </w:rPr>
      </w:pPr>
      <w:r>
        <w:rPr>
          <w:rFonts w:ascii="仿宋_GB2312" w:eastAsia="仿宋_GB2312" w:hAnsi="宋体" w:hint="eastAsia"/>
          <w:bCs/>
          <w:color w:val="000000"/>
          <w:sz w:val="30"/>
          <w:szCs w:val="30"/>
        </w:rPr>
        <w:t>安全设施设计依据的相关文件，主要包括</w:t>
      </w:r>
      <w:r>
        <w:rPr>
          <w:rFonts w:ascii="仿宋_GB2312" w:eastAsia="仿宋_GB2312" w:hint="eastAsia"/>
          <w:bCs/>
          <w:color w:val="000000"/>
          <w:sz w:val="30"/>
          <w:szCs w:val="30"/>
        </w:rPr>
        <w:t>采矿许可证的</w:t>
      </w:r>
      <w:r>
        <w:rPr>
          <w:rFonts w:ascii="仿宋_GB2312" w:eastAsia="仿宋_GB2312" w:hAnsi="宋体" w:hint="eastAsia"/>
          <w:bCs/>
          <w:color w:val="000000"/>
          <w:sz w:val="30"/>
          <w:szCs w:val="30"/>
        </w:rPr>
        <w:t>复印件或扫描件。</w:t>
      </w:r>
    </w:p>
    <w:p w14:paraId="1105489A" w14:textId="77777777" w:rsidR="00000000" w:rsidRDefault="00000000">
      <w:pPr>
        <w:snapToGrid w:val="0"/>
        <w:spacing w:line="560" w:lineRule="exact"/>
        <w:outlineLvl w:val="1"/>
        <w:rPr>
          <w:rFonts w:ascii="黑体" w:eastAsia="黑体" w:hAnsi="黑体"/>
          <w:bCs/>
          <w:color w:val="000000"/>
          <w:sz w:val="30"/>
          <w:szCs w:val="30"/>
        </w:rPr>
      </w:pPr>
      <w:bookmarkStart w:id="31" w:name="_Toc308349488"/>
      <w:bookmarkStart w:id="32" w:name="_Toc534896836"/>
      <w:r>
        <w:rPr>
          <w:rFonts w:ascii="黑体" w:eastAsia="黑体" w:hAnsi="黑体"/>
          <w:bCs/>
          <w:color w:val="000000"/>
          <w:sz w:val="30"/>
          <w:szCs w:val="30"/>
        </w:rPr>
        <w:t xml:space="preserve">7.2 </w:t>
      </w:r>
      <w:r>
        <w:rPr>
          <w:rFonts w:ascii="黑体" w:eastAsia="黑体" w:hAnsi="黑体" w:hint="eastAsia"/>
          <w:bCs/>
          <w:color w:val="000000"/>
          <w:sz w:val="30"/>
          <w:szCs w:val="30"/>
        </w:rPr>
        <w:t>附图</w:t>
      </w:r>
      <w:bookmarkEnd w:id="31"/>
      <w:bookmarkEnd w:id="32"/>
    </w:p>
    <w:p w14:paraId="12BF0587"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hint="eastAsia"/>
          <w:bCs/>
          <w:color w:val="000000"/>
          <w:sz w:val="30"/>
          <w:szCs w:val="30"/>
        </w:rPr>
        <w:t>附图应采用原始图幅，图中的字体、线条和各种标记应清晰可读，签字齐全，宜采用彩图。附图应包括以下图纸（可根据实际情况调整，但应涵盖以下图纸的内容）：</w:t>
      </w:r>
    </w:p>
    <w:p w14:paraId="4543CDC1" w14:textId="77777777" w:rsidR="00000000" w:rsidRDefault="00000000">
      <w:pPr>
        <w:adjustRightInd w:val="0"/>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 1 \* GB2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⑴</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矿山地形地质图。</w:t>
      </w:r>
    </w:p>
    <w:p w14:paraId="55394A6A" w14:textId="77777777" w:rsidR="00000000" w:rsidRDefault="00000000">
      <w:pPr>
        <w:adjustRightInd w:val="0"/>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 2 \* GB2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⑵</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矿山地质剖面图（应反映典型矿体形态，数量不少于</w:t>
      </w:r>
      <w:r>
        <w:rPr>
          <w:rFonts w:ascii="仿宋_GB2312" w:eastAsia="仿宋_GB2312" w:hAnsi="宋体"/>
          <w:bCs/>
          <w:color w:val="000000"/>
          <w:sz w:val="30"/>
          <w:szCs w:val="30"/>
        </w:rPr>
        <w:t>2</w:t>
      </w:r>
      <w:r>
        <w:rPr>
          <w:rFonts w:ascii="仿宋_GB2312" w:eastAsia="仿宋_GB2312" w:hAnsi="宋体" w:hint="eastAsia"/>
          <w:bCs/>
          <w:color w:val="000000"/>
          <w:sz w:val="30"/>
          <w:szCs w:val="30"/>
        </w:rPr>
        <w:t>张）。</w:t>
      </w:r>
    </w:p>
    <w:p w14:paraId="11E8B487" w14:textId="77777777" w:rsidR="00000000" w:rsidRDefault="00000000">
      <w:pPr>
        <w:adjustRightInd w:val="0"/>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 3 \* GB2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⑶</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水文地质及防治水工程布置平</w:t>
      </w:r>
      <w:r>
        <w:rPr>
          <w:rFonts w:ascii="仿宋_GB2312" w:eastAsia="仿宋_GB2312" w:hAnsi="宋体"/>
          <w:bCs/>
          <w:color w:val="000000"/>
          <w:sz w:val="30"/>
          <w:szCs w:val="30"/>
        </w:rPr>
        <w:t>/</w:t>
      </w:r>
      <w:r>
        <w:rPr>
          <w:rFonts w:ascii="仿宋_GB2312" w:eastAsia="仿宋_GB2312" w:hAnsi="宋体" w:hint="eastAsia"/>
          <w:bCs/>
          <w:color w:val="000000"/>
          <w:sz w:val="30"/>
          <w:szCs w:val="30"/>
        </w:rPr>
        <w:t>剖面图（当矿山水文地质条件复杂时）。</w:t>
      </w:r>
    </w:p>
    <w:p w14:paraId="276267BA" w14:textId="77777777" w:rsidR="00000000" w:rsidRDefault="00000000">
      <w:pPr>
        <w:adjustRightInd w:val="0"/>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 4 \* GB2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⑷</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矿区总平面布置图。</w:t>
      </w:r>
    </w:p>
    <w:p w14:paraId="05320565" w14:textId="77777777" w:rsidR="00000000" w:rsidRDefault="00000000">
      <w:pPr>
        <w:adjustRightInd w:val="0"/>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 5 \* GB2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⑸</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井上、井下工程对照图。</w:t>
      </w:r>
    </w:p>
    <w:p w14:paraId="6B05975B" w14:textId="77777777" w:rsidR="00000000" w:rsidRDefault="00000000">
      <w:pPr>
        <w:adjustRightInd w:val="0"/>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 6 \* GB2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⑹</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矿山开拓系统纵投影图（或矿山开拓系统横投影图）。</w:t>
      </w:r>
    </w:p>
    <w:p w14:paraId="508C6994" w14:textId="77777777" w:rsidR="00000000" w:rsidRDefault="00000000">
      <w:pPr>
        <w:adjustRightInd w:val="0"/>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 7 \* GB2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⑺</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主要水平平面布置图。</w:t>
      </w:r>
    </w:p>
    <w:p w14:paraId="35BB45C8" w14:textId="77777777" w:rsidR="00000000" w:rsidRDefault="00000000">
      <w:pPr>
        <w:adjustRightInd w:val="0"/>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 8 \* GB2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⑻</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矿井通风系统图。</w:t>
      </w:r>
    </w:p>
    <w:p w14:paraId="6C70DC86" w14:textId="77777777" w:rsidR="00000000" w:rsidRDefault="00000000">
      <w:pPr>
        <w:adjustRightInd w:val="0"/>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 9 \* GB2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⑼</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采矿方法图。</w:t>
      </w:r>
    </w:p>
    <w:p w14:paraId="40C8FCD6" w14:textId="77777777" w:rsidR="00000000" w:rsidRDefault="00000000">
      <w:pPr>
        <w:adjustRightInd w:val="0"/>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 10 \* GB2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⑽</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充填系统图（当采用充填法开采时应附，主要为充填材料输送系统布置图）。</w:t>
      </w:r>
    </w:p>
    <w:p w14:paraId="799876D4" w14:textId="77777777" w:rsidR="00000000" w:rsidRDefault="00000000">
      <w:pPr>
        <w:adjustRightInd w:val="0"/>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 11 \* GB2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⑾</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避灾线路图。</w:t>
      </w:r>
    </w:p>
    <w:p w14:paraId="6913A218" w14:textId="77777777" w:rsidR="00000000" w:rsidRDefault="00000000">
      <w:pPr>
        <w:adjustRightInd w:val="0"/>
        <w:snapToGrid w:val="0"/>
        <w:spacing w:line="560" w:lineRule="exact"/>
        <w:ind w:firstLineChars="200" w:firstLine="600"/>
        <w:rPr>
          <w:rFonts w:ascii="仿宋_GB2312" w:eastAsia="仿宋_GB2312" w:hint="eastAsia"/>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 12 \* GB2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⑿</w:t>
      </w:r>
      <w:r>
        <w:rPr>
          <w:rFonts w:ascii="仿宋_GB2312" w:eastAsia="仿宋_GB2312" w:hAnsi="宋体"/>
          <w:bCs/>
          <w:color w:val="000000"/>
          <w:sz w:val="30"/>
          <w:szCs w:val="30"/>
        </w:rPr>
        <w:fldChar w:fldCharType="end"/>
      </w:r>
      <w:r>
        <w:rPr>
          <w:rFonts w:ascii="仿宋_GB2312" w:eastAsia="仿宋_GB2312" w:hint="eastAsia"/>
          <w:color w:val="000000"/>
          <w:sz w:val="30"/>
          <w:szCs w:val="30"/>
        </w:rPr>
        <w:t>全矿（含地下）供电系统图。</w:t>
      </w:r>
    </w:p>
    <w:p w14:paraId="313E4EF5" w14:textId="77777777" w:rsidR="00000000" w:rsidRDefault="00000000">
      <w:pPr>
        <w:spacing w:beforeLines="100" w:before="312" w:afterLines="100" w:after="312" w:line="360" w:lineRule="auto"/>
        <w:jc w:val="center"/>
        <w:outlineLvl w:val="0"/>
        <w:rPr>
          <w:rFonts w:ascii="华文中宋" w:eastAsia="华文中宋" w:hAnsi="华文中宋"/>
          <w:b/>
          <w:color w:val="000000"/>
          <w:sz w:val="36"/>
          <w:szCs w:val="36"/>
        </w:rPr>
      </w:pPr>
      <w:r>
        <w:rPr>
          <w:rFonts w:ascii="华文中宋" w:eastAsia="华文中宋" w:hAnsi="华文中宋" w:hint="eastAsia"/>
          <w:b/>
          <w:color w:val="000000"/>
          <w:sz w:val="36"/>
          <w:szCs w:val="36"/>
        </w:rPr>
        <w:lastRenderedPageBreak/>
        <w:t>金属非金属露天矿山建设项目安全设施设计编写提纲</w:t>
      </w:r>
    </w:p>
    <w:p w14:paraId="3E67D77C" w14:textId="77777777" w:rsidR="00000000" w:rsidRDefault="00000000">
      <w:pPr>
        <w:snapToGrid w:val="0"/>
        <w:spacing w:line="560" w:lineRule="exact"/>
        <w:outlineLvl w:val="0"/>
        <w:rPr>
          <w:rFonts w:ascii="黑体" w:eastAsia="黑体" w:hAnsi="宋体"/>
          <w:bCs/>
          <w:color w:val="000000"/>
          <w:sz w:val="32"/>
          <w:szCs w:val="32"/>
        </w:rPr>
      </w:pPr>
      <w:r>
        <w:rPr>
          <w:rFonts w:ascii="黑体" w:eastAsia="黑体" w:hAnsi="宋体" w:hint="eastAsia"/>
          <w:bCs/>
          <w:color w:val="000000"/>
          <w:sz w:val="32"/>
          <w:szCs w:val="32"/>
        </w:rPr>
        <w:t>1. 设计依据</w:t>
      </w:r>
    </w:p>
    <w:p w14:paraId="30C278A7" w14:textId="77777777" w:rsidR="00000000" w:rsidRDefault="00000000">
      <w:pPr>
        <w:snapToGrid w:val="0"/>
        <w:spacing w:line="560" w:lineRule="exact"/>
        <w:outlineLvl w:val="1"/>
        <w:rPr>
          <w:rFonts w:ascii="黑体" w:eastAsia="黑体" w:hAnsi="黑体"/>
          <w:bCs/>
          <w:color w:val="000000"/>
          <w:sz w:val="30"/>
          <w:szCs w:val="30"/>
        </w:rPr>
      </w:pPr>
      <w:r>
        <w:rPr>
          <w:rFonts w:ascii="黑体" w:eastAsia="黑体" w:hAnsi="黑体" w:hint="eastAsia"/>
          <w:bCs/>
          <w:color w:val="000000"/>
          <w:sz w:val="30"/>
          <w:szCs w:val="30"/>
        </w:rPr>
        <w:t>1.1 建设项目依据的批准文件和相关的合法证明文件</w:t>
      </w:r>
    </w:p>
    <w:p w14:paraId="2F9B78E2" w14:textId="77777777" w:rsidR="00000000" w:rsidRDefault="00000000">
      <w:pPr>
        <w:snapToGrid w:val="0"/>
        <w:spacing w:line="560" w:lineRule="exact"/>
        <w:ind w:firstLineChars="200" w:firstLine="600"/>
        <w:rPr>
          <w:rFonts w:ascii="仿宋_GB2312" w:eastAsia="仿宋_GB2312" w:hAnsi="Calibri"/>
          <w:bCs/>
          <w:color w:val="000000"/>
          <w:sz w:val="30"/>
          <w:szCs w:val="30"/>
        </w:rPr>
      </w:pPr>
      <w:r>
        <w:rPr>
          <w:rFonts w:ascii="仿宋_GB2312" w:eastAsia="仿宋_GB2312" w:hAnsi="Calibri" w:hint="eastAsia"/>
          <w:bCs/>
          <w:color w:val="000000"/>
          <w:sz w:val="30"/>
          <w:szCs w:val="30"/>
        </w:rPr>
        <w:t>列出采矿许可证。</w:t>
      </w:r>
    </w:p>
    <w:p w14:paraId="7A794440" w14:textId="77777777" w:rsidR="00000000" w:rsidRDefault="00000000">
      <w:pPr>
        <w:snapToGrid w:val="0"/>
        <w:spacing w:line="560" w:lineRule="exact"/>
        <w:outlineLvl w:val="1"/>
        <w:rPr>
          <w:rFonts w:ascii="黑体" w:eastAsia="黑体" w:hAnsi="黑体"/>
          <w:bCs/>
          <w:color w:val="000000"/>
          <w:sz w:val="30"/>
          <w:szCs w:val="30"/>
        </w:rPr>
      </w:pPr>
      <w:r>
        <w:rPr>
          <w:rFonts w:ascii="黑体" w:eastAsia="黑体" w:hAnsi="黑体" w:hint="eastAsia"/>
          <w:bCs/>
          <w:color w:val="000000"/>
          <w:sz w:val="30"/>
          <w:szCs w:val="30"/>
        </w:rPr>
        <w:t>1.2 设计依据的安全生产法律、法规、规章和规范性文件</w:t>
      </w:r>
    </w:p>
    <w:p w14:paraId="193C3666" w14:textId="77777777" w:rsidR="00000000" w:rsidRDefault="00000000">
      <w:pPr>
        <w:snapToGrid w:val="0"/>
        <w:spacing w:line="560" w:lineRule="exact"/>
        <w:ind w:firstLineChars="200" w:firstLine="600"/>
        <w:rPr>
          <w:rFonts w:ascii="仿宋_GB2312" w:eastAsia="仿宋_GB2312" w:hAnsi="Calibri"/>
          <w:bCs/>
          <w:color w:val="000000"/>
          <w:sz w:val="30"/>
          <w:szCs w:val="30"/>
        </w:rPr>
      </w:pPr>
      <w:r>
        <w:rPr>
          <w:rFonts w:ascii="仿宋_GB2312" w:eastAsia="仿宋_GB2312" w:hAnsi="Calibri"/>
          <w:bCs/>
          <w:color w:val="000000"/>
          <w:sz w:val="30"/>
          <w:szCs w:val="30"/>
        </w:rPr>
        <w:t>列出设计依据</w:t>
      </w:r>
      <w:r>
        <w:rPr>
          <w:rFonts w:ascii="仿宋_GB2312" w:eastAsia="仿宋_GB2312" w:hAnsi="Calibri" w:hint="eastAsia"/>
          <w:bCs/>
          <w:color w:val="000000"/>
          <w:sz w:val="30"/>
          <w:szCs w:val="30"/>
        </w:rPr>
        <w:t>的</w:t>
      </w:r>
      <w:r>
        <w:rPr>
          <w:rFonts w:ascii="仿宋_GB2312" w:eastAsia="仿宋_GB2312" w:hAnsi="Calibri"/>
          <w:bCs/>
          <w:color w:val="000000"/>
          <w:sz w:val="30"/>
          <w:szCs w:val="30"/>
        </w:rPr>
        <w:t>有关安全生产</w:t>
      </w:r>
      <w:r>
        <w:rPr>
          <w:rFonts w:ascii="仿宋_GB2312" w:eastAsia="仿宋_GB2312" w:hAnsi="Calibri" w:hint="eastAsia"/>
          <w:bCs/>
          <w:color w:val="000000"/>
          <w:sz w:val="30"/>
          <w:szCs w:val="30"/>
        </w:rPr>
        <w:t>的</w:t>
      </w:r>
      <w:r>
        <w:rPr>
          <w:rFonts w:ascii="仿宋_GB2312" w:eastAsia="仿宋_GB2312" w:hAnsi="Calibri"/>
          <w:bCs/>
          <w:color w:val="000000"/>
          <w:sz w:val="30"/>
          <w:szCs w:val="30"/>
        </w:rPr>
        <w:t>法律、法规</w:t>
      </w:r>
      <w:r>
        <w:rPr>
          <w:rFonts w:ascii="仿宋_GB2312" w:eastAsia="仿宋_GB2312" w:hAnsi="Calibri" w:hint="eastAsia"/>
          <w:bCs/>
          <w:color w:val="000000"/>
          <w:sz w:val="30"/>
          <w:szCs w:val="30"/>
        </w:rPr>
        <w:t>、</w:t>
      </w:r>
      <w:r>
        <w:rPr>
          <w:rFonts w:ascii="仿宋_GB2312" w:eastAsia="仿宋_GB2312" w:hAnsi="Calibri"/>
          <w:bCs/>
          <w:color w:val="000000"/>
          <w:sz w:val="30"/>
          <w:szCs w:val="30"/>
        </w:rPr>
        <w:t>规章</w:t>
      </w:r>
      <w:r>
        <w:rPr>
          <w:rFonts w:ascii="仿宋_GB2312" w:eastAsia="仿宋_GB2312" w:hAnsi="Calibri" w:hint="eastAsia"/>
          <w:bCs/>
          <w:color w:val="000000"/>
          <w:sz w:val="30"/>
          <w:szCs w:val="30"/>
        </w:rPr>
        <w:t>和文件。</w:t>
      </w:r>
      <w:r>
        <w:rPr>
          <w:rFonts w:ascii="仿宋_GB2312" w:eastAsia="仿宋_GB2312" w:hAnsi="Calibri"/>
          <w:bCs/>
          <w:color w:val="000000"/>
          <w:sz w:val="30"/>
          <w:szCs w:val="30"/>
        </w:rPr>
        <w:t>应按照国家法律、行政法规、地方</w:t>
      </w:r>
      <w:r>
        <w:rPr>
          <w:rFonts w:ascii="仿宋_GB2312" w:eastAsia="仿宋_GB2312" w:hAnsi="Calibri" w:hint="eastAsia"/>
          <w:bCs/>
          <w:color w:val="000000"/>
          <w:sz w:val="30"/>
          <w:szCs w:val="30"/>
        </w:rPr>
        <w:t>性</w:t>
      </w:r>
      <w:r>
        <w:rPr>
          <w:rFonts w:ascii="仿宋_GB2312" w:eastAsia="仿宋_GB2312" w:hAnsi="Calibri"/>
          <w:bCs/>
          <w:color w:val="000000"/>
          <w:sz w:val="30"/>
          <w:szCs w:val="30"/>
        </w:rPr>
        <w:t>法规、部门规章</w:t>
      </w:r>
      <w:r>
        <w:rPr>
          <w:rFonts w:ascii="仿宋_GB2312" w:eastAsia="仿宋_GB2312" w:hAnsi="Calibri" w:hint="eastAsia"/>
          <w:bCs/>
          <w:color w:val="000000"/>
          <w:sz w:val="30"/>
          <w:szCs w:val="30"/>
        </w:rPr>
        <w:t>、</w:t>
      </w:r>
      <w:r>
        <w:rPr>
          <w:rFonts w:ascii="仿宋_GB2312" w:eastAsia="仿宋_GB2312" w:hAnsi="Calibri"/>
          <w:bCs/>
          <w:color w:val="000000"/>
          <w:sz w:val="30"/>
          <w:szCs w:val="30"/>
        </w:rPr>
        <w:t>地方</w:t>
      </w:r>
      <w:r>
        <w:rPr>
          <w:rFonts w:ascii="仿宋_GB2312" w:eastAsia="仿宋_GB2312" w:hAnsi="Calibri" w:hint="eastAsia"/>
          <w:bCs/>
          <w:color w:val="000000"/>
          <w:sz w:val="30"/>
          <w:szCs w:val="30"/>
        </w:rPr>
        <w:t>政府</w:t>
      </w:r>
      <w:r>
        <w:rPr>
          <w:rFonts w:ascii="仿宋_GB2312" w:eastAsia="仿宋_GB2312" w:hAnsi="Calibri"/>
          <w:bCs/>
          <w:color w:val="000000"/>
          <w:sz w:val="30"/>
          <w:szCs w:val="30"/>
        </w:rPr>
        <w:t>规章</w:t>
      </w:r>
      <w:r>
        <w:rPr>
          <w:rFonts w:ascii="仿宋_GB2312" w:eastAsia="仿宋_GB2312" w:hAnsi="Calibri" w:hint="eastAsia"/>
          <w:bCs/>
          <w:color w:val="000000"/>
          <w:sz w:val="30"/>
          <w:szCs w:val="30"/>
        </w:rPr>
        <w:t>、</w:t>
      </w:r>
      <w:r>
        <w:rPr>
          <w:rFonts w:ascii="仿宋_GB2312" w:eastAsia="仿宋_GB2312" w:hint="eastAsia"/>
          <w:bCs/>
          <w:color w:val="000000"/>
          <w:sz w:val="30"/>
          <w:szCs w:val="30"/>
        </w:rPr>
        <w:t>规范性文件</w:t>
      </w:r>
      <w:r>
        <w:rPr>
          <w:rFonts w:ascii="仿宋_GB2312" w:eastAsia="仿宋_GB2312" w:hAnsi="Calibri"/>
          <w:bCs/>
          <w:color w:val="000000"/>
          <w:sz w:val="30"/>
          <w:szCs w:val="30"/>
        </w:rPr>
        <w:t>分层次列出</w:t>
      </w:r>
      <w:r>
        <w:rPr>
          <w:rFonts w:ascii="仿宋_GB2312" w:eastAsia="仿宋_GB2312" w:hAnsi="Calibri" w:hint="eastAsia"/>
          <w:bCs/>
          <w:color w:val="000000"/>
          <w:sz w:val="30"/>
          <w:szCs w:val="30"/>
        </w:rPr>
        <w:t>，</w:t>
      </w:r>
      <w:r>
        <w:rPr>
          <w:rFonts w:ascii="仿宋_GB2312" w:eastAsia="仿宋_GB2312" w:hint="eastAsia"/>
          <w:bCs/>
          <w:color w:val="000000"/>
          <w:sz w:val="30"/>
          <w:szCs w:val="30"/>
        </w:rPr>
        <w:t>并标注其文号及施行日期，</w:t>
      </w:r>
      <w:r>
        <w:rPr>
          <w:rFonts w:ascii="仿宋_GB2312" w:eastAsia="仿宋_GB2312" w:hAnsi="Calibri" w:hint="eastAsia"/>
          <w:bCs/>
          <w:color w:val="000000"/>
          <w:sz w:val="30"/>
          <w:szCs w:val="30"/>
        </w:rPr>
        <w:t>每个层次内按发布时间顺序列出；依据的文件应为现行有效。</w:t>
      </w:r>
    </w:p>
    <w:p w14:paraId="35FFB74E" w14:textId="77777777" w:rsidR="00000000" w:rsidRDefault="00000000">
      <w:pPr>
        <w:snapToGrid w:val="0"/>
        <w:spacing w:line="560" w:lineRule="exact"/>
        <w:outlineLvl w:val="1"/>
        <w:rPr>
          <w:rFonts w:ascii="黑体" w:eastAsia="黑体" w:hAnsi="黑体"/>
          <w:bCs/>
          <w:color w:val="000000"/>
          <w:sz w:val="30"/>
          <w:szCs w:val="30"/>
        </w:rPr>
      </w:pPr>
      <w:r>
        <w:rPr>
          <w:rFonts w:ascii="黑体" w:eastAsia="黑体" w:hAnsi="黑体" w:hint="eastAsia"/>
          <w:bCs/>
          <w:color w:val="000000"/>
          <w:sz w:val="30"/>
          <w:szCs w:val="30"/>
        </w:rPr>
        <w:t>1.3 设计采用的主要技术标准</w:t>
      </w:r>
    </w:p>
    <w:p w14:paraId="2E27F36B" w14:textId="77777777" w:rsidR="00000000" w:rsidRDefault="00000000">
      <w:pPr>
        <w:snapToGrid w:val="0"/>
        <w:spacing w:line="560" w:lineRule="exact"/>
        <w:ind w:firstLineChars="200" w:firstLine="600"/>
        <w:rPr>
          <w:rFonts w:ascii="仿宋_GB2312" w:eastAsia="仿宋_GB2312" w:hint="eastAsia"/>
          <w:bCs/>
          <w:color w:val="000000"/>
          <w:sz w:val="30"/>
          <w:szCs w:val="30"/>
        </w:rPr>
      </w:pPr>
      <w:r>
        <w:rPr>
          <w:rFonts w:ascii="仿宋_GB2312" w:eastAsia="仿宋_GB2312" w:hint="eastAsia"/>
          <w:bCs/>
          <w:color w:val="000000"/>
          <w:sz w:val="30"/>
          <w:szCs w:val="30"/>
        </w:rPr>
        <w:t>列出设计采用的技术性标准。按照国家标准、行业标准和地方标准分层次列出，标注标准代号；每个层次内按照标准发布时间顺序排列；</w:t>
      </w:r>
      <w:r>
        <w:rPr>
          <w:rFonts w:ascii="仿宋_GB2312" w:eastAsia="仿宋_GB2312" w:hAnsi="Calibri" w:hint="eastAsia"/>
          <w:bCs/>
          <w:color w:val="000000"/>
          <w:sz w:val="30"/>
          <w:szCs w:val="30"/>
        </w:rPr>
        <w:t>采用的标准应为现行有效。</w:t>
      </w:r>
    </w:p>
    <w:p w14:paraId="4DB21FAB" w14:textId="77777777" w:rsidR="00000000" w:rsidRDefault="00000000">
      <w:pPr>
        <w:snapToGrid w:val="0"/>
        <w:spacing w:line="560" w:lineRule="exact"/>
        <w:outlineLvl w:val="1"/>
        <w:rPr>
          <w:rFonts w:ascii="黑体" w:eastAsia="黑体" w:hAnsi="黑体"/>
          <w:bCs/>
          <w:color w:val="000000"/>
          <w:sz w:val="30"/>
          <w:szCs w:val="30"/>
        </w:rPr>
      </w:pPr>
      <w:r>
        <w:rPr>
          <w:rFonts w:ascii="黑体" w:eastAsia="黑体" w:hAnsi="黑体" w:hint="eastAsia"/>
          <w:bCs/>
          <w:color w:val="000000"/>
          <w:sz w:val="30"/>
          <w:szCs w:val="30"/>
        </w:rPr>
        <w:t>1.4 其他设计依据</w:t>
      </w:r>
    </w:p>
    <w:p w14:paraId="4575CE1E" w14:textId="77777777" w:rsidR="00000000" w:rsidRDefault="00000000">
      <w:pPr>
        <w:snapToGrid w:val="0"/>
        <w:spacing w:line="560" w:lineRule="exact"/>
        <w:ind w:firstLineChars="196" w:firstLine="588"/>
        <w:rPr>
          <w:rFonts w:ascii="仿宋_GB2312" w:eastAsia="仿宋_GB2312" w:hAnsi="宋体" w:hint="eastAsia"/>
          <w:bCs/>
          <w:color w:val="000000"/>
          <w:sz w:val="30"/>
          <w:szCs w:val="30"/>
        </w:rPr>
      </w:pPr>
      <w:r>
        <w:rPr>
          <w:rFonts w:ascii="仿宋_GB2312" w:eastAsia="仿宋_GB2312" w:hAnsi="宋体" w:hint="eastAsia"/>
          <w:bCs/>
          <w:color w:val="000000"/>
          <w:sz w:val="30"/>
          <w:szCs w:val="30"/>
        </w:rPr>
        <w:t>列出建设项目安全设施设计依据的地质</w:t>
      </w:r>
      <w:r>
        <w:rPr>
          <w:rFonts w:ascii="仿宋_GB2312" w:eastAsia="仿宋_GB2312" w:hAnsi="宋体" w:hint="eastAsia"/>
          <w:bCs/>
          <w:sz w:val="30"/>
          <w:szCs w:val="30"/>
        </w:rPr>
        <w:t>报告</w:t>
      </w:r>
      <w:r>
        <w:rPr>
          <w:rFonts w:ascii="仿宋_GB2312" w:eastAsia="仿宋_GB2312" w:hint="eastAsia"/>
          <w:bCs/>
          <w:sz w:val="30"/>
          <w:szCs w:val="30"/>
        </w:rPr>
        <w:t>（</w:t>
      </w:r>
      <w:r>
        <w:rPr>
          <w:rFonts w:ascii="仿宋_GB2312" w:eastAsia="仿宋_GB2312" w:hAnsi="宋体" w:cs="宋体" w:hint="eastAsia"/>
          <w:bCs/>
          <w:sz w:val="30"/>
          <w:szCs w:val="30"/>
        </w:rPr>
        <w:t>包括</w:t>
      </w:r>
      <w:r>
        <w:rPr>
          <w:rFonts w:ascii="仿宋_GB2312" w:eastAsia="仿宋_GB2312" w:hint="eastAsia"/>
          <w:bCs/>
          <w:sz w:val="30"/>
          <w:szCs w:val="30"/>
        </w:rPr>
        <w:t>专项工程</w:t>
      </w:r>
      <w:r>
        <w:rPr>
          <w:rFonts w:ascii="仿宋_GB2312" w:eastAsia="仿宋_GB2312" w:hAnsi="宋体" w:cs="宋体" w:hint="eastAsia"/>
          <w:bCs/>
          <w:sz w:val="30"/>
          <w:szCs w:val="30"/>
        </w:rPr>
        <w:t>和</w:t>
      </w:r>
      <w:r>
        <w:rPr>
          <w:rFonts w:ascii="仿宋_GB2312" w:eastAsia="仿宋_GB2312" w:hint="eastAsia"/>
          <w:bCs/>
          <w:sz w:val="30"/>
          <w:szCs w:val="30"/>
        </w:rPr>
        <w:t>水文地质报告）</w:t>
      </w:r>
      <w:r>
        <w:rPr>
          <w:rFonts w:ascii="仿宋_GB2312" w:eastAsia="仿宋_GB2312" w:hAnsi="宋体" w:hint="eastAsia"/>
          <w:bCs/>
          <w:sz w:val="30"/>
          <w:szCs w:val="30"/>
        </w:rPr>
        <w:t>、可行性研究报告、安全预评价报告、相关的工程地质</w:t>
      </w:r>
      <w:r>
        <w:rPr>
          <w:rFonts w:ascii="仿宋_GB2312" w:eastAsia="仿宋_GB2312" w:hAnsi="宋体" w:hint="eastAsia"/>
          <w:bCs/>
          <w:color w:val="000000"/>
          <w:sz w:val="30"/>
          <w:szCs w:val="30"/>
        </w:rPr>
        <w:t>勘察报告、试验报告、研究成果及安全论证报告等，并标注报告编制单位和编制时间。</w:t>
      </w:r>
    </w:p>
    <w:p w14:paraId="53713D6C" w14:textId="77777777" w:rsidR="00000000" w:rsidRDefault="00000000">
      <w:pPr>
        <w:snapToGrid w:val="0"/>
        <w:spacing w:line="560" w:lineRule="exact"/>
        <w:outlineLvl w:val="0"/>
        <w:rPr>
          <w:rFonts w:ascii="黑体" w:eastAsia="黑体" w:hAnsi="宋体"/>
          <w:bCs/>
          <w:color w:val="000000"/>
          <w:sz w:val="32"/>
          <w:szCs w:val="32"/>
        </w:rPr>
      </w:pPr>
      <w:r>
        <w:rPr>
          <w:rFonts w:ascii="黑体" w:eastAsia="黑体" w:hAnsi="宋体" w:hint="eastAsia"/>
          <w:bCs/>
          <w:color w:val="000000"/>
          <w:sz w:val="32"/>
          <w:szCs w:val="32"/>
        </w:rPr>
        <w:t>2. 工程概述</w:t>
      </w:r>
    </w:p>
    <w:p w14:paraId="3A4E40FC" w14:textId="77777777" w:rsidR="00000000" w:rsidRDefault="00000000">
      <w:pPr>
        <w:snapToGrid w:val="0"/>
        <w:spacing w:line="560" w:lineRule="exact"/>
        <w:outlineLvl w:val="1"/>
        <w:rPr>
          <w:rFonts w:ascii="黑体" w:eastAsia="黑体" w:hAnsi="黑体"/>
          <w:bCs/>
          <w:color w:val="000000"/>
          <w:sz w:val="30"/>
          <w:szCs w:val="30"/>
        </w:rPr>
      </w:pPr>
      <w:r>
        <w:rPr>
          <w:rFonts w:ascii="黑体" w:eastAsia="黑体" w:hAnsi="黑体" w:hint="eastAsia"/>
          <w:bCs/>
          <w:color w:val="000000"/>
          <w:sz w:val="30"/>
          <w:szCs w:val="30"/>
        </w:rPr>
        <w:t>2.1 矿山概况</w:t>
      </w:r>
    </w:p>
    <w:p w14:paraId="671FDAD6"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hint="eastAsia"/>
          <w:bCs/>
          <w:color w:val="000000"/>
          <w:sz w:val="30"/>
          <w:szCs w:val="30"/>
        </w:rPr>
        <w:t>⑴</w:t>
      </w:r>
      <w:r>
        <w:rPr>
          <w:rFonts w:ascii="仿宋_GB2312" w:eastAsia="仿宋_GB2312" w:hint="eastAsia"/>
          <w:bCs/>
          <w:color w:val="000000"/>
          <w:sz w:val="30"/>
          <w:szCs w:val="30"/>
        </w:rPr>
        <w:t>简要说明</w:t>
      </w:r>
      <w:r>
        <w:rPr>
          <w:rFonts w:ascii="仿宋_GB2312" w:eastAsia="仿宋_GB2312" w:hAnsi="宋体" w:hint="eastAsia"/>
          <w:bCs/>
          <w:color w:val="000000"/>
          <w:sz w:val="30"/>
          <w:szCs w:val="30"/>
        </w:rPr>
        <w:t>建设单位简介、隶属关系、历史沿革等。</w:t>
      </w:r>
    </w:p>
    <w:p w14:paraId="4C1B3509"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hint="eastAsia"/>
          <w:bCs/>
          <w:color w:val="000000"/>
          <w:sz w:val="30"/>
          <w:szCs w:val="30"/>
        </w:rPr>
        <w:t>⑵</w:t>
      </w:r>
      <w:r>
        <w:rPr>
          <w:rFonts w:ascii="仿宋_GB2312" w:eastAsia="仿宋_GB2312" w:hint="eastAsia"/>
          <w:bCs/>
          <w:color w:val="000000"/>
          <w:sz w:val="30"/>
          <w:szCs w:val="30"/>
        </w:rPr>
        <w:t>简述</w:t>
      </w:r>
      <w:r>
        <w:rPr>
          <w:rFonts w:ascii="仿宋_GB2312" w:eastAsia="仿宋_GB2312" w:hAnsi="宋体" w:hint="eastAsia"/>
          <w:bCs/>
          <w:color w:val="000000"/>
          <w:sz w:val="30"/>
          <w:szCs w:val="30"/>
        </w:rPr>
        <w:t>矿区自然概况（包括矿区的气候特征、地形条件、区域经济地理概况、地震资料、历史最高洪水位等），矿山交通位置（给出交通位置图），周边环境，采矿权位置坐标、面积、开</w:t>
      </w:r>
      <w:r>
        <w:rPr>
          <w:rFonts w:ascii="仿宋_GB2312" w:eastAsia="仿宋_GB2312" w:hAnsi="宋体" w:hint="eastAsia"/>
          <w:bCs/>
          <w:color w:val="000000"/>
          <w:sz w:val="30"/>
          <w:szCs w:val="30"/>
        </w:rPr>
        <w:lastRenderedPageBreak/>
        <w:t>采标高、开采矿种</w:t>
      </w:r>
      <w:r>
        <w:rPr>
          <w:rFonts w:ascii="仿宋_GB2312" w:eastAsia="仿宋_GB2312" w:hint="eastAsia"/>
          <w:bCs/>
          <w:color w:val="000000"/>
          <w:sz w:val="30"/>
          <w:szCs w:val="30"/>
        </w:rPr>
        <w:t>等。</w:t>
      </w:r>
    </w:p>
    <w:p w14:paraId="4ACE6652" w14:textId="77777777" w:rsidR="00000000" w:rsidRDefault="00000000">
      <w:pPr>
        <w:snapToGrid w:val="0"/>
        <w:spacing w:line="560" w:lineRule="exact"/>
        <w:outlineLvl w:val="1"/>
        <w:rPr>
          <w:rFonts w:ascii="黑体" w:eastAsia="黑体" w:hAnsi="黑体"/>
          <w:bCs/>
          <w:color w:val="000000"/>
          <w:sz w:val="30"/>
          <w:szCs w:val="30"/>
        </w:rPr>
      </w:pPr>
      <w:r>
        <w:rPr>
          <w:rFonts w:ascii="黑体" w:eastAsia="黑体" w:hAnsi="黑体" w:hint="eastAsia"/>
          <w:bCs/>
          <w:color w:val="000000"/>
          <w:sz w:val="30"/>
          <w:szCs w:val="30"/>
        </w:rPr>
        <w:t>2.2 矿床地质与开采技术条件</w:t>
      </w:r>
    </w:p>
    <w:p w14:paraId="6B383FA3" w14:textId="77777777" w:rsidR="00000000" w:rsidRDefault="00000000">
      <w:pPr>
        <w:snapToGrid w:val="0"/>
        <w:spacing w:line="560" w:lineRule="exact"/>
        <w:outlineLvl w:val="2"/>
        <w:rPr>
          <w:rFonts w:ascii="仿宋_GB2312" w:eastAsia="仿宋_GB2312" w:hAnsi="Calibri" w:hint="eastAsia"/>
          <w:b/>
          <w:bCs/>
          <w:color w:val="000000"/>
          <w:sz w:val="30"/>
          <w:szCs w:val="30"/>
        </w:rPr>
      </w:pPr>
      <w:r>
        <w:rPr>
          <w:rFonts w:ascii="仿宋_GB2312" w:eastAsia="仿宋_GB2312" w:hAnsi="Calibri" w:hint="eastAsia"/>
          <w:b/>
          <w:bCs/>
          <w:color w:val="000000"/>
          <w:sz w:val="30"/>
          <w:szCs w:val="30"/>
        </w:rPr>
        <w:t>2.2.1 矿区地质</w:t>
      </w:r>
      <w:r>
        <w:rPr>
          <w:rFonts w:ascii="仿宋_GB2312" w:eastAsia="仿宋_GB2312" w:hAnsi="宋体" w:hint="eastAsia"/>
          <w:b/>
          <w:bCs/>
          <w:color w:val="000000"/>
          <w:sz w:val="30"/>
          <w:szCs w:val="30"/>
        </w:rPr>
        <w:t>及开采技术条件</w:t>
      </w:r>
    </w:p>
    <w:p w14:paraId="67EE46F9"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1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⑴</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说明矿床在区域地质单元中的构造位置，矿区主要地层、构造、岩浆岩体、影响开采技术条件的风化、蚀变特征，矿床成因类型。</w:t>
      </w:r>
    </w:p>
    <w:p w14:paraId="3B25BAEA"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2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⑵</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简述矿体形态、规模、埋藏条件、矿石性质、矿体围岩。</w:t>
      </w:r>
    </w:p>
    <w:p w14:paraId="31807189"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3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⑶</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简要说明本项目的水文地质，包括气候、地形、地表水的汇水面积、水位、流量，含水层、隔水层、导水构造的性质、分布、埋藏条件及与矿体的空间关系，含水层的补给、径流和排泄条件，积水的旧井巷、老采区、地表水对矿床充水的影响，完成的水文地质工作及其成果或结论。</w:t>
      </w:r>
    </w:p>
    <w:p w14:paraId="27905609"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4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⑷</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简要说明本项目的工程地质，包括工程地质岩组划分，岩体质量评价指标，主要不良地质体描述，主要物理力学参数。</w:t>
      </w:r>
    </w:p>
    <w:p w14:paraId="674152C3" w14:textId="77777777" w:rsidR="00000000" w:rsidRDefault="00000000">
      <w:pPr>
        <w:snapToGrid w:val="0"/>
        <w:spacing w:line="560" w:lineRule="exact"/>
        <w:ind w:firstLineChars="200" w:firstLine="600"/>
        <w:rPr>
          <w:rFonts w:ascii="仿宋_GB2312" w:eastAsia="仿宋_GB2312" w:hAnsi="宋体" w:hint="eastAsia"/>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5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⑸</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简要说明本项目的环境地质，包括地震区划，地质灾害特征（种类、规模及分布），其他情况（自燃、地热、高地应力、放射性等）。</w:t>
      </w:r>
    </w:p>
    <w:p w14:paraId="5010E538"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6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⑹</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简要说明本项目周边环境对开采的影响情况，包括周边的工业设施及生产生活场所与本项目的距离及其相关情况。</w:t>
      </w:r>
    </w:p>
    <w:p w14:paraId="33368224"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7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⑺</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列出影响本项目生产安全的主</w:t>
      </w:r>
      <w:r>
        <w:rPr>
          <w:rFonts w:ascii="仿宋_GB2312" w:eastAsia="仿宋_GB2312" w:hAnsi="宋体" w:hint="eastAsia"/>
          <w:bCs/>
          <w:sz w:val="30"/>
          <w:szCs w:val="30"/>
        </w:rPr>
        <w:t>要因素，</w:t>
      </w:r>
      <w:r>
        <w:rPr>
          <w:rFonts w:ascii="仿宋_GB2312" w:eastAsia="仿宋_GB2312" w:hAnsi="宋体" w:cs="宋体" w:hint="eastAsia"/>
          <w:bCs/>
          <w:sz w:val="30"/>
          <w:szCs w:val="30"/>
        </w:rPr>
        <w:t>如</w:t>
      </w:r>
      <w:r>
        <w:rPr>
          <w:rFonts w:ascii="仿宋_GB2312" w:eastAsia="仿宋_GB2312" w:hAnsi="宋体" w:hint="eastAsia"/>
          <w:bCs/>
          <w:sz w:val="30"/>
          <w:szCs w:val="30"/>
        </w:rPr>
        <w:t>高寒高海拔、复杂地形、高陡边坡、大水和突水风险等</w:t>
      </w:r>
      <w:r>
        <w:rPr>
          <w:rFonts w:ascii="仿宋_GB2312" w:eastAsia="仿宋_GB2312" w:hAnsi="宋体" w:cs="宋体" w:hint="eastAsia"/>
          <w:bCs/>
          <w:sz w:val="30"/>
          <w:szCs w:val="30"/>
        </w:rPr>
        <w:t>，并</w:t>
      </w:r>
      <w:r>
        <w:rPr>
          <w:rFonts w:ascii="仿宋_GB2312" w:eastAsia="仿宋_GB2312" w:hAnsi="宋体" w:hint="eastAsia"/>
          <w:bCs/>
          <w:sz w:val="30"/>
          <w:szCs w:val="30"/>
        </w:rPr>
        <w:t>进行有针对性的</w:t>
      </w:r>
      <w:r>
        <w:rPr>
          <w:rFonts w:ascii="仿宋_GB2312" w:eastAsia="仿宋_GB2312" w:hAnsi="宋体" w:hint="eastAsia"/>
          <w:bCs/>
          <w:color w:val="000000"/>
          <w:sz w:val="30"/>
          <w:szCs w:val="30"/>
        </w:rPr>
        <w:t>说明。</w:t>
      </w:r>
    </w:p>
    <w:p w14:paraId="4D2B6F07" w14:textId="77777777" w:rsidR="00000000" w:rsidRDefault="00000000">
      <w:pPr>
        <w:snapToGrid w:val="0"/>
        <w:spacing w:line="560" w:lineRule="exact"/>
        <w:outlineLvl w:val="2"/>
        <w:rPr>
          <w:rFonts w:ascii="仿宋_GB2312" w:eastAsia="仿宋_GB2312" w:hAnsi="Calibri"/>
          <w:b/>
          <w:bCs/>
          <w:color w:val="000000"/>
          <w:sz w:val="30"/>
          <w:szCs w:val="30"/>
        </w:rPr>
      </w:pPr>
      <w:r>
        <w:rPr>
          <w:rFonts w:ascii="仿宋_GB2312" w:eastAsia="仿宋_GB2312" w:hAnsi="Calibri" w:hint="eastAsia"/>
          <w:b/>
          <w:bCs/>
          <w:color w:val="000000"/>
          <w:sz w:val="30"/>
          <w:szCs w:val="30"/>
        </w:rPr>
        <w:t>2.2.2 矿床资源</w:t>
      </w:r>
    </w:p>
    <w:p w14:paraId="164F321E"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hint="eastAsia"/>
          <w:bCs/>
          <w:color w:val="000000"/>
          <w:sz w:val="30"/>
          <w:szCs w:val="30"/>
        </w:rPr>
        <w:t>简述地质报告或矿床模型计算的矿床资源/储量。</w:t>
      </w:r>
    </w:p>
    <w:p w14:paraId="774262D1" w14:textId="77777777" w:rsidR="00000000" w:rsidRDefault="00000000">
      <w:pPr>
        <w:snapToGrid w:val="0"/>
        <w:spacing w:line="560" w:lineRule="exact"/>
        <w:outlineLvl w:val="2"/>
        <w:rPr>
          <w:rFonts w:ascii="仿宋_GB2312" w:eastAsia="仿宋_GB2312" w:hAnsi="Calibri"/>
          <w:b/>
          <w:bCs/>
          <w:color w:val="000000"/>
          <w:sz w:val="30"/>
          <w:szCs w:val="30"/>
        </w:rPr>
      </w:pPr>
      <w:r>
        <w:rPr>
          <w:rFonts w:ascii="仿宋_GB2312" w:eastAsia="仿宋_GB2312" w:hAnsi="Calibri" w:hint="eastAsia"/>
          <w:b/>
          <w:bCs/>
          <w:color w:val="000000"/>
          <w:sz w:val="30"/>
          <w:szCs w:val="30"/>
        </w:rPr>
        <w:t>2.2.3 开采现状和周边开采情况</w:t>
      </w:r>
    </w:p>
    <w:p w14:paraId="48D5D56D"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hint="eastAsia"/>
          <w:bCs/>
          <w:color w:val="000000"/>
          <w:sz w:val="30"/>
          <w:szCs w:val="30"/>
        </w:rPr>
        <w:lastRenderedPageBreak/>
        <w:t>说明本项目性质（新建矿山、改扩建矿山），已形成的地下采空区，如果是改扩建矿山则还应说明矿山开采现状、露天采坑（边坡）状态，开采中出现过的主要水文</w:t>
      </w:r>
      <w:r>
        <w:rPr>
          <w:rFonts w:ascii="仿宋_GB2312" w:eastAsia="仿宋_GB2312" w:hint="eastAsia"/>
          <w:bCs/>
          <w:color w:val="000000"/>
          <w:sz w:val="30"/>
          <w:szCs w:val="30"/>
        </w:rPr>
        <w:t>、</w:t>
      </w:r>
      <w:r>
        <w:rPr>
          <w:rFonts w:ascii="仿宋_GB2312" w:eastAsia="仿宋_GB2312" w:hAnsi="宋体" w:hint="eastAsia"/>
          <w:bCs/>
          <w:color w:val="000000"/>
          <w:sz w:val="30"/>
          <w:szCs w:val="30"/>
        </w:rPr>
        <w:t>工程地质及地质灾害问题，以及利旧工程的基本情况及安全状况、与原生产系统的相互关系和影响。</w:t>
      </w:r>
    </w:p>
    <w:p w14:paraId="4E6986D8" w14:textId="77777777" w:rsidR="00000000" w:rsidRDefault="00000000">
      <w:pPr>
        <w:snapToGrid w:val="0"/>
        <w:spacing w:line="560" w:lineRule="exact"/>
        <w:outlineLvl w:val="2"/>
        <w:rPr>
          <w:rFonts w:ascii="仿宋_GB2312" w:eastAsia="仿宋_GB2312" w:hAnsi="Calibri"/>
          <w:b/>
          <w:bCs/>
          <w:color w:val="000000"/>
          <w:sz w:val="30"/>
          <w:szCs w:val="30"/>
        </w:rPr>
      </w:pPr>
      <w:r>
        <w:rPr>
          <w:rFonts w:ascii="仿宋_GB2312" w:eastAsia="仿宋_GB2312" w:hAnsi="Calibri" w:hint="eastAsia"/>
          <w:b/>
          <w:bCs/>
          <w:color w:val="000000"/>
          <w:sz w:val="30"/>
          <w:szCs w:val="30"/>
        </w:rPr>
        <w:t>2.2.4 其他</w:t>
      </w:r>
    </w:p>
    <w:p w14:paraId="4166FAEA"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hint="eastAsia"/>
          <w:bCs/>
          <w:color w:val="000000"/>
          <w:sz w:val="30"/>
          <w:szCs w:val="30"/>
        </w:rPr>
        <w:t>说明其他需要说明的有关情况。</w:t>
      </w:r>
    </w:p>
    <w:p w14:paraId="26B4B2CF" w14:textId="77777777" w:rsidR="00000000" w:rsidRDefault="00000000">
      <w:pPr>
        <w:snapToGrid w:val="0"/>
        <w:spacing w:line="560" w:lineRule="exact"/>
        <w:outlineLvl w:val="1"/>
        <w:rPr>
          <w:rFonts w:ascii="黑体" w:eastAsia="黑体" w:hAnsi="黑体"/>
          <w:bCs/>
          <w:color w:val="000000"/>
          <w:sz w:val="30"/>
          <w:szCs w:val="30"/>
        </w:rPr>
      </w:pPr>
      <w:r>
        <w:rPr>
          <w:rFonts w:ascii="黑体" w:eastAsia="黑体" w:hAnsi="黑体" w:hint="eastAsia"/>
          <w:bCs/>
          <w:color w:val="000000"/>
          <w:sz w:val="30"/>
          <w:szCs w:val="30"/>
        </w:rPr>
        <w:t>2.3设计概况</w:t>
      </w:r>
    </w:p>
    <w:p w14:paraId="7D3C73D5"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1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⑴</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说明编制本次安全设施设计的初步设计版本。</w:t>
      </w:r>
    </w:p>
    <w:p w14:paraId="13349AE8"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2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⑵</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开采方式、开采范围、露天开采境界、生产规模及服务年限、开拓运输系统（包括坑内运输系统）、基建工程和基建期、采矿进度计划（含采矿进度计划表）、排土场（废石场）、矿山截排水系统、矿山通信及信号、矿山供水水源、矿山供配电、矿区总平面布置、工程总投资、专用安全设施投资等内容。</w:t>
      </w:r>
    </w:p>
    <w:p w14:paraId="642778BE"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3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⑶</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列出设计的主要技术指标，相关内容可参考表2-1。</w:t>
      </w:r>
    </w:p>
    <w:p w14:paraId="594FEF48" w14:textId="77777777" w:rsidR="00000000" w:rsidRDefault="00000000">
      <w:pPr>
        <w:snapToGrid w:val="0"/>
        <w:spacing w:line="560" w:lineRule="exact"/>
        <w:jc w:val="center"/>
        <w:rPr>
          <w:rFonts w:ascii="仿宋_GB2312" w:eastAsia="仿宋_GB2312" w:hAnsi="宋体" w:hint="eastAsia"/>
          <w:b/>
          <w:bCs/>
          <w:color w:val="000000"/>
          <w:sz w:val="30"/>
          <w:szCs w:val="30"/>
        </w:rPr>
      </w:pPr>
      <w:r>
        <w:rPr>
          <w:rFonts w:ascii="仿宋_GB2312" w:eastAsia="仿宋_GB2312" w:hAnsi="宋体" w:hint="eastAsia"/>
          <w:b/>
          <w:bCs/>
          <w:color w:val="000000"/>
          <w:sz w:val="30"/>
          <w:szCs w:val="30"/>
        </w:rPr>
        <w:t>表</w:t>
      </w:r>
      <w:r>
        <w:rPr>
          <w:rFonts w:ascii="仿宋_GB2312" w:eastAsia="仿宋_GB2312" w:hAnsi="宋体"/>
          <w:b/>
          <w:bCs/>
          <w:color w:val="000000"/>
          <w:sz w:val="30"/>
          <w:szCs w:val="30"/>
        </w:rPr>
        <w:t>2-1</w:t>
      </w:r>
      <w:r>
        <w:rPr>
          <w:rFonts w:ascii="仿宋_GB2312" w:eastAsia="仿宋_GB2312" w:hAnsi="宋体" w:hint="eastAsia"/>
          <w:b/>
          <w:bCs/>
          <w:color w:val="000000"/>
          <w:sz w:val="30"/>
          <w:szCs w:val="30"/>
        </w:rPr>
        <w:t xml:space="preserve">  主要技术指标表</w:t>
      </w:r>
    </w:p>
    <w:tbl>
      <w:tblPr>
        <w:tblW w:w="0" w:type="auto"/>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28"/>
        <w:gridCol w:w="3030"/>
        <w:gridCol w:w="1373"/>
        <w:gridCol w:w="1418"/>
        <w:gridCol w:w="1813"/>
      </w:tblGrid>
      <w:tr w:rsidR="00000000" w14:paraId="40543AD5" w14:textId="77777777">
        <w:trPr>
          <w:trHeight w:val="285"/>
          <w:tblHeader/>
        </w:trPr>
        <w:tc>
          <w:tcPr>
            <w:tcW w:w="728" w:type="dxa"/>
            <w:vAlign w:val="center"/>
          </w:tcPr>
          <w:p w14:paraId="6A9B8A53" w14:textId="77777777" w:rsidR="00000000" w:rsidRDefault="00000000">
            <w:pPr>
              <w:widowControl/>
              <w:snapToGrid w:val="0"/>
              <w:jc w:val="center"/>
              <w:rPr>
                <w:rFonts w:ascii="仿宋_GB2312" w:eastAsia="仿宋_GB2312" w:hAnsi="Calibri" w:cs="宋体" w:hint="eastAsia"/>
                <w:b/>
                <w:color w:val="000000"/>
                <w:sz w:val="24"/>
                <w:szCs w:val="24"/>
              </w:rPr>
            </w:pPr>
            <w:r>
              <w:rPr>
                <w:rFonts w:ascii="仿宋_GB2312" w:eastAsia="仿宋_GB2312" w:hAnsi="宋体" w:cs="宋体" w:hint="eastAsia"/>
                <w:b/>
                <w:color w:val="000000"/>
                <w:sz w:val="24"/>
                <w:szCs w:val="24"/>
              </w:rPr>
              <w:t>序号</w:t>
            </w:r>
          </w:p>
        </w:tc>
        <w:tc>
          <w:tcPr>
            <w:tcW w:w="3030" w:type="dxa"/>
            <w:vAlign w:val="center"/>
          </w:tcPr>
          <w:p w14:paraId="6C1684F1" w14:textId="77777777" w:rsidR="00000000" w:rsidRDefault="00000000">
            <w:pPr>
              <w:widowControl/>
              <w:snapToGrid w:val="0"/>
              <w:jc w:val="center"/>
              <w:rPr>
                <w:rFonts w:ascii="仿宋_GB2312" w:eastAsia="仿宋_GB2312" w:hAnsi="Calibri" w:cs="宋体" w:hint="eastAsia"/>
                <w:b/>
                <w:color w:val="000000"/>
                <w:sz w:val="24"/>
                <w:szCs w:val="24"/>
              </w:rPr>
            </w:pPr>
            <w:r>
              <w:rPr>
                <w:rFonts w:ascii="仿宋_GB2312" w:eastAsia="仿宋_GB2312" w:hAnsi="宋体" w:cs="宋体" w:hint="eastAsia"/>
                <w:b/>
                <w:color w:val="000000"/>
                <w:sz w:val="24"/>
                <w:szCs w:val="24"/>
              </w:rPr>
              <w:t>指标名称</w:t>
            </w:r>
          </w:p>
        </w:tc>
        <w:tc>
          <w:tcPr>
            <w:tcW w:w="1373" w:type="dxa"/>
            <w:vAlign w:val="center"/>
          </w:tcPr>
          <w:p w14:paraId="36F6F5E1" w14:textId="77777777" w:rsidR="00000000" w:rsidRDefault="00000000">
            <w:pPr>
              <w:widowControl/>
              <w:snapToGrid w:val="0"/>
              <w:jc w:val="center"/>
              <w:rPr>
                <w:rFonts w:ascii="仿宋_GB2312" w:eastAsia="仿宋_GB2312" w:hAnsi="Calibri" w:cs="宋体" w:hint="eastAsia"/>
                <w:b/>
                <w:color w:val="000000"/>
                <w:sz w:val="24"/>
                <w:szCs w:val="24"/>
              </w:rPr>
            </w:pPr>
            <w:r>
              <w:rPr>
                <w:rFonts w:ascii="仿宋_GB2312" w:eastAsia="仿宋_GB2312" w:hAnsi="宋体" w:cs="宋体" w:hint="eastAsia"/>
                <w:b/>
                <w:color w:val="000000"/>
                <w:sz w:val="24"/>
                <w:szCs w:val="24"/>
              </w:rPr>
              <w:t>单位</w:t>
            </w:r>
          </w:p>
        </w:tc>
        <w:tc>
          <w:tcPr>
            <w:tcW w:w="1418" w:type="dxa"/>
            <w:vAlign w:val="center"/>
          </w:tcPr>
          <w:p w14:paraId="3B439AF8" w14:textId="77777777" w:rsidR="00000000" w:rsidRDefault="00000000">
            <w:pPr>
              <w:widowControl/>
              <w:snapToGrid w:val="0"/>
              <w:jc w:val="center"/>
              <w:rPr>
                <w:rFonts w:ascii="仿宋_GB2312" w:eastAsia="仿宋_GB2312" w:hAnsi="Calibri" w:cs="宋体" w:hint="eastAsia"/>
                <w:b/>
                <w:color w:val="000000"/>
                <w:sz w:val="24"/>
                <w:szCs w:val="24"/>
              </w:rPr>
            </w:pPr>
            <w:r>
              <w:rPr>
                <w:rFonts w:ascii="仿宋_GB2312" w:eastAsia="仿宋_GB2312" w:hAnsi="宋体" w:cs="宋体" w:hint="eastAsia"/>
                <w:b/>
                <w:color w:val="000000"/>
                <w:sz w:val="24"/>
                <w:szCs w:val="24"/>
              </w:rPr>
              <w:t>数量</w:t>
            </w:r>
          </w:p>
        </w:tc>
        <w:tc>
          <w:tcPr>
            <w:tcW w:w="1813" w:type="dxa"/>
            <w:vAlign w:val="center"/>
          </w:tcPr>
          <w:p w14:paraId="2B9CFAF4" w14:textId="77777777" w:rsidR="00000000" w:rsidRDefault="00000000">
            <w:pPr>
              <w:widowControl/>
              <w:snapToGrid w:val="0"/>
              <w:jc w:val="center"/>
              <w:rPr>
                <w:rFonts w:ascii="仿宋_GB2312" w:eastAsia="仿宋_GB2312" w:hAnsi="Calibri" w:cs="宋体" w:hint="eastAsia"/>
                <w:b/>
                <w:color w:val="000000"/>
                <w:sz w:val="24"/>
                <w:szCs w:val="24"/>
              </w:rPr>
            </w:pPr>
            <w:r>
              <w:rPr>
                <w:rFonts w:ascii="仿宋_GB2312" w:eastAsia="仿宋_GB2312" w:hAnsi="宋体" w:cs="宋体" w:hint="eastAsia"/>
                <w:b/>
                <w:color w:val="000000"/>
                <w:sz w:val="24"/>
                <w:szCs w:val="24"/>
              </w:rPr>
              <w:t>备注</w:t>
            </w:r>
          </w:p>
        </w:tc>
      </w:tr>
      <w:tr w:rsidR="00000000" w14:paraId="449BAD10" w14:textId="77777777">
        <w:trPr>
          <w:trHeight w:val="285"/>
        </w:trPr>
        <w:tc>
          <w:tcPr>
            <w:tcW w:w="728" w:type="dxa"/>
            <w:vAlign w:val="center"/>
          </w:tcPr>
          <w:p w14:paraId="7A61CF33"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1</w:t>
            </w:r>
          </w:p>
        </w:tc>
        <w:tc>
          <w:tcPr>
            <w:tcW w:w="3030" w:type="dxa"/>
            <w:vAlign w:val="center"/>
          </w:tcPr>
          <w:p w14:paraId="1556BEDB" w14:textId="77777777" w:rsidR="00000000" w:rsidRDefault="00000000">
            <w:pPr>
              <w:widowControl/>
              <w:snapToGrid w:val="0"/>
              <w:spacing w:line="360" w:lineRule="exact"/>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地质</w:t>
            </w:r>
          </w:p>
        </w:tc>
        <w:tc>
          <w:tcPr>
            <w:tcW w:w="1373" w:type="dxa"/>
            <w:vAlign w:val="center"/>
          </w:tcPr>
          <w:p w14:paraId="3BE49D9E"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p>
        </w:tc>
        <w:tc>
          <w:tcPr>
            <w:tcW w:w="1418" w:type="dxa"/>
            <w:vAlign w:val="center"/>
          </w:tcPr>
          <w:p w14:paraId="4C7F89DE" w14:textId="77777777" w:rsidR="00000000" w:rsidRDefault="00000000">
            <w:pPr>
              <w:widowControl/>
              <w:snapToGrid w:val="0"/>
              <w:spacing w:line="360" w:lineRule="exact"/>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 xml:space="preserve">　</w:t>
            </w:r>
          </w:p>
        </w:tc>
        <w:tc>
          <w:tcPr>
            <w:tcW w:w="1813" w:type="dxa"/>
            <w:vAlign w:val="bottom"/>
          </w:tcPr>
          <w:p w14:paraId="53D8F0D3" w14:textId="77777777" w:rsidR="00000000" w:rsidRDefault="00000000">
            <w:pPr>
              <w:widowControl/>
              <w:snapToGrid w:val="0"/>
              <w:spacing w:line="360" w:lineRule="exact"/>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 xml:space="preserve">　</w:t>
            </w:r>
          </w:p>
        </w:tc>
      </w:tr>
      <w:tr w:rsidR="00000000" w14:paraId="1D54A60D" w14:textId="77777777">
        <w:trPr>
          <w:trHeight w:val="285"/>
        </w:trPr>
        <w:tc>
          <w:tcPr>
            <w:tcW w:w="728" w:type="dxa"/>
            <w:vAlign w:val="center"/>
          </w:tcPr>
          <w:p w14:paraId="234B138F"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1.1</w:t>
            </w:r>
          </w:p>
        </w:tc>
        <w:tc>
          <w:tcPr>
            <w:tcW w:w="3030" w:type="dxa"/>
            <w:vAlign w:val="center"/>
          </w:tcPr>
          <w:p w14:paraId="123A1923" w14:textId="77777777" w:rsidR="00000000" w:rsidRDefault="00000000">
            <w:pPr>
              <w:widowControl/>
              <w:snapToGrid w:val="0"/>
              <w:spacing w:line="360" w:lineRule="exact"/>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全矿地质资源量/储量</w:t>
            </w:r>
          </w:p>
        </w:tc>
        <w:tc>
          <w:tcPr>
            <w:tcW w:w="1373" w:type="dxa"/>
            <w:vAlign w:val="center"/>
          </w:tcPr>
          <w:p w14:paraId="59E3126E"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p>
        </w:tc>
        <w:tc>
          <w:tcPr>
            <w:tcW w:w="1418" w:type="dxa"/>
            <w:vAlign w:val="center"/>
          </w:tcPr>
          <w:p w14:paraId="7746E112" w14:textId="77777777" w:rsidR="00000000" w:rsidRDefault="00000000">
            <w:pPr>
              <w:widowControl/>
              <w:snapToGrid w:val="0"/>
              <w:spacing w:line="360" w:lineRule="exact"/>
              <w:rPr>
                <w:rFonts w:ascii="仿宋_GB2312" w:eastAsia="仿宋_GB2312" w:hAnsi="Calibri" w:cs="宋体" w:hint="eastAsia"/>
                <w:color w:val="000000"/>
                <w:sz w:val="24"/>
                <w:szCs w:val="24"/>
              </w:rPr>
            </w:pPr>
          </w:p>
        </w:tc>
        <w:tc>
          <w:tcPr>
            <w:tcW w:w="1813" w:type="dxa"/>
            <w:vAlign w:val="center"/>
          </w:tcPr>
          <w:p w14:paraId="75356AF1" w14:textId="77777777" w:rsidR="00000000" w:rsidRDefault="00000000">
            <w:pPr>
              <w:widowControl/>
              <w:snapToGrid w:val="0"/>
              <w:spacing w:line="360" w:lineRule="exact"/>
              <w:rPr>
                <w:rFonts w:ascii="仿宋_GB2312" w:eastAsia="仿宋_GB2312" w:hAnsi="Calibri" w:cs="宋体" w:hint="eastAsia"/>
                <w:color w:val="000000"/>
                <w:sz w:val="24"/>
                <w:szCs w:val="24"/>
              </w:rPr>
            </w:pPr>
          </w:p>
        </w:tc>
      </w:tr>
      <w:tr w:rsidR="00000000" w14:paraId="2FA42BDE" w14:textId="77777777">
        <w:trPr>
          <w:trHeight w:val="285"/>
        </w:trPr>
        <w:tc>
          <w:tcPr>
            <w:tcW w:w="728" w:type="dxa"/>
            <w:vAlign w:val="center"/>
          </w:tcPr>
          <w:p w14:paraId="5372F5FF"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p>
        </w:tc>
        <w:tc>
          <w:tcPr>
            <w:tcW w:w="3030" w:type="dxa"/>
            <w:vAlign w:val="center"/>
          </w:tcPr>
          <w:p w14:paraId="7C541718" w14:textId="77777777" w:rsidR="00000000" w:rsidRDefault="00000000">
            <w:pPr>
              <w:widowControl/>
              <w:snapToGrid w:val="0"/>
              <w:spacing w:line="360" w:lineRule="exact"/>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矿石量</w:t>
            </w:r>
          </w:p>
        </w:tc>
        <w:tc>
          <w:tcPr>
            <w:tcW w:w="1373" w:type="dxa"/>
            <w:vAlign w:val="center"/>
          </w:tcPr>
          <w:p w14:paraId="4106DD4B"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万t</w:t>
            </w:r>
          </w:p>
        </w:tc>
        <w:tc>
          <w:tcPr>
            <w:tcW w:w="1418" w:type="dxa"/>
            <w:vAlign w:val="center"/>
          </w:tcPr>
          <w:p w14:paraId="3F645D8A" w14:textId="77777777" w:rsidR="00000000" w:rsidRDefault="00000000">
            <w:pPr>
              <w:widowControl/>
              <w:snapToGrid w:val="0"/>
              <w:spacing w:line="360" w:lineRule="exact"/>
              <w:rPr>
                <w:rFonts w:ascii="仿宋_GB2312" w:eastAsia="仿宋_GB2312" w:hAnsi="Calibri" w:cs="宋体" w:hint="eastAsia"/>
                <w:color w:val="000000"/>
                <w:sz w:val="24"/>
                <w:szCs w:val="24"/>
              </w:rPr>
            </w:pPr>
          </w:p>
        </w:tc>
        <w:tc>
          <w:tcPr>
            <w:tcW w:w="1813" w:type="dxa"/>
            <w:vAlign w:val="center"/>
          </w:tcPr>
          <w:p w14:paraId="08654211" w14:textId="77777777" w:rsidR="00000000" w:rsidRDefault="00000000">
            <w:pPr>
              <w:widowControl/>
              <w:snapToGrid w:val="0"/>
              <w:spacing w:line="360" w:lineRule="exact"/>
              <w:rPr>
                <w:rFonts w:ascii="仿宋_GB2312" w:eastAsia="仿宋_GB2312" w:hAnsi="Calibri" w:cs="宋体" w:hint="eastAsia"/>
                <w:color w:val="000000"/>
                <w:sz w:val="24"/>
                <w:szCs w:val="24"/>
              </w:rPr>
            </w:pPr>
          </w:p>
        </w:tc>
      </w:tr>
      <w:tr w:rsidR="00000000" w14:paraId="54B4C852" w14:textId="77777777">
        <w:trPr>
          <w:trHeight w:val="285"/>
        </w:trPr>
        <w:tc>
          <w:tcPr>
            <w:tcW w:w="728" w:type="dxa"/>
            <w:vAlign w:val="center"/>
          </w:tcPr>
          <w:p w14:paraId="4833A523"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p>
        </w:tc>
        <w:tc>
          <w:tcPr>
            <w:tcW w:w="3030" w:type="dxa"/>
            <w:vAlign w:val="center"/>
          </w:tcPr>
          <w:p w14:paraId="0053001E" w14:textId="77777777" w:rsidR="00000000" w:rsidRDefault="00000000">
            <w:pPr>
              <w:widowControl/>
              <w:snapToGrid w:val="0"/>
              <w:spacing w:line="360" w:lineRule="exact"/>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品位</w:t>
            </w:r>
          </w:p>
        </w:tc>
        <w:tc>
          <w:tcPr>
            <w:tcW w:w="1373" w:type="dxa"/>
            <w:vAlign w:val="center"/>
          </w:tcPr>
          <w:p w14:paraId="0B382E8E"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w:t>
            </w:r>
          </w:p>
        </w:tc>
        <w:tc>
          <w:tcPr>
            <w:tcW w:w="1418" w:type="dxa"/>
            <w:vAlign w:val="center"/>
          </w:tcPr>
          <w:p w14:paraId="055EC526" w14:textId="77777777" w:rsidR="00000000" w:rsidRDefault="00000000">
            <w:pPr>
              <w:widowControl/>
              <w:snapToGrid w:val="0"/>
              <w:spacing w:line="360" w:lineRule="exact"/>
              <w:rPr>
                <w:rFonts w:ascii="仿宋_GB2312" w:eastAsia="仿宋_GB2312" w:hAnsi="Calibri" w:cs="宋体" w:hint="eastAsia"/>
                <w:color w:val="000000"/>
                <w:sz w:val="24"/>
                <w:szCs w:val="24"/>
              </w:rPr>
            </w:pPr>
          </w:p>
        </w:tc>
        <w:tc>
          <w:tcPr>
            <w:tcW w:w="1813" w:type="dxa"/>
            <w:vAlign w:val="center"/>
          </w:tcPr>
          <w:p w14:paraId="1FBDF034" w14:textId="77777777" w:rsidR="00000000" w:rsidRDefault="00000000">
            <w:pPr>
              <w:widowControl/>
              <w:snapToGrid w:val="0"/>
              <w:spacing w:line="360" w:lineRule="exact"/>
              <w:rPr>
                <w:rFonts w:ascii="仿宋_GB2312" w:eastAsia="仿宋_GB2312" w:hAnsi="Calibri" w:cs="宋体" w:hint="eastAsia"/>
                <w:color w:val="000000"/>
                <w:sz w:val="24"/>
                <w:szCs w:val="24"/>
              </w:rPr>
            </w:pPr>
          </w:p>
        </w:tc>
      </w:tr>
      <w:tr w:rsidR="00000000" w14:paraId="2F3AB54A" w14:textId="77777777">
        <w:trPr>
          <w:trHeight w:val="285"/>
        </w:trPr>
        <w:tc>
          <w:tcPr>
            <w:tcW w:w="728" w:type="dxa"/>
            <w:vAlign w:val="center"/>
          </w:tcPr>
          <w:p w14:paraId="3675C509" w14:textId="77777777" w:rsidR="00000000" w:rsidRDefault="00000000">
            <w:pPr>
              <w:widowControl/>
              <w:snapToGrid w:val="0"/>
              <w:spacing w:line="360" w:lineRule="exact"/>
              <w:jc w:val="center"/>
              <w:rPr>
                <w:rFonts w:ascii="仿宋_GB2312" w:eastAsia="仿宋_GB2312" w:hAnsi="宋体" w:cs="宋体" w:hint="eastAsia"/>
                <w:color w:val="000000"/>
                <w:sz w:val="24"/>
                <w:szCs w:val="24"/>
              </w:rPr>
            </w:pPr>
          </w:p>
        </w:tc>
        <w:tc>
          <w:tcPr>
            <w:tcW w:w="3030" w:type="dxa"/>
            <w:vAlign w:val="center"/>
          </w:tcPr>
          <w:p w14:paraId="5F14BC8A" w14:textId="77777777" w:rsidR="00000000" w:rsidRDefault="00000000">
            <w:pPr>
              <w:widowControl/>
              <w:snapToGrid w:val="0"/>
              <w:spacing w:line="360" w:lineRule="exact"/>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金属量</w:t>
            </w:r>
          </w:p>
        </w:tc>
        <w:tc>
          <w:tcPr>
            <w:tcW w:w="1373" w:type="dxa"/>
            <w:vAlign w:val="center"/>
          </w:tcPr>
          <w:p w14:paraId="3991E4E8" w14:textId="77777777" w:rsidR="00000000" w:rsidRDefault="00000000">
            <w:pPr>
              <w:widowControl/>
              <w:snapToGrid w:val="0"/>
              <w:spacing w:line="360" w:lineRule="exact"/>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万t</w:t>
            </w:r>
          </w:p>
        </w:tc>
        <w:tc>
          <w:tcPr>
            <w:tcW w:w="1418" w:type="dxa"/>
            <w:vAlign w:val="center"/>
          </w:tcPr>
          <w:p w14:paraId="2D076BE7" w14:textId="77777777" w:rsidR="00000000" w:rsidRDefault="00000000">
            <w:pPr>
              <w:widowControl/>
              <w:snapToGrid w:val="0"/>
              <w:spacing w:line="360" w:lineRule="exact"/>
              <w:rPr>
                <w:rFonts w:ascii="仿宋_GB2312" w:eastAsia="仿宋_GB2312" w:hAnsi="Calibri" w:cs="宋体" w:hint="eastAsia"/>
                <w:color w:val="000000"/>
                <w:sz w:val="24"/>
                <w:szCs w:val="24"/>
              </w:rPr>
            </w:pPr>
          </w:p>
        </w:tc>
        <w:tc>
          <w:tcPr>
            <w:tcW w:w="1813" w:type="dxa"/>
            <w:vAlign w:val="center"/>
          </w:tcPr>
          <w:p w14:paraId="10C34BAC" w14:textId="77777777" w:rsidR="00000000" w:rsidRDefault="00000000">
            <w:pPr>
              <w:widowControl/>
              <w:snapToGrid w:val="0"/>
              <w:spacing w:line="360" w:lineRule="exact"/>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铁矿和非金属矿可不列</w:t>
            </w:r>
          </w:p>
        </w:tc>
      </w:tr>
      <w:tr w:rsidR="00000000" w14:paraId="7DF57A75" w14:textId="77777777">
        <w:trPr>
          <w:trHeight w:val="285"/>
        </w:trPr>
        <w:tc>
          <w:tcPr>
            <w:tcW w:w="728" w:type="dxa"/>
            <w:vAlign w:val="center"/>
          </w:tcPr>
          <w:p w14:paraId="7A49AD5F"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1.2</w:t>
            </w:r>
          </w:p>
        </w:tc>
        <w:tc>
          <w:tcPr>
            <w:tcW w:w="3030" w:type="dxa"/>
            <w:vAlign w:val="center"/>
          </w:tcPr>
          <w:p w14:paraId="778D1F60" w14:textId="77777777" w:rsidR="00000000" w:rsidRDefault="00000000">
            <w:pPr>
              <w:widowControl/>
              <w:snapToGrid w:val="0"/>
              <w:spacing w:line="360" w:lineRule="exact"/>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露天开采境界内的资源量/储量</w:t>
            </w:r>
          </w:p>
        </w:tc>
        <w:tc>
          <w:tcPr>
            <w:tcW w:w="1373" w:type="dxa"/>
            <w:vAlign w:val="center"/>
          </w:tcPr>
          <w:p w14:paraId="7BF9AE77"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p>
        </w:tc>
        <w:tc>
          <w:tcPr>
            <w:tcW w:w="1418" w:type="dxa"/>
            <w:vAlign w:val="center"/>
          </w:tcPr>
          <w:p w14:paraId="34A71087" w14:textId="77777777" w:rsidR="00000000" w:rsidRDefault="00000000">
            <w:pPr>
              <w:widowControl/>
              <w:snapToGrid w:val="0"/>
              <w:spacing w:line="360" w:lineRule="exact"/>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 xml:space="preserve">　</w:t>
            </w:r>
          </w:p>
        </w:tc>
        <w:tc>
          <w:tcPr>
            <w:tcW w:w="1813" w:type="dxa"/>
            <w:vAlign w:val="bottom"/>
          </w:tcPr>
          <w:p w14:paraId="0831EA48" w14:textId="77777777" w:rsidR="00000000" w:rsidRDefault="00000000">
            <w:pPr>
              <w:widowControl/>
              <w:snapToGrid w:val="0"/>
              <w:spacing w:line="360" w:lineRule="exact"/>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 xml:space="preserve">　</w:t>
            </w:r>
          </w:p>
        </w:tc>
      </w:tr>
      <w:tr w:rsidR="00000000" w14:paraId="31B60BA6" w14:textId="77777777">
        <w:trPr>
          <w:trHeight w:val="285"/>
        </w:trPr>
        <w:tc>
          <w:tcPr>
            <w:tcW w:w="728" w:type="dxa"/>
            <w:vAlign w:val="center"/>
          </w:tcPr>
          <w:p w14:paraId="4D67E472"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p>
        </w:tc>
        <w:tc>
          <w:tcPr>
            <w:tcW w:w="3030" w:type="dxa"/>
            <w:vAlign w:val="center"/>
          </w:tcPr>
          <w:p w14:paraId="25B3D2B1" w14:textId="77777777" w:rsidR="00000000" w:rsidRDefault="00000000">
            <w:pPr>
              <w:widowControl/>
              <w:snapToGrid w:val="0"/>
              <w:spacing w:line="360" w:lineRule="exact"/>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矿石量</w:t>
            </w:r>
          </w:p>
        </w:tc>
        <w:tc>
          <w:tcPr>
            <w:tcW w:w="1373" w:type="dxa"/>
            <w:vAlign w:val="center"/>
          </w:tcPr>
          <w:p w14:paraId="7EA68BA4"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万t</w:t>
            </w:r>
          </w:p>
        </w:tc>
        <w:tc>
          <w:tcPr>
            <w:tcW w:w="1418" w:type="dxa"/>
            <w:vAlign w:val="center"/>
          </w:tcPr>
          <w:p w14:paraId="56480D62" w14:textId="77777777" w:rsidR="00000000" w:rsidRDefault="00000000">
            <w:pPr>
              <w:widowControl/>
              <w:snapToGrid w:val="0"/>
              <w:spacing w:line="360" w:lineRule="exact"/>
              <w:rPr>
                <w:rFonts w:ascii="仿宋_GB2312" w:eastAsia="仿宋_GB2312" w:hAnsi="Calibri" w:cs="宋体" w:hint="eastAsia"/>
                <w:color w:val="000000"/>
                <w:sz w:val="24"/>
                <w:szCs w:val="24"/>
              </w:rPr>
            </w:pPr>
          </w:p>
        </w:tc>
        <w:tc>
          <w:tcPr>
            <w:tcW w:w="1813" w:type="dxa"/>
            <w:vAlign w:val="bottom"/>
          </w:tcPr>
          <w:p w14:paraId="25365DB7" w14:textId="77777777" w:rsidR="00000000" w:rsidRDefault="00000000">
            <w:pPr>
              <w:widowControl/>
              <w:snapToGrid w:val="0"/>
              <w:spacing w:line="360" w:lineRule="exact"/>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 xml:space="preserve">　</w:t>
            </w:r>
          </w:p>
        </w:tc>
      </w:tr>
      <w:tr w:rsidR="00000000" w14:paraId="31AE5FC3" w14:textId="77777777">
        <w:trPr>
          <w:trHeight w:val="285"/>
        </w:trPr>
        <w:tc>
          <w:tcPr>
            <w:tcW w:w="728" w:type="dxa"/>
            <w:vAlign w:val="center"/>
          </w:tcPr>
          <w:p w14:paraId="2FE9B4CD"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p>
        </w:tc>
        <w:tc>
          <w:tcPr>
            <w:tcW w:w="3030" w:type="dxa"/>
            <w:vAlign w:val="center"/>
          </w:tcPr>
          <w:p w14:paraId="33C9D99D" w14:textId="77777777" w:rsidR="00000000" w:rsidRDefault="00000000">
            <w:pPr>
              <w:widowControl/>
              <w:snapToGrid w:val="0"/>
              <w:spacing w:line="360" w:lineRule="exact"/>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品位</w:t>
            </w:r>
          </w:p>
        </w:tc>
        <w:tc>
          <w:tcPr>
            <w:tcW w:w="1373" w:type="dxa"/>
            <w:vAlign w:val="center"/>
          </w:tcPr>
          <w:p w14:paraId="61AE3E44"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w:t>
            </w:r>
          </w:p>
        </w:tc>
        <w:tc>
          <w:tcPr>
            <w:tcW w:w="1418" w:type="dxa"/>
            <w:vAlign w:val="center"/>
          </w:tcPr>
          <w:p w14:paraId="7497958F" w14:textId="77777777" w:rsidR="00000000" w:rsidRDefault="00000000">
            <w:pPr>
              <w:widowControl/>
              <w:snapToGrid w:val="0"/>
              <w:spacing w:line="360" w:lineRule="exact"/>
              <w:rPr>
                <w:rFonts w:ascii="仿宋_GB2312" w:eastAsia="仿宋_GB2312" w:hAnsi="Calibri" w:cs="宋体" w:hint="eastAsia"/>
                <w:color w:val="000000"/>
                <w:sz w:val="24"/>
                <w:szCs w:val="24"/>
              </w:rPr>
            </w:pPr>
          </w:p>
        </w:tc>
        <w:tc>
          <w:tcPr>
            <w:tcW w:w="1813" w:type="dxa"/>
            <w:vAlign w:val="bottom"/>
          </w:tcPr>
          <w:p w14:paraId="76518D80" w14:textId="77777777" w:rsidR="00000000" w:rsidRDefault="00000000">
            <w:pPr>
              <w:widowControl/>
              <w:snapToGrid w:val="0"/>
              <w:spacing w:line="360" w:lineRule="exact"/>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 xml:space="preserve">　</w:t>
            </w:r>
          </w:p>
        </w:tc>
      </w:tr>
      <w:tr w:rsidR="00000000" w14:paraId="5C701B5B" w14:textId="77777777">
        <w:trPr>
          <w:trHeight w:val="285"/>
        </w:trPr>
        <w:tc>
          <w:tcPr>
            <w:tcW w:w="728" w:type="dxa"/>
            <w:vAlign w:val="center"/>
          </w:tcPr>
          <w:p w14:paraId="099C83D9" w14:textId="77777777" w:rsidR="00000000" w:rsidRDefault="00000000">
            <w:pPr>
              <w:widowControl/>
              <w:snapToGrid w:val="0"/>
              <w:spacing w:line="360" w:lineRule="exact"/>
              <w:jc w:val="center"/>
              <w:rPr>
                <w:rFonts w:ascii="仿宋_GB2312" w:eastAsia="仿宋_GB2312" w:hAnsi="宋体" w:cs="宋体" w:hint="eastAsia"/>
                <w:color w:val="000000"/>
                <w:sz w:val="24"/>
                <w:szCs w:val="24"/>
              </w:rPr>
            </w:pPr>
          </w:p>
        </w:tc>
        <w:tc>
          <w:tcPr>
            <w:tcW w:w="3030" w:type="dxa"/>
            <w:vAlign w:val="center"/>
          </w:tcPr>
          <w:p w14:paraId="547AE4A9" w14:textId="77777777" w:rsidR="00000000" w:rsidRDefault="00000000">
            <w:pPr>
              <w:widowControl/>
              <w:snapToGrid w:val="0"/>
              <w:spacing w:line="360" w:lineRule="exact"/>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金属量</w:t>
            </w:r>
          </w:p>
        </w:tc>
        <w:tc>
          <w:tcPr>
            <w:tcW w:w="1373" w:type="dxa"/>
            <w:vAlign w:val="center"/>
          </w:tcPr>
          <w:p w14:paraId="09A31684" w14:textId="77777777" w:rsidR="00000000" w:rsidRDefault="00000000">
            <w:pPr>
              <w:widowControl/>
              <w:snapToGrid w:val="0"/>
              <w:spacing w:line="360" w:lineRule="exact"/>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万t</w:t>
            </w:r>
          </w:p>
        </w:tc>
        <w:tc>
          <w:tcPr>
            <w:tcW w:w="1418" w:type="dxa"/>
            <w:vAlign w:val="center"/>
          </w:tcPr>
          <w:p w14:paraId="50A387BD" w14:textId="77777777" w:rsidR="00000000" w:rsidRDefault="00000000">
            <w:pPr>
              <w:widowControl/>
              <w:snapToGrid w:val="0"/>
              <w:spacing w:line="360" w:lineRule="exact"/>
              <w:rPr>
                <w:rFonts w:ascii="仿宋_GB2312" w:eastAsia="仿宋_GB2312" w:hAnsi="Calibri" w:cs="宋体" w:hint="eastAsia"/>
                <w:color w:val="000000"/>
                <w:sz w:val="24"/>
                <w:szCs w:val="24"/>
              </w:rPr>
            </w:pPr>
          </w:p>
        </w:tc>
        <w:tc>
          <w:tcPr>
            <w:tcW w:w="1813" w:type="dxa"/>
            <w:vAlign w:val="bottom"/>
          </w:tcPr>
          <w:p w14:paraId="2C9B49EF" w14:textId="77777777" w:rsidR="00000000" w:rsidRDefault="00000000">
            <w:pPr>
              <w:widowControl/>
              <w:snapToGrid w:val="0"/>
              <w:spacing w:line="360" w:lineRule="exact"/>
              <w:rPr>
                <w:rFonts w:ascii="仿宋_GB2312" w:eastAsia="仿宋_GB2312" w:hAnsi="宋体" w:cs="宋体" w:hint="eastAsia"/>
                <w:color w:val="000000"/>
                <w:sz w:val="24"/>
                <w:szCs w:val="24"/>
              </w:rPr>
            </w:pPr>
          </w:p>
        </w:tc>
      </w:tr>
      <w:tr w:rsidR="00000000" w14:paraId="49DC6610" w14:textId="77777777">
        <w:trPr>
          <w:trHeight w:val="285"/>
        </w:trPr>
        <w:tc>
          <w:tcPr>
            <w:tcW w:w="728" w:type="dxa"/>
            <w:vAlign w:val="center"/>
          </w:tcPr>
          <w:p w14:paraId="53D6617A"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1.3</w:t>
            </w:r>
          </w:p>
        </w:tc>
        <w:tc>
          <w:tcPr>
            <w:tcW w:w="3030" w:type="dxa"/>
            <w:vAlign w:val="center"/>
          </w:tcPr>
          <w:p w14:paraId="626662FB" w14:textId="77777777" w:rsidR="00000000" w:rsidRDefault="00000000">
            <w:pPr>
              <w:widowControl/>
              <w:snapToGrid w:val="0"/>
              <w:spacing w:line="360" w:lineRule="exact"/>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矿岩物理力学性质</w:t>
            </w:r>
          </w:p>
        </w:tc>
        <w:tc>
          <w:tcPr>
            <w:tcW w:w="1373" w:type="dxa"/>
            <w:vAlign w:val="center"/>
          </w:tcPr>
          <w:p w14:paraId="0CF012F9"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p>
        </w:tc>
        <w:tc>
          <w:tcPr>
            <w:tcW w:w="1418" w:type="dxa"/>
            <w:vAlign w:val="center"/>
          </w:tcPr>
          <w:p w14:paraId="7114A17D" w14:textId="77777777" w:rsidR="00000000" w:rsidRDefault="00000000">
            <w:pPr>
              <w:widowControl/>
              <w:snapToGrid w:val="0"/>
              <w:spacing w:line="360" w:lineRule="exact"/>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 xml:space="preserve">　</w:t>
            </w:r>
          </w:p>
        </w:tc>
        <w:tc>
          <w:tcPr>
            <w:tcW w:w="1813" w:type="dxa"/>
            <w:vAlign w:val="bottom"/>
          </w:tcPr>
          <w:p w14:paraId="3F8419BE" w14:textId="77777777" w:rsidR="00000000" w:rsidRDefault="00000000">
            <w:pPr>
              <w:widowControl/>
              <w:snapToGrid w:val="0"/>
              <w:spacing w:line="360" w:lineRule="exact"/>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 xml:space="preserve">　</w:t>
            </w:r>
          </w:p>
        </w:tc>
      </w:tr>
      <w:tr w:rsidR="00000000" w14:paraId="7E9BB91E" w14:textId="77777777">
        <w:trPr>
          <w:trHeight w:val="285"/>
        </w:trPr>
        <w:tc>
          <w:tcPr>
            <w:tcW w:w="728" w:type="dxa"/>
            <w:vAlign w:val="center"/>
          </w:tcPr>
          <w:p w14:paraId="27445E10"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p>
        </w:tc>
        <w:tc>
          <w:tcPr>
            <w:tcW w:w="3030" w:type="dxa"/>
            <w:vAlign w:val="center"/>
          </w:tcPr>
          <w:p w14:paraId="04D95505" w14:textId="77777777" w:rsidR="00000000" w:rsidRDefault="00000000">
            <w:pPr>
              <w:widowControl/>
              <w:snapToGrid w:val="0"/>
              <w:spacing w:line="360" w:lineRule="exact"/>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矿石体重</w:t>
            </w:r>
          </w:p>
        </w:tc>
        <w:tc>
          <w:tcPr>
            <w:tcW w:w="1373" w:type="dxa"/>
            <w:vAlign w:val="center"/>
          </w:tcPr>
          <w:p w14:paraId="209F660D"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t/m</w:t>
            </w:r>
            <w:r>
              <w:rPr>
                <w:rFonts w:ascii="仿宋_GB2312" w:eastAsia="仿宋_GB2312" w:hAnsi="宋体" w:cs="宋体" w:hint="eastAsia"/>
                <w:color w:val="000000"/>
                <w:sz w:val="24"/>
                <w:szCs w:val="24"/>
                <w:vertAlign w:val="superscript"/>
              </w:rPr>
              <w:t>3</w:t>
            </w:r>
          </w:p>
        </w:tc>
        <w:tc>
          <w:tcPr>
            <w:tcW w:w="1418" w:type="dxa"/>
            <w:vAlign w:val="center"/>
          </w:tcPr>
          <w:p w14:paraId="1E1AD445" w14:textId="77777777" w:rsidR="00000000" w:rsidRDefault="00000000">
            <w:pPr>
              <w:widowControl/>
              <w:snapToGrid w:val="0"/>
              <w:spacing w:line="360" w:lineRule="exact"/>
              <w:rPr>
                <w:rFonts w:ascii="仿宋_GB2312" w:eastAsia="仿宋_GB2312" w:hAnsi="Calibri" w:cs="宋体" w:hint="eastAsia"/>
                <w:color w:val="000000"/>
                <w:sz w:val="24"/>
                <w:szCs w:val="24"/>
              </w:rPr>
            </w:pPr>
          </w:p>
        </w:tc>
        <w:tc>
          <w:tcPr>
            <w:tcW w:w="1813" w:type="dxa"/>
            <w:vAlign w:val="center"/>
          </w:tcPr>
          <w:p w14:paraId="064E22DA" w14:textId="77777777" w:rsidR="00000000" w:rsidRDefault="00000000">
            <w:pPr>
              <w:widowControl/>
              <w:snapToGrid w:val="0"/>
              <w:spacing w:line="360" w:lineRule="exact"/>
              <w:rPr>
                <w:rFonts w:ascii="仿宋_GB2312" w:eastAsia="仿宋_GB2312" w:hAnsi="Calibri" w:cs="宋体" w:hint="eastAsia"/>
                <w:color w:val="000000"/>
                <w:sz w:val="24"/>
                <w:szCs w:val="24"/>
              </w:rPr>
            </w:pPr>
          </w:p>
        </w:tc>
      </w:tr>
      <w:tr w:rsidR="00000000" w14:paraId="4F7925C0" w14:textId="77777777">
        <w:trPr>
          <w:trHeight w:val="285"/>
        </w:trPr>
        <w:tc>
          <w:tcPr>
            <w:tcW w:w="728" w:type="dxa"/>
            <w:vAlign w:val="center"/>
          </w:tcPr>
          <w:p w14:paraId="3719AF62"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p>
        </w:tc>
        <w:tc>
          <w:tcPr>
            <w:tcW w:w="3030" w:type="dxa"/>
            <w:vAlign w:val="center"/>
          </w:tcPr>
          <w:p w14:paraId="6F6A0343" w14:textId="77777777" w:rsidR="00000000" w:rsidRDefault="00000000">
            <w:pPr>
              <w:widowControl/>
              <w:snapToGrid w:val="0"/>
              <w:spacing w:line="360" w:lineRule="exact"/>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岩石体重</w:t>
            </w:r>
          </w:p>
        </w:tc>
        <w:tc>
          <w:tcPr>
            <w:tcW w:w="1373" w:type="dxa"/>
            <w:vAlign w:val="center"/>
          </w:tcPr>
          <w:p w14:paraId="510C182D"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t/m</w:t>
            </w:r>
            <w:r>
              <w:rPr>
                <w:rFonts w:ascii="仿宋_GB2312" w:eastAsia="仿宋_GB2312" w:hAnsi="宋体" w:cs="宋体" w:hint="eastAsia"/>
                <w:color w:val="000000"/>
                <w:sz w:val="24"/>
                <w:szCs w:val="24"/>
                <w:vertAlign w:val="superscript"/>
              </w:rPr>
              <w:t>3</w:t>
            </w:r>
          </w:p>
        </w:tc>
        <w:tc>
          <w:tcPr>
            <w:tcW w:w="1418" w:type="dxa"/>
            <w:vAlign w:val="bottom"/>
          </w:tcPr>
          <w:p w14:paraId="5808537B" w14:textId="77777777" w:rsidR="00000000" w:rsidRDefault="00000000">
            <w:pPr>
              <w:widowControl/>
              <w:snapToGrid w:val="0"/>
              <w:spacing w:line="360" w:lineRule="exact"/>
              <w:rPr>
                <w:rFonts w:ascii="仿宋_GB2312" w:eastAsia="仿宋_GB2312" w:hAnsi="Calibri" w:cs="宋体" w:hint="eastAsia"/>
                <w:color w:val="000000"/>
                <w:sz w:val="24"/>
                <w:szCs w:val="24"/>
              </w:rPr>
            </w:pPr>
          </w:p>
        </w:tc>
        <w:tc>
          <w:tcPr>
            <w:tcW w:w="1813" w:type="dxa"/>
            <w:vAlign w:val="center"/>
          </w:tcPr>
          <w:p w14:paraId="52778D6B" w14:textId="77777777" w:rsidR="00000000" w:rsidRDefault="00000000">
            <w:pPr>
              <w:widowControl/>
              <w:snapToGrid w:val="0"/>
              <w:spacing w:line="360" w:lineRule="exact"/>
              <w:rPr>
                <w:rFonts w:ascii="仿宋_GB2312" w:eastAsia="仿宋_GB2312" w:hAnsi="Calibri" w:cs="宋体" w:hint="eastAsia"/>
                <w:color w:val="000000"/>
                <w:sz w:val="24"/>
                <w:szCs w:val="24"/>
              </w:rPr>
            </w:pPr>
          </w:p>
        </w:tc>
      </w:tr>
      <w:tr w:rsidR="00000000" w14:paraId="32E181EC" w14:textId="77777777">
        <w:trPr>
          <w:trHeight w:val="285"/>
        </w:trPr>
        <w:tc>
          <w:tcPr>
            <w:tcW w:w="728" w:type="dxa"/>
            <w:vAlign w:val="center"/>
          </w:tcPr>
          <w:p w14:paraId="75AA1575"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p>
        </w:tc>
        <w:tc>
          <w:tcPr>
            <w:tcW w:w="3030" w:type="dxa"/>
            <w:vAlign w:val="center"/>
          </w:tcPr>
          <w:p w14:paraId="19061A20" w14:textId="77777777" w:rsidR="00000000" w:rsidRDefault="00000000">
            <w:pPr>
              <w:widowControl/>
              <w:snapToGrid w:val="0"/>
              <w:spacing w:line="360" w:lineRule="exact"/>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矿岩松散系数</w:t>
            </w:r>
          </w:p>
        </w:tc>
        <w:tc>
          <w:tcPr>
            <w:tcW w:w="1373" w:type="dxa"/>
            <w:vAlign w:val="center"/>
          </w:tcPr>
          <w:p w14:paraId="1A24F167"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p>
        </w:tc>
        <w:tc>
          <w:tcPr>
            <w:tcW w:w="1418" w:type="dxa"/>
            <w:vAlign w:val="center"/>
          </w:tcPr>
          <w:p w14:paraId="164DC39A" w14:textId="77777777" w:rsidR="00000000" w:rsidRDefault="00000000">
            <w:pPr>
              <w:widowControl/>
              <w:snapToGrid w:val="0"/>
              <w:spacing w:line="360" w:lineRule="exact"/>
              <w:rPr>
                <w:rFonts w:ascii="仿宋_GB2312" w:eastAsia="仿宋_GB2312" w:hAnsi="Calibri" w:cs="宋体" w:hint="eastAsia"/>
                <w:color w:val="000000"/>
                <w:sz w:val="24"/>
                <w:szCs w:val="24"/>
              </w:rPr>
            </w:pPr>
          </w:p>
        </w:tc>
        <w:tc>
          <w:tcPr>
            <w:tcW w:w="1813" w:type="dxa"/>
            <w:vAlign w:val="center"/>
          </w:tcPr>
          <w:p w14:paraId="4055B3DA" w14:textId="77777777" w:rsidR="00000000" w:rsidRDefault="00000000">
            <w:pPr>
              <w:widowControl/>
              <w:snapToGrid w:val="0"/>
              <w:spacing w:line="360" w:lineRule="exact"/>
              <w:rPr>
                <w:rFonts w:ascii="仿宋_GB2312" w:eastAsia="仿宋_GB2312" w:hAnsi="Calibri" w:cs="宋体" w:hint="eastAsia"/>
                <w:color w:val="000000"/>
                <w:sz w:val="24"/>
                <w:szCs w:val="24"/>
              </w:rPr>
            </w:pPr>
          </w:p>
        </w:tc>
      </w:tr>
      <w:tr w:rsidR="00000000" w14:paraId="6A5CB045" w14:textId="77777777">
        <w:trPr>
          <w:trHeight w:val="285"/>
        </w:trPr>
        <w:tc>
          <w:tcPr>
            <w:tcW w:w="728" w:type="dxa"/>
            <w:vAlign w:val="center"/>
          </w:tcPr>
          <w:p w14:paraId="1041F867"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p>
        </w:tc>
        <w:tc>
          <w:tcPr>
            <w:tcW w:w="3030" w:type="dxa"/>
            <w:vAlign w:val="center"/>
          </w:tcPr>
          <w:p w14:paraId="4DE34DB3" w14:textId="77777777" w:rsidR="00000000" w:rsidRDefault="00000000">
            <w:pPr>
              <w:widowControl/>
              <w:snapToGrid w:val="0"/>
              <w:spacing w:line="360" w:lineRule="exact"/>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矿石抗压强度</w:t>
            </w:r>
          </w:p>
        </w:tc>
        <w:tc>
          <w:tcPr>
            <w:tcW w:w="1373" w:type="dxa"/>
            <w:vAlign w:val="center"/>
          </w:tcPr>
          <w:p w14:paraId="2428B468"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MPa</w:t>
            </w:r>
          </w:p>
        </w:tc>
        <w:tc>
          <w:tcPr>
            <w:tcW w:w="1418" w:type="dxa"/>
            <w:vAlign w:val="center"/>
          </w:tcPr>
          <w:p w14:paraId="489DAE3B" w14:textId="77777777" w:rsidR="00000000" w:rsidRDefault="00000000">
            <w:pPr>
              <w:widowControl/>
              <w:snapToGrid w:val="0"/>
              <w:spacing w:line="360" w:lineRule="exact"/>
              <w:rPr>
                <w:rFonts w:ascii="仿宋_GB2312" w:eastAsia="仿宋_GB2312" w:hAnsi="Calibri" w:cs="宋体" w:hint="eastAsia"/>
                <w:color w:val="000000"/>
                <w:sz w:val="24"/>
                <w:szCs w:val="24"/>
              </w:rPr>
            </w:pPr>
          </w:p>
        </w:tc>
        <w:tc>
          <w:tcPr>
            <w:tcW w:w="1813" w:type="dxa"/>
            <w:vAlign w:val="center"/>
          </w:tcPr>
          <w:p w14:paraId="6431ECF7" w14:textId="77777777" w:rsidR="00000000" w:rsidRDefault="00000000">
            <w:pPr>
              <w:widowControl/>
              <w:snapToGrid w:val="0"/>
              <w:spacing w:line="360" w:lineRule="exact"/>
              <w:rPr>
                <w:rFonts w:ascii="仿宋_GB2312" w:eastAsia="仿宋_GB2312" w:hAnsi="Calibri" w:cs="宋体" w:hint="eastAsia"/>
                <w:color w:val="000000"/>
                <w:sz w:val="24"/>
                <w:szCs w:val="24"/>
              </w:rPr>
            </w:pPr>
          </w:p>
        </w:tc>
      </w:tr>
      <w:tr w:rsidR="00000000" w14:paraId="3946948F" w14:textId="77777777">
        <w:trPr>
          <w:trHeight w:val="285"/>
        </w:trPr>
        <w:tc>
          <w:tcPr>
            <w:tcW w:w="728" w:type="dxa"/>
            <w:vAlign w:val="center"/>
          </w:tcPr>
          <w:p w14:paraId="00E34088" w14:textId="77777777" w:rsidR="00000000" w:rsidRDefault="00000000">
            <w:pPr>
              <w:widowControl/>
              <w:snapToGrid w:val="0"/>
              <w:spacing w:line="360" w:lineRule="exact"/>
              <w:jc w:val="center"/>
              <w:rPr>
                <w:rFonts w:ascii="仿宋_GB2312" w:eastAsia="仿宋_GB2312" w:hAnsi="宋体" w:cs="宋体" w:hint="eastAsia"/>
                <w:color w:val="000000"/>
                <w:sz w:val="24"/>
                <w:szCs w:val="24"/>
              </w:rPr>
            </w:pPr>
          </w:p>
        </w:tc>
        <w:tc>
          <w:tcPr>
            <w:tcW w:w="3030" w:type="dxa"/>
            <w:vAlign w:val="center"/>
          </w:tcPr>
          <w:p w14:paraId="292F3F61" w14:textId="77777777" w:rsidR="00000000" w:rsidRDefault="00000000">
            <w:pPr>
              <w:widowControl/>
              <w:snapToGrid w:val="0"/>
              <w:spacing w:line="360" w:lineRule="exact"/>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岩石抗压强度</w:t>
            </w:r>
          </w:p>
        </w:tc>
        <w:tc>
          <w:tcPr>
            <w:tcW w:w="1373" w:type="dxa"/>
            <w:vAlign w:val="center"/>
          </w:tcPr>
          <w:p w14:paraId="149F38E5"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MPa</w:t>
            </w:r>
          </w:p>
        </w:tc>
        <w:tc>
          <w:tcPr>
            <w:tcW w:w="1418" w:type="dxa"/>
            <w:vAlign w:val="center"/>
          </w:tcPr>
          <w:p w14:paraId="3B566133" w14:textId="77777777" w:rsidR="00000000" w:rsidRDefault="00000000">
            <w:pPr>
              <w:widowControl/>
              <w:snapToGrid w:val="0"/>
              <w:spacing w:line="360" w:lineRule="exact"/>
              <w:rPr>
                <w:rFonts w:ascii="仿宋_GB2312" w:eastAsia="仿宋_GB2312" w:hAnsi="Calibri" w:cs="宋体" w:hint="eastAsia"/>
                <w:color w:val="000000"/>
                <w:sz w:val="24"/>
                <w:szCs w:val="24"/>
              </w:rPr>
            </w:pPr>
          </w:p>
        </w:tc>
        <w:tc>
          <w:tcPr>
            <w:tcW w:w="1813" w:type="dxa"/>
            <w:vAlign w:val="center"/>
          </w:tcPr>
          <w:p w14:paraId="7BDBC5F7" w14:textId="77777777" w:rsidR="00000000" w:rsidRDefault="00000000">
            <w:pPr>
              <w:widowControl/>
              <w:snapToGrid w:val="0"/>
              <w:spacing w:line="360" w:lineRule="exact"/>
              <w:rPr>
                <w:rFonts w:ascii="仿宋_GB2312" w:eastAsia="仿宋_GB2312" w:hAnsi="Calibri" w:cs="宋体" w:hint="eastAsia"/>
                <w:color w:val="000000"/>
                <w:sz w:val="24"/>
                <w:szCs w:val="24"/>
              </w:rPr>
            </w:pPr>
          </w:p>
        </w:tc>
      </w:tr>
      <w:tr w:rsidR="00000000" w14:paraId="1A4988A1" w14:textId="77777777">
        <w:trPr>
          <w:trHeight w:val="285"/>
        </w:trPr>
        <w:tc>
          <w:tcPr>
            <w:tcW w:w="728" w:type="dxa"/>
            <w:vAlign w:val="center"/>
          </w:tcPr>
          <w:p w14:paraId="63BE074A"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2</w:t>
            </w:r>
          </w:p>
        </w:tc>
        <w:tc>
          <w:tcPr>
            <w:tcW w:w="3030" w:type="dxa"/>
            <w:vAlign w:val="center"/>
          </w:tcPr>
          <w:p w14:paraId="0C2A9DD1" w14:textId="77777777" w:rsidR="00000000" w:rsidRDefault="00000000">
            <w:pPr>
              <w:widowControl/>
              <w:snapToGrid w:val="0"/>
              <w:spacing w:line="360" w:lineRule="exact"/>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采矿</w:t>
            </w:r>
          </w:p>
        </w:tc>
        <w:tc>
          <w:tcPr>
            <w:tcW w:w="1373" w:type="dxa"/>
            <w:vAlign w:val="center"/>
          </w:tcPr>
          <w:p w14:paraId="59F51F09"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p>
        </w:tc>
        <w:tc>
          <w:tcPr>
            <w:tcW w:w="1418" w:type="dxa"/>
            <w:vAlign w:val="center"/>
          </w:tcPr>
          <w:p w14:paraId="2BB47A62" w14:textId="77777777" w:rsidR="00000000" w:rsidRDefault="00000000">
            <w:pPr>
              <w:widowControl/>
              <w:snapToGrid w:val="0"/>
              <w:spacing w:line="360" w:lineRule="exact"/>
              <w:rPr>
                <w:rFonts w:ascii="仿宋_GB2312" w:eastAsia="仿宋_GB2312" w:hAnsi="Calibri" w:cs="宋体" w:hint="eastAsia"/>
                <w:color w:val="000000"/>
                <w:sz w:val="24"/>
                <w:szCs w:val="24"/>
              </w:rPr>
            </w:pPr>
          </w:p>
        </w:tc>
        <w:tc>
          <w:tcPr>
            <w:tcW w:w="1813" w:type="dxa"/>
            <w:vAlign w:val="center"/>
          </w:tcPr>
          <w:p w14:paraId="45C7BA79" w14:textId="77777777" w:rsidR="00000000" w:rsidRDefault="00000000">
            <w:pPr>
              <w:widowControl/>
              <w:snapToGrid w:val="0"/>
              <w:spacing w:line="360" w:lineRule="exact"/>
              <w:rPr>
                <w:rFonts w:ascii="仿宋_GB2312" w:eastAsia="仿宋_GB2312" w:hAnsi="Calibri" w:cs="宋体" w:hint="eastAsia"/>
                <w:color w:val="000000"/>
                <w:sz w:val="24"/>
                <w:szCs w:val="24"/>
              </w:rPr>
            </w:pPr>
          </w:p>
        </w:tc>
      </w:tr>
      <w:tr w:rsidR="00000000" w14:paraId="0E9BD683" w14:textId="77777777">
        <w:trPr>
          <w:trHeight w:val="285"/>
        </w:trPr>
        <w:tc>
          <w:tcPr>
            <w:tcW w:w="728" w:type="dxa"/>
            <w:vAlign w:val="center"/>
          </w:tcPr>
          <w:p w14:paraId="120B45B5"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2.1</w:t>
            </w:r>
          </w:p>
        </w:tc>
        <w:tc>
          <w:tcPr>
            <w:tcW w:w="3030" w:type="dxa"/>
            <w:vAlign w:val="center"/>
          </w:tcPr>
          <w:p w14:paraId="557DF397" w14:textId="77777777" w:rsidR="00000000" w:rsidRDefault="00000000">
            <w:pPr>
              <w:widowControl/>
              <w:snapToGrid w:val="0"/>
              <w:spacing w:line="360" w:lineRule="exact"/>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矿山规模</w:t>
            </w:r>
          </w:p>
        </w:tc>
        <w:tc>
          <w:tcPr>
            <w:tcW w:w="1373" w:type="dxa"/>
            <w:vAlign w:val="center"/>
          </w:tcPr>
          <w:p w14:paraId="5BF6C298"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p>
        </w:tc>
        <w:tc>
          <w:tcPr>
            <w:tcW w:w="1418" w:type="dxa"/>
            <w:vAlign w:val="center"/>
          </w:tcPr>
          <w:p w14:paraId="249419C9" w14:textId="77777777" w:rsidR="00000000" w:rsidRDefault="00000000">
            <w:pPr>
              <w:widowControl/>
              <w:snapToGrid w:val="0"/>
              <w:spacing w:line="360" w:lineRule="exact"/>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 xml:space="preserve">　</w:t>
            </w:r>
          </w:p>
        </w:tc>
        <w:tc>
          <w:tcPr>
            <w:tcW w:w="1813" w:type="dxa"/>
            <w:vAlign w:val="center"/>
          </w:tcPr>
          <w:p w14:paraId="60AE0251" w14:textId="77777777" w:rsidR="00000000" w:rsidRDefault="00000000">
            <w:pPr>
              <w:widowControl/>
              <w:snapToGrid w:val="0"/>
              <w:spacing w:line="360" w:lineRule="exact"/>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 xml:space="preserve">　</w:t>
            </w:r>
          </w:p>
        </w:tc>
      </w:tr>
      <w:tr w:rsidR="00000000" w14:paraId="6F56982F" w14:textId="77777777">
        <w:trPr>
          <w:trHeight w:val="285"/>
        </w:trPr>
        <w:tc>
          <w:tcPr>
            <w:tcW w:w="728" w:type="dxa"/>
            <w:vAlign w:val="center"/>
          </w:tcPr>
          <w:p w14:paraId="0B812773"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p>
        </w:tc>
        <w:tc>
          <w:tcPr>
            <w:tcW w:w="3030" w:type="dxa"/>
            <w:vAlign w:val="center"/>
          </w:tcPr>
          <w:p w14:paraId="74D321AB" w14:textId="77777777" w:rsidR="00000000" w:rsidRDefault="00000000">
            <w:pPr>
              <w:widowControl/>
              <w:snapToGrid w:val="0"/>
              <w:spacing w:line="360" w:lineRule="exact"/>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矿石量</w:t>
            </w:r>
          </w:p>
        </w:tc>
        <w:tc>
          <w:tcPr>
            <w:tcW w:w="1373" w:type="dxa"/>
            <w:vAlign w:val="center"/>
          </w:tcPr>
          <w:p w14:paraId="62BF947B"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万t/a</w:t>
            </w:r>
          </w:p>
        </w:tc>
        <w:tc>
          <w:tcPr>
            <w:tcW w:w="1418" w:type="dxa"/>
            <w:vAlign w:val="center"/>
          </w:tcPr>
          <w:p w14:paraId="6AB01A28" w14:textId="77777777" w:rsidR="00000000" w:rsidRDefault="00000000">
            <w:pPr>
              <w:widowControl/>
              <w:snapToGrid w:val="0"/>
              <w:spacing w:line="360" w:lineRule="exact"/>
              <w:rPr>
                <w:rFonts w:ascii="仿宋_GB2312" w:eastAsia="仿宋_GB2312" w:hAnsi="Calibri" w:cs="宋体" w:hint="eastAsia"/>
                <w:color w:val="000000"/>
                <w:sz w:val="24"/>
                <w:szCs w:val="24"/>
              </w:rPr>
            </w:pPr>
          </w:p>
        </w:tc>
        <w:tc>
          <w:tcPr>
            <w:tcW w:w="1813" w:type="dxa"/>
            <w:vAlign w:val="center"/>
          </w:tcPr>
          <w:p w14:paraId="00E86AD2" w14:textId="77777777" w:rsidR="00000000" w:rsidRDefault="00000000">
            <w:pPr>
              <w:widowControl/>
              <w:snapToGrid w:val="0"/>
              <w:spacing w:line="360" w:lineRule="exact"/>
              <w:rPr>
                <w:rFonts w:ascii="仿宋_GB2312" w:eastAsia="仿宋_GB2312" w:hAnsi="Calibri" w:cs="宋体" w:hint="eastAsia"/>
                <w:color w:val="000000"/>
                <w:sz w:val="24"/>
                <w:szCs w:val="24"/>
              </w:rPr>
            </w:pPr>
          </w:p>
        </w:tc>
      </w:tr>
      <w:tr w:rsidR="00000000" w14:paraId="74B98298" w14:textId="77777777">
        <w:trPr>
          <w:trHeight w:val="285"/>
        </w:trPr>
        <w:tc>
          <w:tcPr>
            <w:tcW w:w="728" w:type="dxa"/>
            <w:vAlign w:val="center"/>
          </w:tcPr>
          <w:p w14:paraId="68192F1F" w14:textId="77777777" w:rsidR="00000000" w:rsidRDefault="00000000">
            <w:pPr>
              <w:widowControl/>
              <w:snapToGrid w:val="0"/>
              <w:spacing w:line="360" w:lineRule="exact"/>
              <w:jc w:val="center"/>
              <w:rPr>
                <w:rFonts w:ascii="仿宋_GB2312" w:eastAsia="仿宋_GB2312" w:hAnsi="宋体" w:cs="宋体" w:hint="eastAsia"/>
                <w:color w:val="000000"/>
                <w:sz w:val="24"/>
                <w:szCs w:val="24"/>
              </w:rPr>
            </w:pPr>
          </w:p>
        </w:tc>
        <w:tc>
          <w:tcPr>
            <w:tcW w:w="3030" w:type="dxa"/>
            <w:vAlign w:val="center"/>
          </w:tcPr>
          <w:p w14:paraId="29319ACB" w14:textId="77777777" w:rsidR="00000000" w:rsidRDefault="00000000">
            <w:pPr>
              <w:widowControl/>
              <w:snapToGrid w:val="0"/>
              <w:spacing w:line="360" w:lineRule="exact"/>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剥离量</w:t>
            </w:r>
          </w:p>
        </w:tc>
        <w:tc>
          <w:tcPr>
            <w:tcW w:w="1373" w:type="dxa"/>
            <w:vAlign w:val="center"/>
          </w:tcPr>
          <w:p w14:paraId="6F0C321D" w14:textId="77777777" w:rsidR="00000000" w:rsidRDefault="00000000">
            <w:pPr>
              <w:widowControl/>
              <w:snapToGrid w:val="0"/>
              <w:spacing w:line="360" w:lineRule="exact"/>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万t/a</w:t>
            </w:r>
          </w:p>
        </w:tc>
        <w:tc>
          <w:tcPr>
            <w:tcW w:w="1418" w:type="dxa"/>
            <w:vAlign w:val="center"/>
          </w:tcPr>
          <w:p w14:paraId="41EB709B" w14:textId="77777777" w:rsidR="00000000" w:rsidRDefault="00000000">
            <w:pPr>
              <w:widowControl/>
              <w:snapToGrid w:val="0"/>
              <w:spacing w:line="360" w:lineRule="exact"/>
              <w:rPr>
                <w:rFonts w:ascii="仿宋_GB2312" w:eastAsia="仿宋_GB2312" w:hAnsi="Calibri" w:cs="宋体" w:hint="eastAsia"/>
                <w:color w:val="000000"/>
                <w:sz w:val="24"/>
                <w:szCs w:val="24"/>
              </w:rPr>
            </w:pPr>
          </w:p>
        </w:tc>
        <w:tc>
          <w:tcPr>
            <w:tcW w:w="1813" w:type="dxa"/>
            <w:vAlign w:val="center"/>
          </w:tcPr>
          <w:p w14:paraId="004BBDB5" w14:textId="77777777" w:rsidR="00000000" w:rsidRDefault="00000000">
            <w:pPr>
              <w:widowControl/>
              <w:snapToGrid w:val="0"/>
              <w:spacing w:line="360" w:lineRule="exact"/>
              <w:rPr>
                <w:rFonts w:ascii="仿宋_GB2312" w:eastAsia="仿宋_GB2312" w:hAnsi="Calibri" w:cs="宋体" w:hint="eastAsia"/>
                <w:color w:val="000000"/>
                <w:sz w:val="24"/>
                <w:szCs w:val="24"/>
              </w:rPr>
            </w:pPr>
          </w:p>
        </w:tc>
      </w:tr>
      <w:tr w:rsidR="00000000" w14:paraId="32AD455A" w14:textId="77777777">
        <w:trPr>
          <w:trHeight w:val="285"/>
        </w:trPr>
        <w:tc>
          <w:tcPr>
            <w:tcW w:w="728" w:type="dxa"/>
            <w:vAlign w:val="center"/>
          </w:tcPr>
          <w:p w14:paraId="0BD40A1E" w14:textId="77777777" w:rsidR="00000000" w:rsidRDefault="00000000">
            <w:pPr>
              <w:widowControl/>
              <w:snapToGrid w:val="0"/>
              <w:spacing w:line="360" w:lineRule="exact"/>
              <w:jc w:val="center"/>
              <w:rPr>
                <w:rFonts w:ascii="仿宋_GB2312" w:eastAsia="仿宋_GB2312" w:hAnsi="宋体" w:cs="宋体" w:hint="eastAsia"/>
                <w:color w:val="000000"/>
                <w:sz w:val="24"/>
                <w:szCs w:val="24"/>
              </w:rPr>
            </w:pPr>
          </w:p>
        </w:tc>
        <w:tc>
          <w:tcPr>
            <w:tcW w:w="3030" w:type="dxa"/>
            <w:vAlign w:val="center"/>
          </w:tcPr>
          <w:p w14:paraId="6094DD5D" w14:textId="77777777" w:rsidR="00000000" w:rsidRDefault="00000000">
            <w:pPr>
              <w:widowControl/>
              <w:snapToGrid w:val="0"/>
              <w:spacing w:line="360" w:lineRule="exact"/>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采剥总量</w:t>
            </w:r>
          </w:p>
        </w:tc>
        <w:tc>
          <w:tcPr>
            <w:tcW w:w="1373" w:type="dxa"/>
            <w:vAlign w:val="center"/>
          </w:tcPr>
          <w:p w14:paraId="49FD2907" w14:textId="77777777" w:rsidR="00000000" w:rsidRDefault="00000000">
            <w:pPr>
              <w:widowControl/>
              <w:snapToGrid w:val="0"/>
              <w:spacing w:line="360" w:lineRule="exact"/>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万t/a</w:t>
            </w:r>
          </w:p>
        </w:tc>
        <w:tc>
          <w:tcPr>
            <w:tcW w:w="1418" w:type="dxa"/>
            <w:vAlign w:val="center"/>
          </w:tcPr>
          <w:p w14:paraId="101BCF22" w14:textId="77777777" w:rsidR="00000000" w:rsidRDefault="00000000">
            <w:pPr>
              <w:widowControl/>
              <w:snapToGrid w:val="0"/>
              <w:spacing w:line="360" w:lineRule="exact"/>
              <w:rPr>
                <w:rFonts w:ascii="仿宋_GB2312" w:eastAsia="仿宋_GB2312" w:hAnsi="Calibri" w:cs="宋体" w:hint="eastAsia"/>
                <w:color w:val="000000"/>
                <w:sz w:val="24"/>
                <w:szCs w:val="24"/>
              </w:rPr>
            </w:pPr>
          </w:p>
        </w:tc>
        <w:tc>
          <w:tcPr>
            <w:tcW w:w="1813" w:type="dxa"/>
            <w:vAlign w:val="center"/>
          </w:tcPr>
          <w:p w14:paraId="15E5F9CF" w14:textId="77777777" w:rsidR="00000000" w:rsidRDefault="00000000">
            <w:pPr>
              <w:widowControl/>
              <w:snapToGrid w:val="0"/>
              <w:spacing w:line="360" w:lineRule="exact"/>
              <w:rPr>
                <w:rFonts w:ascii="仿宋_GB2312" w:eastAsia="仿宋_GB2312" w:hAnsi="Calibri" w:cs="宋体" w:hint="eastAsia"/>
                <w:color w:val="000000"/>
                <w:sz w:val="24"/>
                <w:szCs w:val="24"/>
              </w:rPr>
            </w:pPr>
          </w:p>
        </w:tc>
      </w:tr>
      <w:tr w:rsidR="00000000" w14:paraId="585A1ED1" w14:textId="77777777">
        <w:trPr>
          <w:trHeight w:val="285"/>
        </w:trPr>
        <w:tc>
          <w:tcPr>
            <w:tcW w:w="728" w:type="dxa"/>
            <w:vAlign w:val="center"/>
          </w:tcPr>
          <w:p w14:paraId="3C4A6EA7"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2.2</w:t>
            </w:r>
          </w:p>
        </w:tc>
        <w:tc>
          <w:tcPr>
            <w:tcW w:w="3030" w:type="dxa"/>
            <w:vAlign w:val="center"/>
          </w:tcPr>
          <w:p w14:paraId="0E83D829" w14:textId="77777777" w:rsidR="00000000" w:rsidRDefault="00000000">
            <w:pPr>
              <w:widowControl/>
              <w:snapToGrid w:val="0"/>
              <w:spacing w:line="360" w:lineRule="exact"/>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剥采比</w:t>
            </w:r>
          </w:p>
        </w:tc>
        <w:tc>
          <w:tcPr>
            <w:tcW w:w="1373" w:type="dxa"/>
            <w:vAlign w:val="center"/>
          </w:tcPr>
          <w:p w14:paraId="7308480D"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p>
        </w:tc>
        <w:tc>
          <w:tcPr>
            <w:tcW w:w="1418" w:type="dxa"/>
            <w:vAlign w:val="center"/>
          </w:tcPr>
          <w:p w14:paraId="1FC10C8B" w14:textId="77777777" w:rsidR="00000000" w:rsidRDefault="00000000">
            <w:pPr>
              <w:widowControl/>
              <w:snapToGrid w:val="0"/>
              <w:spacing w:line="360" w:lineRule="exact"/>
              <w:rPr>
                <w:rFonts w:ascii="仿宋_GB2312" w:eastAsia="仿宋_GB2312" w:hAnsi="Calibri" w:cs="宋体" w:hint="eastAsia"/>
                <w:color w:val="000000"/>
                <w:sz w:val="24"/>
                <w:szCs w:val="24"/>
              </w:rPr>
            </w:pPr>
          </w:p>
        </w:tc>
        <w:tc>
          <w:tcPr>
            <w:tcW w:w="1813" w:type="dxa"/>
            <w:vAlign w:val="center"/>
          </w:tcPr>
          <w:p w14:paraId="4C0AE0AD" w14:textId="77777777" w:rsidR="00000000" w:rsidRDefault="00000000">
            <w:pPr>
              <w:widowControl/>
              <w:snapToGrid w:val="0"/>
              <w:spacing w:line="360" w:lineRule="exact"/>
              <w:rPr>
                <w:rFonts w:ascii="仿宋_GB2312" w:eastAsia="仿宋_GB2312" w:hAnsi="Calibri" w:cs="宋体" w:hint="eastAsia"/>
                <w:color w:val="000000"/>
                <w:sz w:val="24"/>
                <w:szCs w:val="24"/>
              </w:rPr>
            </w:pPr>
          </w:p>
        </w:tc>
      </w:tr>
      <w:tr w:rsidR="00000000" w14:paraId="69FCFF4A" w14:textId="77777777">
        <w:trPr>
          <w:trHeight w:val="285"/>
        </w:trPr>
        <w:tc>
          <w:tcPr>
            <w:tcW w:w="728" w:type="dxa"/>
            <w:vAlign w:val="center"/>
          </w:tcPr>
          <w:p w14:paraId="145D2D31"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p>
        </w:tc>
        <w:tc>
          <w:tcPr>
            <w:tcW w:w="3030" w:type="dxa"/>
            <w:vAlign w:val="center"/>
          </w:tcPr>
          <w:p w14:paraId="559B6E8A" w14:textId="77777777" w:rsidR="00000000" w:rsidRDefault="00000000">
            <w:pPr>
              <w:widowControl/>
              <w:snapToGrid w:val="0"/>
              <w:spacing w:line="360" w:lineRule="exact"/>
              <w:rPr>
                <w:rFonts w:ascii="仿宋_GB2312" w:eastAsia="仿宋_GB2312" w:hAnsi="Calibri" w:cs="宋体" w:hint="eastAsia"/>
                <w:color w:val="000000"/>
                <w:sz w:val="24"/>
                <w:szCs w:val="24"/>
              </w:rPr>
            </w:pPr>
            <w:r>
              <w:rPr>
                <w:rFonts w:ascii="仿宋_GB2312" w:eastAsia="仿宋_GB2312" w:hAnsi="Calibri" w:cs="宋体" w:hint="eastAsia"/>
                <w:color w:val="000000"/>
                <w:sz w:val="24"/>
                <w:szCs w:val="24"/>
              </w:rPr>
              <w:t>平均剥采比</w:t>
            </w:r>
          </w:p>
        </w:tc>
        <w:tc>
          <w:tcPr>
            <w:tcW w:w="1373" w:type="dxa"/>
            <w:vAlign w:val="center"/>
          </w:tcPr>
          <w:p w14:paraId="46EC97BF"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p>
        </w:tc>
        <w:tc>
          <w:tcPr>
            <w:tcW w:w="1418" w:type="dxa"/>
            <w:vAlign w:val="center"/>
          </w:tcPr>
          <w:p w14:paraId="7D865EA3" w14:textId="77777777" w:rsidR="00000000" w:rsidRDefault="00000000">
            <w:pPr>
              <w:widowControl/>
              <w:snapToGrid w:val="0"/>
              <w:spacing w:line="360" w:lineRule="exact"/>
              <w:rPr>
                <w:rFonts w:ascii="仿宋_GB2312" w:eastAsia="仿宋_GB2312" w:hAnsi="Calibri" w:cs="宋体" w:hint="eastAsia"/>
                <w:color w:val="000000"/>
                <w:sz w:val="24"/>
                <w:szCs w:val="24"/>
              </w:rPr>
            </w:pPr>
          </w:p>
        </w:tc>
        <w:tc>
          <w:tcPr>
            <w:tcW w:w="1813" w:type="dxa"/>
            <w:vAlign w:val="center"/>
          </w:tcPr>
          <w:p w14:paraId="26E994C5" w14:textId="77777777" w:rsidR="00000000" w:rsidRDefault="00000000">
            <w:pPr>
              <w:widowControl/>
              <w:snapToGrid w:val="0"/>
              <w:spacing w:line="360" w:lineRule="exact"/>
              <w:rPr>
                <w:rFonts w:ascii="仿宋_GB2312" w:eastAsia="仿宋_GB2312" w:hAnsi="Calibri" w:cs="宋体" w:hint="eastAsia"/>
                <w:color w:val="000000"/>
                <w:sz w:val="24"/>
                <w:szCs w:val="24"/>
              </w:rPr>
            </w:pPr>
          </w:p>
        </w:tc>
      </w:tr>
      <w:tr w:rsidR="00000000" w14:paraId="3A4632F4" w14:textId="77777777">
        <w:trPr>
          <w:trHeight w:val="285"/>
        </w:trPr>
        <w:tc>
          <w:tcPr>
            <w:tcW w:w="728" w:type="dxa"/>
            <w:vAlign w:val="center"/>
          </w:tcPr>
          <w:p w14:paraId="29DA9CCA" w14:textId="77777777" w:rsidR="00000000" w:rsidRDefault="00000000">
            <w:pPr>
              <w:widowControl/>
              <w:snapToGrid w:val="0"/>
              <w:spacing w:line="360" w:lineRule="exact"/>
              <w:jc w:val="center"/>
              <w:rPr>
                <w:rFonts w:ascii="仿宋_GB2312" w:eastAsia="仿宋_GB2312" w:hAnsi="宋体" w:cs="宋体" w:hint="eastAsia"/>
                <w:color w:val="000000"/>
                <w:sz w:val="24"/>
                <w:szCs w:val="24"/>
              </w:rPr>
            </w:pPr>
          </w:p>
        </w:tc>
        <w:tc>
          <w:tcPr>
            <w:tcW w:w="3030" w:type="dxa"/>
            <w:vAlign w:val="center"/>
          </w:tcPr>
          <w:p w14:paraId="42BDC23B" w14:textId="77777777" w:rsidR="00000000" w:rsidRDefault="00000000">
            <w:pPr>
              <w:widowControl/>
              <w:snapToGrid w:val="0"/>
              <w:spacing w:line="360" w:lineRule="exact"/>
              <w:rPr>
                <w:rFonts w:ascii="仿宋_GB2312" w:eastAsia="仿宋_GB2312" w:hAnsi="Calibri" w:cs="宋体" w:hint="eastAsia"/>
                <w:color w:val="000000"/>
                <w:sz w:val="24"/>
                <w:szCs w:val="24"/>
              </w:rPr>
            </w:pPr>
            <w:r>
              <w:rPr>
                <w:rFonts w:ascii="仿宋_GB2312" w:eastAsia="仿宋_GB2312" w:hAnsi="Calibri" w:cs="宋体" w:hint="eastAsia"/>
                <w:color w:val="000000"/>
                <w:sz w:val="24"/>
                <w:szCs w:val="24"/>
              </w:rPr>
              <w:t>生产平均剥采比</w:t>
            </w:r>
          </w:p>
        </w:tc>
        <w:tc>
          <w:tcPr>
            <w:tcW w:w="1373" w:type="dxa"/>
            <w:vAlign w:val="center"/>
          </w:tcPr>
          <w:p w14:paraId="04D12AE7"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p>
        </w:tc>
        <w:tc>
          <w:tcPr>
            <w:tcW w:w="1418" w:type="dxa"/>
            <w:vAlign w:val="center"/>
          </w:tcPr>
          <w:p w14:paraId="67678EBF" w14:textId="77777777" w:rsidR="00000000" w:rsidRDefault="00000000">
            <w:pPr>
              <w:widowControl/>
              <w:snapToGrid w:val="0"/>
              <w:spacing w:line="360" w:lineRule="exact"/>
              <w:rPr>
                <w:rFonts w:ascii="仿宋_GB2312" w:eastAsia="仿宋_GB2312" w:hAnsi="Calibri" w:cs="宋体" w:hint="eastAsia"/>
                <w:color w:val="000000"/>
                <w:sz w:val="24"/>
                <w:szCs w:val="24"/>
              </w:rPr>
            </w:pPr>
          </w:p>
        </w:tc>
        <w:tc>
          <w:tcPr>
            <w:tcW w:w="1813" w:type="dxa"/>
            <w:vAlign w:val="center"/>
          </w:tcPr>
          <w:p w14:paraId="0ADC2363" w14:textId="77777777" w:rsidR="00000000" w:rsidRDefault="00000000">
            <w:pPr>
              <w:widowControl/>
              <w:snapToGrid w:val="0"/>
              <w:spacing w:line="360" w:lineRule="exact"/>
              <w:rPr>
                <w:rFonts w:ascii="仿宋_GB2312" w:eastAsia="仿宋_GB2312" w:hAnsi="宋体" w:cs="宋体" w:hint="eastAsia"/>
                <w:color w:val="000000"/>
                <w:sz w:val="24"/>
                <w:szCs w:val="24"/>
              </w:rPr>
            </w:pPr>
          </w:p>
        </w:tc>
      </w:tr>
      <w:tr w:rsidR="00000000" w14:paraId="6D2BE759" w14:textId="77777777">
        <w:trPr>
          <w:trHeight w:val="375"/>
        </w:trPr>
        <w:tc>
          <w:tcPr>
            <w:tcW w:w="728" w:type="dxa"/>
            <w:vAlign w:val="center"/>
          </w:tcPr>
          <w:p w14:paraId="321D9801"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2.3</w:t>
            </w:r>
          </w:p>
        </w:tc>
        <w:tc>
          <w:tcPr>
            <w:tcW w:w="3030" w:type="dxa"/>
            <w:vAlign w:val="center"/>
          </w:tcPr>
          <w:p w14:paraId="345D1E47" w14:textId="77777777" w:rsidR="00000000" w:rsidRDefault="00000000">
            <w:pPr>
              <w:widowControl/>
              <w:snapToGrid w:val="0"/>
              <w:spacing w:line="360" w:lineRule="exact"/>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矿山服务年限</w:t>
            </w:r>
          </w:p>
        </w:tc>
        <w:tc>
          <w:tcPr>
            <w:tcW w:w="1373" w:type="dxa"/>
            <w:vAlign w:val="center"/>
          </w:tcPr>
          <w:p w14:paraId="735F614E"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a</w:t>
            </w:r>
          </w:p>
        </w:tc>
        <w:tc>
          <w:tcPr>
            <w:tcW w:w="1418" w:type="dxa"/>
            <w:vAlign w:val="center"/>
          </w:tcPr>
          <w:p w14:paraId="2D24F389" w14:textId="77777777" w:rsidR="00000000" w:rsidRDefault="00000000">
            <w:pPr>
              <w:widowControl/>
              <w:snapToGrid w:val="0"/>
              <w:spacing w:line="360" w:lineRule="exact"/>
              <w:rPr>
                <w:rFonts w:ascii="仿宋_GB2312" w:eastAsia="仿宋_GB2312" w:hAnsi="Calibri" w:cs="宋体" w:hint="eastAsia"/>
                <w:color w:val="000000"/>
                <w:sz w:val="24"/>
                <w:szCs w:val="24"/>
              </w:rPr>
            </w:pPr>
          </w:p>
        </w:tc>
        <w:tc>
          <w:tcPr>
            <w:tcW w:w="1813" w:type="dxa"/>
            <w:vAlign w:val="center"/>
          </w:tcPr>
          <w:p w14:paraId="7D9F8E88" w14:textId="77777777" w:rsidR="00000000" w:rsidRDefault="00000000">
            <w:pPr>
              <w:widowControl/>
              <w:snapToGrid w:val="0"/>
              <w:spacing w:line="360" w:lineRule="exact"/>
              <w:rPr>
                <w:rFonts w:ascii="仿宋_GB2312" w:eastAsia="仿宋_GB2312" w:hAnsi="Calibri" w:cs="宋体" w:hint="eastAsia"/>
                <w:color w:val="000000"/>
                <w:sz w:val="24"/>
                <w:szCs w:val="24"/>
              </w:rPr>
            </w:pPr>
          </w:p>
        </w:tc>
      </w:tr>
      <w:tr w:rsidR="00000000" w14:paraId="452F7225" w14:textId="77777777">
        <w:trPr>
          <w:trHeight w:val="285"/>
        </w:trPr>
        <w:tc>
          <w:tcPr>
            <w:tcW w:w="728" w:type="dxa"/>
            <w:vAlign w:val="center"/>
          </w:tcPr>
          <w:p w14:paraId="4857298F"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2.4</w:t>
            </w:r>
          </w:p>
        </w:tc>
        <w:tc>
          <w:tcPr>
            <w:tcW w:w="3030" w:type="dxa"/>
            <w:vAlign w:val="center"/>
          </w:tcPr>
          <w:p w14:paraId="52E21FE6" w14:textId="77777777" w:rsidR="00000000" w:rsidRDefault="00000000">
            <w:pPr>
              <w:widowControl/>
              <w:snapToGrid w:val="0"/>
              <w:spacing w:line="360" w:lineRule="exact"/>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矿山基建时间</w:t>
            </w:r>
          </w:p>
        </w:tc>
        <w:tc>
          <w:tcPr>
            <w:tcW w:w="1373" w:type="dxa"/>
            <w:vAlign w:val="center"/>
          </w:tcPr>
          <w:p w14:paraId="47EEA94C"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a</w:t>
            </w:r>
          </w:p>
        </w:tc>
        <w:tc>
          <w:tcPr>
            <w:tcW w:w="1418" w:type="dxa"/>
            <w:vAlign w:val="center"/>
          </w:tcPr>
          <w:p w14:paraId="29E1B448" w14:textId="77777777" w:rsidR="00000000" w:rsidRDefault="00000000">
            <w:pPr>
              <w:widowControl/>
              <w:snapToGrid w:val="0"/>
              <w:spacing w:line="360" w:lineRule="exact"/>
              <w:rPr>
                <w:rFonts w:ascii="仿宋_GB2312" w:eastAsia="仿宋_GB2312" w:hAnsi="Calibri" w:cs="宋体" w:hint="eastAsia"/>
                <w:color w:val="000000"/>
                <w:sz w:val="24"/>
                <w:szCs w:val="24"/>
              </w:rPr>
            </w:pPr>
          </w:p>
        </w:tc>
        <w:tc>
          <w:tcPr>
            <w:tcW w:w="1813" w:type="dxa"/>
            <w:vAlign w:val="center"/>
          </w:tcPr>
          <w:p w14:paraId="52CE08AB" w14:textId="77777777" w:rsidR="00000000" w:rsidRDefault="00000000">
            <w:pPr>
              <w:widowControl/>
              <w:snapToGrid w:val="0"/>
              <w:spacing w:line="360" w:lineRule="exact"/>
              <w:rPr>
                <w:rFonts w:ascii="仿宋_GB2312" w:eastAsia="仿宋_GB2312" w:hAnsi="Calibri" w:cs="宋体" w:hint="eastAsia"/>
                <w:color w:val="000000"/>
                <w:sz w:val="24"/>
                <w:szCs w:val="24"/>
              </w:rPr>
            </w:pPr>
          </w:p>
        </w:tc>
      </w:tr>
      <w:tr w:rsidR="00000000" w14:paraId="335B9AA2" w14:textId="77777777">
        <w:trPr>
          <w:trHeight w:val="285"/>
        </w:trPr>
        <w:tc>
          <w:tcPr>
            <w:tcW w:w="728" w:type="dxa"/>
            <w:vAlign w:val="center"/>
          </w:tcPr>
          <w:p w14:paraId="483AD01B"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p>
        </w:tc>
        <w:tc>
          <w:tcPr>
            <w:tcW w:w="3030" w:type="dxa"/>
            <w:vAlign w:val="center"/>
          </w:tcPr>
          <w:p w14:paraId="134E6D69" w14:textId="77777777" w:rsidR="00000000" w:rsidRDefault="00000000">
            <w:pPr>
              <w:widowControl/>
              <w:snapToGrid w:val="0"/>
              <w:spacing w:line="360" w:lineRule="exact"/>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基建工程量</w:t>
            </w:r>
          </w:p>
        </w:tc>
        <w:tc>
          <w:tcPr>
            <w:tcW w:w="1373" w:type="dxa"/>
            <w:vAlign w:val="center"/>
          </w:tcPr>
          <w:p w14:paraId="42C80134"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万t</w:t>
            </w:r>
          </w:p>
        </w:tc>
        <w:tc>
          <w:tcPr>
            <w:tcW w:w="1418" w:type="dxa"/>
            <w:vAlign w:val="center"/>
          </w:tcPr>
          <w:p w14:paraId="0DE2FA3D" w14:textId="77777777" w:rsidR="00000000" w:rsidRDefault="00000000">
            <w:pPr>
              <w:widowControl/>
              <w:snapToGrid w:val="0"/>
              <w:spacing w:line="360" w:lineRule="exact"/>
              <w:rPr>
                <w:rFonts w:ascii="仿宋_GB2312" w:eastAsia="仿宋_GB2312" w:hAnsi="Calibri" w:cs="宋体" w:hint="eastAsia"/>
                <w:color w:val="000000"/>
                <w:sz w:val="24"/>
                <w:szCs w:val="24"/>
              </w:rPr>
            </w:pPr>
          </w:p>
        </w:tc>
        <w:tc>
          <w:tcPr>
            <w:tcW w:w="1813" w:type="dxa"/>
            <w:vAlign w:val="center"/>
          </w:tcPr>
          <w:p w14:paraId="57A6C189" w14:textId="77777777" w:rsidR="00000000" w:rsidRDefault="00000000">
            <w:pPr>
              <w:widowControl/>
              <w:snapToGrid w:val="0"/>
              <w:spacing w:line="360" w:lineRule="exact"/>
              <w:rPr>
                <w:rFonts w:ascii="仿宋_GB2312" w:eastAsia="仿宋_GB2312" w:hAnsi="Calibri" w:cs="宋体" w:hint="eastAsia"/>
                <w:color w:val="000000"/>
                <w:sz w:val="24"/>
                <w:szCs w:val="24"/>
              </w:rPr>
            </w:pPr>
          </w:p>
        </w:tc>
      </w:tr>
      <w:tr w:rsidR="00000000" w14:paraId="6DFDDF3F" w14:textId="77777777">
        <w:trPr>
          <w:trHeight w:val="285"/>
        </w:trPr>
        <w:tc>
          <w:tcPr>
            <w:tcW w:w="728" w:type="dxa"/>
            <w:vAlign w:val="center"/>
          </w:tcPr>
          <w:p w14:paraId="5C4807F9"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p>
        </w:tc>
        <w:tc>
          <w:tcPr>
            <w:tcW w:w="3030" w:type="dxa"/>
            <w:vAlign w:val="center"/>
          </w:tcPr>
          <w:p w14:paraId="5266D477" w14:textId="77777777" w:rsidR="00000000" w:rsidRDefault="00000000">
            <w:pPr>
              <w:widowControl/>
              <w:snapToGrid w:val="0"/>
              <w:spacing w:line="360" w:lineRule="exact"/>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其中：副产矿石量</w:t>
            </w:r>
          </w:p>
        </w:tc>
        <w:tc>
          <w:tcPr>
            <w:tcW w:w="1373" w:type="dxa"/>
            <w:vAlign w:val="center"/>
          </w:tcPr>
          <w:p w14:paraId="4DF1C07B"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万t</w:t>
            </w:r>
          </w:p>
        </w:tc>
        <w:tc>
          <w:tcPr>
            <w:tcW w:w="1418" w:type="dxa"/>
            <w:vAlign w:val="center"/>
          </w:tcPr>
          <w:p w14:paraId="4E721410" w14:textId="77777777" w:rsidR="00000000" w:rsidRDefault="00000000">
            <w:pPr>
              <w:widowControl/>
              <w:snapToGrid w:val="0"/>
              <w:spacing w:line="360" w:lineRule="exact"/>
              <w:rPr>
                <w:rFonts w:ascii="仿宋_GB2312" w:eastAsia="仿宋_GB2312" w:hAnsi="Calibri" w:cs="宋体" w:hint="eastAsia"/>
                <w:color w:val="000000"/>
                <w:sz w:val="24"/>
                <w:szCs w:val="24"/>
              </w:rPr>
            </w:pPr>
          </w:p>
        </w:tc>
        <w:tc>
          <w:tcPr>
            <w:tcW w:w="1813" w:type="dxa"/>
            <w:vAlign w:val="center"/>
          </w:tcPr>
          <w:p w14:paraId="09787A70" w14:textId="77777777" w:rsidR="00000000" w:rsidRDefault="00000000">
            <w:pPr>
              <w:widowControl/>
              <w:snapToGrid w:val="0"/>
              <w:spacing w:line="360" w:lineRule="exact"/>
              <w:rPr>
                <w:rFonts w:ascii="仿宋_GB2312" w:eastAsia="仿宋_GB2312" w:hAnsi="Calibri" w:cs="宋体" w:hint="eastAsia"/>
                <w:color w:val="000000"/>
                <w:sz w:val="24"/>
                <w:szCs w:val="24"/>
              </w:rPr>
            </w:pPr>
          </w:p>
        </w:tc>
      </w:tr>
      <w:tr w:rsidR="00000000" w14:paraId="3D39F015" w14:textId="77777777">
        <w:trPr>
          <w:trHeight w:val="285"/>
        </w:trPr>
        <w:tc>
          <w:tcPr>
            <w:tcW w:w="728" w:type="dxa"/>
            <w:vAlign w:val="center"/>
          </w:tcPr>
          <w:p w14:paraId="3F6A5572"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2.5</w:t>
            </w:r>
          </w:p>
        </w:tc>
        <w:tc>
          <w:tcPr>
            <w:tcW w:w="3030" w:type="dxa"/>
            <w:vAlign w:val="center"/>
          </w:tcPr>
          <w:p w14:paraId="6D5CBD12" w14:textId="77777777" w:rsidR="00000000" w:rsidRDefault="00000000">
            <w:pPr>
              <w:widowControl/>
              <w:snapToGrid w:val="0"/>
              <w:spacing w:line="360" w:lineRule="exact"/>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开拓运输方式</w:t>
            </w:r>
          </w:p>
        </w:tc>
        <w:tc>
          <w:tcPr>
            <w:tcW w:w="1373" w:type="dxa"/>
            <w:vAlign w:val="center"/>
          </w:tcPr>
          <w:p w14:paraId="19CE4065"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p>
        </w:tc>
        <w:tc>
          <w:tcPr>
            <w:tcW w:w="1418" w:type="dxa"/>
            <w:vAlign w:val="center"/>
          </w:tcPr>
          <w:p w14:paraId="1889290D" w14:textId="77777777" w:rsidR="00000000" w:rsidRDefault="00000000">
            <w:pPr>
              <w:widowControl/>
              <w:snapToGrid w:val="0"/>
              <w:spacing w:line="360" w:lineRule="exact"/>
              <w:rPr>
                <w:rFonts w:ascii="仿宋_GB2312" w:eastAsia="仿宋_GB2312" w:hAnsi="Calibri" w:cs="宋体" w:hint="eastAsia"/>
                <w:color w:val="000000"/>
                <w:sz w:val="24"/>
                <w:szCs w:val="24"/>
              </w:rPr>
            </w:pPr>
          </w:p>
        </w:tc>
        <w:tc>
          <w:tcPr>
            <w:tcW w:w="1813" w:type="dxa"/>
            <w:vAlign w:val="center"/>
          </w:tcPr>
          <w:p w14:paraId="60F8A0B3" w14:textId="77777777" w:rsidR="00000000" w:rsidRDefault="00000000">
            <w:pPr>
              <w:widowControl/>
              <w:snapToGrid w:val="0"/>
              <w:spacing w:line="360" w:lineRule="exact"/>
              <w:rPr>
                <w:rFonts w:ascii="仿宋_GB2312" w:eastAsia="仿宋_GB2312" w:hAnsi="Calibri" w:cs="宋体" w:hint="eastAsia"/>
                <w:color w:val="000000"/>
                <w:sz w:val="24"/>
                <w:szCs w:val="24"/>
              </w:rPr>
            </w:pPr>
          </w:p>
        </w:tc>
      </w:tr>
      <w:tr w:rsidR="00000000" w14:paraId="6FA78E2F" w14:textId="77777777">
        <w:trPr>
          <w:trHeight w:val="285"/>
        </w:trPr>
        <w:tc>
          <w:tcPr>
            <w:tcW w:w="728" w:type="dxa"/>
            <w:vAlign w:val="center"/>
          </w:tcPr>
          <w:p w14:paraId="72BC3589" w14:textId="77777777" w:rsidR="00000000" w:rsidRDefault="00000000">
            <w:pPr>
              <w:widowControl/>
              <w:snapToGrid w:val="0"/>
              <w:spacing w:line="360" w:lineRule="exact"/>
              <w:jc w:val="center"/>
              <w:rPr>
                <w:rFonts w:ascii="仿宋_GB2312" w:eastAsia="仿宋_GB2312" w:hAnsi="宋体" w:cs="宋体" w:hint="eastAsia"/>
                <w:color w:val="000000"/>
                <w:sz w:val="24"/>
                <w:szCs w:val="24"/>
              </w:rPr>
            </w:pPr>
          </w:p>
        </w:tc>
        <w:tc>
          <w:tcPr>
            <w:tcW w:w="3030" w:type="dxa"/>
            <w:vAlign w:val="center"/>
          </w:tcPr>
          <w:p w14:paraId="395EB5CA" w14:textId="77777777" w:rsidR="00000000" w:rsidRDefault="00000000">
            <w:pPr>
              <w:widowControl/>
              <w:snapToGrid w:val="0"/>
              <w:spacing w:line="360" w:lineRule="exact"/>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汽车型号</w:t>
            </w:r>
          </w:p>
        </w:tc>
        <w:tc>
          <w:tcPr>
            <w:tcW w:w="1373" w:type="dxa"/>
            <w:vAlign w:val="center"/>
          </w:tcPr>
          <w:p w14:paraId="0170EB51" w14:textId="77777777" w:rsidR="00000000" w:rsidRDefault="00000000">
            <w:pPr>
              <w:widowControl/>
              <w:snapToGrid w:val="0"/>
              <w:spacing w:line="360" w:lineRule="exact"/>
              <w:jc w:val="center"/>
              <w:rPr>
                <w:rFonts w:ascii="仿宋_GB2312" w:eastAsia="仿宋_GB2312" w:hAnsi="Calibri" w:cs="宋体" w:hint="eastAsia"/>
                <w:color w:val="000000"/>
                <w:sz w:val="24"/>
                <w:szCs w:val="24"/>
              </w:rPr>
            </w:pPr>
          </w:p>
        </w:tc>
        <w:tc>
          <w:tcPr>
            <w:tcW w:w="1418" w:type="dxa"/>
            <w:vAlign w:val="center"/>
          </w:tcPr>
          <w:p w14:paraId="6400293D" w14:textId="77777777" w:rsidR="00000000" w:rsidRDefault="00000000">
            <w:pPr>
              <w:widowControl/>
              <w:snapToGrid w:val="0"/>
              <w:spacing w:line="360" w:lineRule="exact"/>
              <w:rPr>
                <w:rFonts w:ascii="仿宋_GB2312" w:eastAsia="仿宋_GB2312" w:hAnsi="Calibri" w:cs="宋体" w:hint="eastAsia"/>
                <w:color w:val="000000"/>
                <w:sz w:val="24"/>
                <w:szCs w:val="24"/>
              </w:rPr>
            </w:pPr>
          </w:p>
        </w:tc>
        <w:tc>
          <w:tcPr>
            <w:tcW w:w="1813" w:type="dxa"/>
            <w:vAlign w:val="center"/>
          </w:tcPr>
          <w:p w14:paraId="753AE672" w14:textId="77777777" w:rsidR="00000000" w:rsidRDefault="00000000">
            <w:pPr>
              <w:widowControl/>
              <w:snapToGrid w:val="0"/>
              <w:spacing w:line="360" w:lineRule="exact"/>
              <w:rPr>
                <w:rFonts w:ascii="仿宋_GB2312" w:eastAsia="仿宋_GB2312" w:hAnsi="Calibri" w:cs="宋体" w:hint="eastAsia"/>
                <w:color w:val="000000"/>
                <w:sz w:val="24"/>
                <w:szCs w:val="24"/>
              </w:rPr>
            </w:pPr>
          </w:p>
        </w:tc>
      </w:tr>
      <w:tr w:rsidR="00000000" w14:paraId="7F13B0A5" w14:textId="77777777">
        <w:trPr>
          <w:trHeight w:val="285"/>
        </w:trPr>
        <w:tc>
          <w:tcPr>
            <w:tcW w:w="728" w:type="dxa"/>
            <w:vAlign w:val="center"/>
          </w:tcPr>
          <w:p w14:paraId="0A069B23" w14:textId="77777777" w:rsidR="00000000" w:rsidRDefault="00000000">
            <w:pPr>
              <w:widowControl/>
              <w:snapToGrid w:val="0"/>
              <w:jc w:val="center"/>
              <w:rPr>
                <w:rFonts w:ascii="仿宋_GB2312" w:eastAsia="仿宋_GB2312" w:hAnsi="宋体" w:cs="宋体" w:hint="eastAsia"/>
                <w:color w:val="000000"/>
                <w:sz w:val="24"/>
                <w:szCs w:val="24"/>
              </w:rPr>
            </w:pPr>
          </w:p>
        </w:tc>
        <w:tc>
          <w:tcPr>
            <w:tcW w:w="3030" w:type="dxa"/>
            <w:vAlign w:val="center"/>
          </w:tcPr>
          <w:p w14:paraId="3A7A3D25"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 xml:space="preserve">    数量</w:t>
            </w:r>
          </w:p>
        </w:tc>
        <w:tc>
          <w:tcPr>
            <w:tcW w:w="1373" w:type="dxa"/>
            <w:vAlign w:val="center"/>
          </w:tcPr>
          <w:p w14:paraId="7E888D74" w14:textId="77777777" w:rsidR="00000000" w:rsidRDefault="00000000">
            <w:pPr>
              <w:widowControl/>
              <w:snapToGrid w:val="0"/>
              <w:jc w:val="center"/>
              <w:rPr>
                <w:rFonts w:ascii="仿宋_GB2312" w:eastAsia="仿宋_GB2312" w:hAnsi="Calibri" w:cs="宋体" w:hint="eastAsia"/>
                <w:color w:val="000000"/>
                <w:sz w:val="24"/>
                <w:szCs w:val="24"/>
              </w:rPr>
            </w:pPr>
            <w:r>
              <w:rPr>
                <w:rFonts w:ascii="仿宋_GB2312" w:eastAsia="仿宋_GB2312" w:hAnsi="Calibri" w:cs="宋体" w:hint="eastAsia"/>
                <w:color w:val="000000"/>
                <w:sz w:val="24"/>
                <w:szCs w:val="24"/>
              </w:rPr>
              <w:t>辆</w:t>
            </w:r>
          </w:p>
        </w:tc>
        <w:tc>
          <w:tcPr>
            <w:tcW w:w="1418" w:type="dxa"/>
            <w:vAlign w:val="center"/>
          </w:tcPr>
          <w:p w14:paraId="57A79340" w14:textId="77777777" w:rsidR="00000000" w:rsidRDefault="00000000">
            <w:pPr>
              <w:widowControl/>
              <w:snapToGrid w:val="0"/>
              <w:rPr>
                <w:rFonts w:ascii="仿宋_GB2312" w:eastAsia="仿宋_GB2312" w:hAnsi="Calibri" w:cs="宋体" w:hint="eastAsia"/>
                <w:color w:val="000000"/>
                <w:sz w:val="24"/>
                <w:szCs w:val="24"/>
              </w:rPr>
            </w:pPr>
          </w:p>
        </w:tc>
        <w:tc>
          <w:tcPr>
            <w:tcW w:w="1813" w:type="dxa"/>
            <w:vAlign w:val="center"/>
          </w:tcPr>
          <w:p w14:paraId="52C8DEAF" w14:textId="77777777" w:rsidR="00000000" w:rsidRDefault="00000000">
            <w:pPr>
              <w:widowControl/>
              <w:snapToGrid w:val="0"/>
              <w:rPr>
                <w:rFonts w:ascii="仿宋_GB2312" w:eastAsia="仿宋_GB2312" w:hAnsi="Calibri" w:cs="宋体" w:hint="eastAsia"/>
                <w:color w:val="000000"/>
                <w:sz w:val="24"/>
                <w:szCs w:val="24"/>
              </w:rPr>
            </w:pPr>
          </w:p>
        </w:tc>
      </w:tr>
      <w:tr w:rsidR="00000000" w14:paraId="2D9D5FE4" w14:textId="77777777">
        <w:trPr>
          <w:trHeight w:val="285"/>
        </w:trPr>
        <w:tc>
          <w:tcPr>
            <w:tcW w:w="728" w:type="dxa"/>
            <w:vAlign w:val="center"/>
          </w:tcPr>
          <w:p w14:paraId="316C9850" w14:textId="77777777" w:rsidR="00000000" w:rsidRDefault="00000000">
            <w:pPr>
              <w:widowControl/>
              <w:snapToGrid w:val="0"/>
              <w:jc w:val="center"/>
              <w:rPr>
                <w:rFonts w:ascii="仿宋_GB2312" w:eastAsia="仿宋_GB2312" w:hAnsi="宋体" w:cs="宋体" w:hint="eastAsia"/>
                <w:color w:val="000000"/>
                <w:sz w:val="24"/>
                <w:szCs w:val="24"/>
              </w:rPr>
            </w:pPr>
          </w:p>
        </w:tc>
        <w:tc>
          <w:tcPr>
            <w:tcW w:w="3030" w:type="dxa"/>
            <w:vAlign w:val="center"/>
          </w:tcPr>
          <w:p w14:paraId="2E1BFDF8"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胶带</w:t>
            </w:r>
          </w:p>
        </w:tc>
        <w:tc>
          <w:tcPr>
            <w:tcW w:w="1373" w:type="dxa"/>
            <w:vAlign w:val="center"/>
          </w:tcPr>
          <w:p w14:paraId="02EAE2D2" w14:textId="77777777" w:rsidR="00000000" w:rsidRDefault="00000000">
            <w:pPr>
              <w:widowControl/>
              <w:snapToGrid w:val="0"/>
              <w:jc w:val="center"/>
              <w:rPr>
                <w:rFonts w:ascii="仿宋_GB2312" w:eastAsia="仿宋_GB2312" w:hAnsi="Calibri" w:cs="宋体" w:hint="eastAsia"/>
                <w:color w:val="000000"/>
                <w:sz w:val="24"/>
                <w:szCs w:val="24"/>
              </w:rPr>
            </w:pPr>
          </w:p>
        </w:tc>
        <w:tc>
          <w:tcPr>
            <w:tcW w:w="1418" w:type="dxa"/>
            <w:vAlign w:val="center"/>
          </w:tcPr>
          <w:p w14:paraId="080C4FF5" w14:textId="77777777" w:rsidR="00000000" w:rsidRDefault="00000000">
            <w:pPr>
              <w:widowControl/>
              <w:snapToGrid w:val="0"/>
              <w:rPr>
                <w:rFonts w:ascii="仿宋_GB2312" w:eastAsia="仿宋_GB2312" w:hAnsi="Calibri" w:cs="宋体" w:hint="eastAsia"/>
                <w:color w:val="000000"/>
                <w:sz w:val="24"/>
                <w:szCs w:val="24"/>
              </w:rPr>
            </w:pPr>
            <w:r>
              <w:rPr>
                <w:rFonts w:ascii="仿宋_GB2312" w:eastAsia="仿宋_GB2312" w:hAnsi="Calibri" w:cs="宋体" w:hint="eastAsia"/>
                <w:color w:val="000000"/>
                <w:sz w:val="24"/>
                <w:szCs w:val="24"/>
              </w:rPr>
              <w:t>规格、参数</w:t>
            </w:r>
          </w:p>
        </w:tc>
        <w:tc>
          <w:tcPr>
            <w:tcW w:w="1813" w:type="dxa"/>
            <w:vAlign w:val="center"/>
          </w:tcPr>
          <w:p w14:paraId="5B64304A" w14:textId="77777777" w:rsidR="00000000" w:rsidRDefault="00000000">
            <w:pPr>
              <w:widowControl/>
              <w:snapToGrid w:val="0"/>
              <w:rPr>
                <w:rFonts w:ascii="仿宋_GB2312" w:eastAsia="仿宋_GB2312" w:hAnsi="Calibri" w:cs="宋体" w:hint="eastAsia"/>
                <w:color w:val="000000"/>
                <w:sz w:val="24"/>
                <w:szCs w:val="24"/>
              </w:rPr>
            </w:pPr>
          </w:p>
        </w:tc>
      </w:tr>
      <w:tr w:rsidR="00000000" w14:paraId="16779782" w14:textId="77777777">
        <w:trPr>
          <w:trHeight w:val="285"/>
        </w:trPr>
        <w:tc>
          <w:tcPr>
            <w:tcW w:w="728" w:type="dxa"/>
            <w:vAlign w:val="center"/>
          </w:tcPr>
          <w:p w14:paraId="0974704B" w14:textId="77777777" w:rsidR="00000000" w:rsidRDefault="00000000">
            <w:pPr>
              <w:widowControl/>
              <w:snapToGrid w:val="0"/>
              <w:jc w:val="center"/>
              <w:rPr>
                <w:rFonts w:ascii="仿宋_GB2312" w:eastAsia="仿宋_GB2312" w:hAnsi="宋体" w:cs="宋体" w:hint="eastAsia"/>
                <w:color w:val="000000"/>
                <w:sz w:val="24"/>
                <w:szCs w:val="24"/>
              </w:rPr>
            </w:pPr>
          </w:p>
        </w:tc>
        <w:tc>
          <w:tcPr>
            <w:tcW w:w="3030" w:type="dxa"/>
            <w:vAlign w:val="center"/>
          </w:tcPr>
          <w:p w14:paraId="5304A524" w14:textId="77777777" w:rsidR="00000000" w:rsidRDefault="00000000">
            <w:pPr>
              <w:widowControl/>
              <w:snapToGrid w:val="0"/>
              <w:rPr>
                <w:rFonts w:ascii="仿宋_GB2312" w:eastAsia="仿宋_GB2312" w:hAnsi="宋体" w:cs="宋体" w:hint="eastAsia"/>
                <w:color w:val="000000"/>
                <w:sz w:val="24"/>
                <w:szCs w:val="24"/>
              </w:rPr>
            </w:pPr>
          </w:p>
        </w:tc>
        <w:tc>
          <w:tcPr>
            <w:tcW w:w="1373" w:type="dxa"/>
            <w:vAlign w:val="center"/>
          </w:tcPr>
          <w:p w14:paraId="7440433F" w14:textId="77777777" w:rsidR="00000000" w:rsidRDefault="00000000">
            <w:pPr>
              <w:widowControl/>
              <w:snapToGrid w:val="0"/>
              <w:jc w:val="center"/>
              <w:rPr>
                <w:rFonts w:ascii="仿宋_GB2312" w:eastAsia="仿宋_GB2312" w:hAnsi="Calibri" w:cs="宋体" w:hint="eastAsia"/>
                <w:color w:val="000000"/>
                <w:sz w:val="24"/>
                <w:szCs w:val="24"/>
              </w:rPr>
            </w:pPr>
            <w:r>
              <w:rPr>
                <w:rFonts w:ascii="仿宋_GB2312" w:eastAsia="仿宋_GB2312" w:hAnsi="Calibri" w:cs="宋体" w:hint="eastAsia"/>
                <w:color w:val="000000"/>
                <w:sz w:val="24"/>
                <w:szCs w:val="24"/>
              </w:rPr>
              <w:t>段</w:t>
            </w:r>
          </w:p>
        </w:tc>
        <w:tc>
          <w:tcPr>
            <w:tcW w:w="1418" w:type="dxa"/>
            <w:vAlign w:val="center"/>
          </w:tcPr>
          <w:p w14:paraId="6060BAAD" w14:textId="77777777" w:rsidR="00000000" w:rsidRDefault="00000000">
            <w:pPr>
              <w:widowControl/>
              <w:snapToGrid w:val="0"/>
              <w:rPr>
                <w:rFonts w:ascii="仿宋_GB2312" w:eastAsia="仿宋_GB2312" w:hAnsi="Calibri" w:cs="宋体" w:hint="eastAsia"/>
                <w:color w:val="000000"/>
                <w:sz w:val="24"/>
                <w:szCs w:val="24"/>
              </w:rPr>
            </w:pPr>
          </w:p>
        </w:tc>
        <w:tc>
          <w:tcPr>
            <w:tcW w:w="1813" w:type="dxa"/>
            <w:vAlign w:val="center"/>
          </w:tcPr>
          <w:p w14:paraId="79E6632C" w14:textId="77777777" w:rsidR="00000000" w:rsidRDefault="00000000">
            <w:pPr>
              <w:widowControl/>
              <w:snapToGrid w:val="0"/>
              <w:rPr>
                <w:rFonts w:ascii="仿宋_GB2312" w:eastAsia="仿宋_GB2312" w:hAnsi="Calibri" w:cs="宋体" w:hint="eastAsia"/>
                <w:color w:val="000000"/>
                <w:sz w:val="24"/>
                <w:szCs w:val="24"/>
              </w:rPr>
            </w:pPr>
          </w:p>
        </w:tc>
      </w:tr>
      <w:tr w:rsidR="00000000" w14:paraId="1492DAF8" w14:textId="77777777">
        <w:trPr>
          <w:trHeight w:val="285"/>
        </w:trPr>
        <w:tc>
          <w:tcPr>
            <w:tcW w:w="728" w:type="dxa"/>
            <w:vAlign w:val="center"/>
          </w:tcPr>
          <w:p w14:paraId="04FC07E8" w14:textId="77777777" w:rsidR="00000000" w:rsidRDefault="00000000">
            <w:pPr>
              <w:widowControl/>
              <w:snapToGrid w:val="0"/>
              <w:jc w:val="center"/>
              <w:rPr>
                <w:rFonts w:ascii="仿宋_GB2312" w:eastAsia="仿宋_GB2312" w:hAnsi="宋体" w:cs="宋体" w:hint="eastAsia"/>
                <w:color w:val="000000"/>
                <w:sz w:val="24"/>
                <w:szCs w:val="24"/>
              </w:rPr>
            </w:pPr>
          </w:p>
        </w:tc>
        <w:tc>
          <w:tcPr>
            <w:tcW w:w="3030" w:type="dxa"/>
            <w:vAlign w:val="center"/>
          </w:tcPr>
          <w:p w14:paraId="53C8132A"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破碎机型号</w:t>
            </w:r>
          </w:p>
        </w:tc>
        <w:tc>
          <w:tcPr>
            <w:tcW w:w="1373" w:type="dxa"/>
            <w:vAlign w:val="center"/>
          </w:tcPr>
          <w:p w14:paraId="3D9421D4" w14:textId="77777777" w:rsidR="00000000" w:rsidRDefault="00000000">
            <w:pPr>
              <w:widowControl/>
              <w:snapToGrid w:val="0"/>
              <w:jc w:val="center"/>
              <w:rPr>
                <w:rFonts w:ascii="仿宋_GB2312" w:eastAsia="仿宋_GB2312" w:hAnsi="Calibri" w:cs="宋体" w:hint="eastAsia"/>
                <w:color w:val="000000"/>
                <w:sz w:val="24"/>
                <w:szCs w:val="24"/>
              </w:rPr>
            </w:pPr>
          </w:p>
        </w:tc>
        <w:tc>
          <w:tcPr>
            <w:tcW w:w="1418" w:type="dxa"/>
            <w:vAlign w:val="center"/>
          </w:tcPr>
          <w:p w14:paraId="76E2873F" w14:textId="77777777" w:rsidR="00000000" w:rsidRDefault="00000000">
            <w:pPr>
              <w:widowControl/>
              <w:snapToGrid w:val="0"/>
              <w:rPr>
                <w:rFonts w:ascii="仿宋_GB2312" w:eastAsia="仿宋_GB2312" w:hAnsi="Calibri" w:cs="宋体" w:hint="eastAsia"/>
                <w:color w:val="000000"/>
                <w:sz w:val="24"/>
                <w:szCs w:val="24"/>
              </w:rPr>
            </w:pPr>
          </w:p>
        </w:tc>
        <w:tc>
          <w:tcPr>
            <w:tcW w:w="1813" w:type="dxa"/>
            <w:vAlign w:val="center"/>
          </w:tcPr>
          <w:p w14:paraId="6B6B75CB" w14:textId="77777777" w:rsidR="00000000" w:rsidRDefault="00000000">
            <w:pPr>
              <w:widowControl/>
              <w:snapToGrid w:val="0"/>
              <w:rPr>
                <w:rFonts w:ascii="仿宋_GB2312" w:eastAsia="仿宋_GB2312" w:hAnsi="Calibri" w:cs="宋体" w:hint="eastAsia"/>
                <w:color w:val="000000"/>
                <w:sz w:val="24"/>
                <w:szCs w:val="24"/>
              </w:rPr>
            </w:pPr>
          </w:p>
        </w:tc>
      </w:tr>
      <w:tr w:rsidR="00000000" w14:paraId="31E2B9D0" w14:textId="77777777">
        <w:trPr>
          <w:trHeight w:val="285"/>
        </w:trPr>
        <w:tc>
          <w:tcPr>
            <w:tcW w:w="728" w:type="dxa"/>
            <w:vAlign w:val="center"/>
          </w:tcPr>
          <w:p w14:paraId="60E71710" w14:textId="77777777" w:rsidR="00000000" w:rsidRDefault="00000000">
            <w:pPr>
              <w:widowControl/>
              <w:snapToGrid w:val="0"/>
              <w:jc w:val="center"/>
              <w:rPr>
                <w:rFonts w:ascii="仿宋_GB2312" w:eastAsia="仿宋_GB2312" w:hAnsi="宋体" w:cs="宋体" w:hint="eastAsia"/>
                <w:color w:val="000000"/>
                <w:sz w:val="24"/>
                <w:szCs w:val="24"/>
              </w:rPr>
            </w:pPr>
          </w:p>
        </w:tc>
        <w:tc>
          <w:tcPr>
            <w:tcW w:w="3030" w:type="dxa"/>
            <w:vAlign w:val="center"/>
          </w:tcPr>
          <w:p w14:paraId="1C6C98C8" w14:textId="77777777" w:rsidR="00000000" w:rsidRDefault="00000000">
            <w:pPr>
              <w:widowControl/>
              <w:snapToGrid w:val="0"/>
              <w:ind w:firstLineChars="300" w:firstLine="72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数量</w:t>
            </w:r>
          </w:p>
        </w:tc>
        <w:tc>
          <w:tcPr>
            <w:tcW w:w="1373" w:type="dxa"/>
            <w:vAlign w:val="center"/>
          </w:tcPr>
          <w:p w14:paraId="0D2DED94" w14:textId="77777777" w:rsidR="00000000" w:rsidRDefault="00000000">
            <w:pPr>
              <w:widowControl/>
              <w:snapToGrid w:val="0"/>
              <w:jc w:val="center"/>
              <w:rPr>
                <w:rFonts w:ascii="仿宋_GB2312" w:eastAsia="仿宋_GB2312" w:hAnsi="Calibri" w:cs="宋体" w:hint="eastAsia"/>
                <w:color w:val="000000"/>
                <w:sz w:val="24"/>
                <w:szCs w:val="24"/>
              </w:rPr>
            </w:pPr>
          </w:p>
        </w:tc>
        <w:tc>
          <w:tcPr>
            <w:tcW w:w="1418" w:type="dxa"/>
            <w:vAlign w:val="center"/>
          </w:tcPr>
          <w:p w14:paraId="35FFEDBB" w14:textId="77777777" w:rsidR="00000000" w:rsidRDefault="00000000">
            <w:pPr>
              <w:widowControl/>
              <w:snapToGrid w:val="0"/>
              <w:rPr>
                <w:rFonts w:ascii="仿宋_GB2312" w:eastAsia="仿宋_GB2312" w:hAnsi="Calibri" w:cs="宋体" w:hint="eastAsia"/>
                <w:color w:val="000000"/>
                <w:sz w:val="24"/>
                <w:szCs w:val="24"/>
              </w:rPr>
            </w:pPr>
          </w:p>
        </w:tc>
        <w:tc>
          <w:tcPr>
            <w:tcW w:w="1813" w:type="dxa"/>
            <w:vAlign w:val="center"/>
          </w:tcPr>
          <w:p w14:paraId="364FE3CB" w14:textId="77777777" w:rsidR="00000000" w:rsidRDefault="00000000">
            <w:pPr>
              <w:widowControl/>
              <w:snapToGrid w:val="0"/>
              <w:rPr>
                <w:rFonts w:ascii="仿宋_GB2312" w:eastAsia="仿宋_GB2312" w:hAnsi="Calibri" w:cs="宋体" w:hint="eastAsia"/>
                <w:color w:val="000000"/>
                <w:sz w:val="24"/>
                <w:szCs w:val="24"/>
              </w:rPr>
            </w:pPr>
          </w:p>
        </w:tc>
      </w:tr>
      <w:tr w:rsidR="00000000" w14:paraId="7C254CEB" w14:textId="77777777">
        <w:trPr>
          <w:trHeight w:val="285"/>
        </w:trPr>
        <w:tc>
          <w:tcPr>
            <w:tcW w:w="728" w:type="dxa"/>
            <w:vAlign w:val="center"/>
          </w:tcPr>
          <w:p w14:paraId="61FF3CF3" w14:textId="77777777" w:rsidR="00000000" w:rsidRDefault="00000000">
            <w:pPr>
              <w:widowControl/>
              <w:snapToGrid w:val="0"/>
              <w:jc w:val="center"/>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2.6</w:t>
            </w:r>
          </w:p>
        </w:tc>
        <w:tc>
          <w:tcPr>
            <w:tcW w:w="3030" w:type="dxa"/>
            <w:vAlign w:val="center"/>
          </w:tcPr>
          <w:p w14:paraId="17D20EB2" w14:textId="77777777" w:rsidR="00000000" w:rsidRDefault="00000000">
            <w:pPr>
              <w:widowControl/>
              <w:snapToGrid w:val="0"/>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二级矿量保有量</w:t>
            </w:r>
          </w:p>
        </w:tc>
        <w:tc>
          <w:tcPr>
            <w:tcW w:w="1373" w:type="dxa"/>
            <w:vAlign w:val="center"/>
          </w:tcPr>
          <w:p w14:paraId="708A8306" w14:textId="77777777" w:rsidR="00000000" w:rsidRDefault="00000000">
            <w:pPr>
              <w:widowControl/>
              <w:snapToGrid w:val="0"/>
              <w:jc w:val="center"/>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万m</w:t>
            </w:r>
            <w:r>
              <w:rPr>
                <w:rFonts w:ascii="仿宋_GB2312" w:eastAsia="仿宋_GB2312" w:hAnsi="宋体" w:cs="宋体" w:hint="eastAsia"/>
                <w:color w:val="000000"/>
                <w:sz w:val="24"/>
                <w:szCs w:val="24"/>
                <w:vertAlign w:val="superscript"/>
              </w:rPr>
              <w:t>3</w:t>
            </w:r>
          </w:p>
        </w:tc>
        <w:tc>
          <w:tcPr>
            <w:tcW w:w="1418" w:type="dxa"/>
            <w:vAlign w:val="center"/>
          </w:tcPr>
          <w:p w14:paraId="0CD17E82" w14:textId="77777777" w:rsidR="00000000" w:rsidRDefault="00000000">
            <w:pPr>
              <w:widowControl/>
              <w:snapToGrid w:val="0"/>
              <w:rPr>
                <w:rFonts w:ascii="仿宋_GB2312" w:eastAsia="仿宋_GB2312" w:hAnsi="Calibri" w:cs="宋体" w:hint="eastAsia"/>
                <w:color w:val="000000"/>
                <w:sz w:val="24"/>
                <w:szCs w:val="24"/>
              </w:rPr>
            </w:pPr>
          </w:p>
        </w:tc>
        <w:tc>
          <w:tcPr>
            <w:tcW w:w="1813" w:type="dxa"/>
            <w:vAlign w:val="center"/>
          </w:tcPr>
          <w:p w14:paraId="5BEF087B" w14:textId="77777777" w:rsidR="00000000" w:rsidRDefault="00000000">
            <w:pPr>
              <w:widowControl/>
              <w:snapToGrid w:val="0"/>
              <w:rPr>
                <w:rFonts w:ascii="仿宋_GB2312" w:eastAsia="仿宋_GB2312" w:hAnsi="Calibri" w:cs="宋体" w:hint="eastAsia"/>
                <w:color w:val="000000"/>
                <w:sz w:val="24"/>
                <w:szCs w:val="24"/>
              </w:rPr>
            </w:pPr>
          </w:p>
        </w:tc>
      </w:tr>
      <w:tr w:rsidR="00000000" w14:paraId="3EDBD71C" w14:textId="77777777">
        <w:trPr>
          <w:trHeight w:val="274"/>
        </w:trPr>
        <w:tc>
          <w:tcPr>
            <w:tcW w:w="728" w:type="dxa"/>
            <w:vAlign w:val="center"/>
          </w:tcPr>
          <w:p w14:paraId="3E04C556" w14:textId="77777777" w:rsidR="00000000" w:rsidRDefault="00000000">
            <w:pPr>
              <w:widowControl/>
              <w:snapToGrid w:val="0"/>
              <w:jc w:val="center"/>
              <w:rPr>
                <w:rFonts w:ascii="仿宋_GB2312" w:eastAsia="仿宋_GB2312" w:hAnsi="Calibri" w:cs="宋体" w:hint="eastAsia"/>
                <w:color w:val="000000"/>
                <w:sz w:val="24"/>
                <w:szCs w:val="24"/>
              </w:rPr>
            </w:pPr>
          </w:p>
        </w:tc>
        <w:tc>
          <w:tcPr>
            <w:tcW w:w="3030" w:type="dxa"/>
            <w:vAlign w:val="center"/>
          </w:tcPr>
          <w:p w14:paraId="581358B8" w14:textId="77777777" w:rsidR="00000000" w:rsidRDefault="00000000">
            <w:pPr>
              <w:widowControl/>
              <w:snapToGrid w:val="0"/>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开拓矿量</w:t>
            </w:r>
          </w:p>
        </w:tc>
        <w:tc>
          <w:tcPr>
            <w:tcW w:w="1373" w:type="dxa"/>
            <w:vAlign w:val="center"/>
          </w:tcPr>
          <w:p w14:paraId="793F7AEF" w14:textId="77777777" w:rsidR="00000000" w:rsidRDefault="00000000">
            <w:pPr>
              <w:widowControl/>
              <w:snapToGrid w:val="0"/>
              <w:jc w:val="center"/>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万t</w:t>
            </w:r>
          </w:p>
        </w:tc>
        <w:tc>
          <w:tcPr>
            <w:tcW w:w="1418" w:type="dxa"/>
            <w:vAlign w:val="center"/>
          </w:tcPr>
          <w:p w14:paraId="135C18D7" w14:textId="77777777" w:rsidR="00000000" w:rsidRDefault="00000000">
            <w:pPr>
              <w:widowControl/>
              <w:snapToGrid w:val="0"/>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 xml:space="preserve">　</w:t>
            </w:r>
          </w:p>
        </w:tc>
        <w:tc>
          <w:tcPr>
            <w:tcW w:w="1813" w:type="dxa"/>
            <w:vAlign w:val="center"/>
          </w:tcPr>
          <w:p w14:paraId="4F31A6E1" w14:textId="77777777" w:rsidR="00000000" w:rsidRDefault="00000000">
            <w:pPr>
              <w:widowControl/>
              <w:snapToGrid w:val="0"/>
              <w:rPr>
                <w:rFonts w:ascii="仿宋_GB2312" w:eastAsia="仿宋_GB2312" w:hAnsi="Calibri" w:cs="宋体" w:hint="eastAsia"/>
                <w:color w:val="000000"/>
                <w:sz w:val="24"/>
                <w:szCs w:val="24"/>
              </w:rPr>
            </w:pPr>
          </w:p>
        </w:tc>
      </w:tr>
      <w:tr w:rsidR="00000000" w14:paraId="38AF4C3F" w14:textId="77777777">
        <w:trPr>
          <w:trHeight w:val="274"/>
        </w:trPr>
        <w:tc>
          <w:tcPr>
            <w:tcW w:w="728" w:type="dxa"/>
            <w:vAlign w:val="center"/>
          </w:tcPr>
          <w:p w14:paraId="12D8310E" w14:textId="77777777" w:rsidR="00000000" w:rsidRDefault="00000000">
            <w:pPr>
              <w:widowControl/>
              <w:snapToGrid w:val="0"/>
              <w:jc w:val="center"/>
              <w:rPr>
                <w:rFonts w:ascii="仿宋_GB2312" w:eastAsia="仿宋_GB2312" w:hAnsi="Calibri" w:cs="宋体" w:hint="eastAsia"/>
                <w:color w:val="000000"/>
                <w:sz w:val="24"/>
                <w:szCs w:val="24"/>
              </w:rPr>
            </w:pPr>
          </w:p>
        </w:tc>
        <w:tc>
          <w:tcPr>
            <w:tcW w:w="3030" w:type="dxa"/>
            <w:vAlign w:val="center"/>
          </w:tcPr>
          <w:p w14:paraId="0ADE9E70" w14:textId="77777777" w:rsidR="00000000" w:rsidRDefault="00000000">
            <w:pPr>
              <w:widowControl/>
              <w:snapToGrid w:val="0"/>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备采矿量</w:t>
            </w:r>
          </w:p>
        </w:tc>
        <w:tc>
          <w:tcPr>
            <w:tcW w:w="1373" w:type="dxa"/>
            <w:vAlign w:val="center"/>
          </w:tcPr>
          <w:p w14:paraId="1970D295" w14:textId="77777777" w:rsidR="00000000" w:rsidRDefault="00000000">
            <w:pPr>
              <w:widowControl/>
              <w:snapToGrid w:val="0"/>
              <w:jc w:val="center"/>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万t</w:t>
            </w:r>
          </w:p>
        </w:tc>
        <w:tc>
          <w:tcPr>
            <w:tcW w:w="1418" w:type="dxa"/>
            <w:vAlign w:val="center"/>
          </w:tcPr>
          <w:p w14:paraId="184B51D5" w14:textId="77777777" w:rsidR="00000000" w:rsidRDefault="00000000">
            <w:pPr>
              <w:widowControl/>
              <w:snapToGrid w:val="0"/>
              <w:rPr>
                <w:rFonts w:ascii="仿宋_GB2312" w:eastAsia="仿宋_GB2312" w:hAnsi="Calibri" w:cs="宋体" w:hint="eastAsia"/>
                <w:color w:val="000000"/>
                <w:sz w:val="24"/>
                <w:szCs w:val="24"/>
              </w:rPr>
            </w:pPr>
          </w:p>
        </w:tc>
        <w:tc>
          <w:tcPr>
            <w:tcW w:w="1813" w:type="dxa"/>
            <w:vAlign w:val="center"/>
          </w:tcPr>
          <w:p w14:paraId="1C8F1898" w14:textId="77777777" w:rsidR="00000000" w:rsidRDefault="00000000">
            <w:pPr>
              <w:widowControl/>
              <w:snapToGrid w:val="0"/>
              <w:rPr>
                <w:rFonts w:ascii="仿宋_GB2312" w:eastAsia="仿宋_GB2312" w:hAnsi="Calibri" w:cs="宋体" w:hint="eastAsia"/>
                <w:color w:val="000000"/>
                <w:sz w:val="24"/>
                <w:szCs w:val="24"/>
              </w:rPr>
            </w:pPr>
          </w:p>
        </w:tc>
      </w:tr>
      <w:tr w:rsidR="00000000" w14:paraId="2F3D904D" w14:textId="77777777">
        <w:trPr>
          <w:trHeight w:val="285"/>
        </w:trPr>
        <w:tc>
          <w:tcPr>
            <w:tcW w:w="728" w:type="dxa"/>
            <w:vAlign w:val="center"/>
          </w:tcPr>
          <w:p w14:paraId="380CDC3D" w14:textId="77777777" w:rsidR="00000000" w:rsidRDefault="00000000">
            <w:pPr>
              <w:widowControl/>
              <w:snapToGrid w:val="0"/>
              <w:jc w:val="center"/>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2.7</w:t>
            </w:r>
          </w:p>
        </w:tc>
        <w:tc>
          <w:tcPr>
            <w:tcW w:w="3030" w:type="dxa"/>
            <w:vAlign w:val="center"/>
          </w:tcPr>
          <w:p w14:paraId="6069D159" w14:textId="77777777" w:rsidR="00000000" w:rsidRDefault="00000000">
            <w:pPr>
              <w:widowControl/>
              <w:snapToGrid w:val="0"/>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矿石贫化率</w:t>
            </w:r>
          </w:p>
        </w:tc>
        <w:tc>
          <w:tcPr>
            <w:tcW w:w="1373" w:type="dxa"/>
            <w:vAlign w:val="center"/>
          </w:tcPr>
          <w:p w14:paraId="56911E38" w14:textId="77777777" w:rsidR="00000000" w:rsidRDefault="00000000">
            <w:pPr>
              <w:widowControl/>
              <w:snapToGrid w:val="0"/>
              <w:jc w:val="center"/>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w:t>
            </w:r>
          </w:p>
        </w:tc>
        <w:tc>
          <w:tcPr>
            <w:tcW w:w="1418" w:type="dxa"/>
            <w:vAlign w:val="center"/>
          </w:tcPr>
          <w:p w14:paraId="184130D9" w14:textId="77777777" w:rsidR="00000000" w:rsidRDefault="00000000">
            <w:pPr>
              <w:widowControl/>
              <w:snapToGrid w:val="0"/>
              <w:rPr>
                <w:rFonts w:ascii="仿宋_GB2312" w:eastAsia="仿宋_GB2312" w:hAnsi="Calibri" w:cs="宋体" w:hint="eastAsia"/>
                <w:color w:val="000000"/>
                <w:sz w:val="24"/>
                <w:szCs w:val="24"/>
              </w:rPr>
            </w:pPr>
          </w:p>
        </w:tc>
        <w:tc>
          <w:tcPr>
            <w:tcW w:w="1813" w:type="dxa"/>
            <w:vAlign w:val="center"/>
          </w:tcPr>
          <w:p w14:paraId="17FBBAE5" w14:textId="77777777" w:rsidR="00000000" w:rsidRDefault="00000000">
            <w:pPr>
              <w:widowControl/>
              <w:snapToGrid w:val="0"/>
              <w:rPr>
                <w:rFonts w:ascii="仿宋_GB2312" w:eastAsia="仿宋_GB2312" w:hAnsi="Calibri" w:cs="宋体" w:hint="eastAsia"/>
                <w:color w:val="000000"/>
                <w:sz w:val="24"/>
                <w:szCs w:val="24"/>
              </w:rPr>
            </w:pPr>
          </w:p>
        </w:tc>
      </w:tr>
      <w:tr w:rsidR="00000000" w14:paraId="003AA1A3" w14:textId="77777777">
        <w:trPr>
          <w:trHeight w:val="354"/>
        </w:trPr>
        <w:tc>
          <w:tcPr>
            <w:tcW w:w="728" w:type="dxa"/>
            <w:vAlign w:val="center"/>
          </w:tcPr>
          <w:p w14:paraId="67D59AC9" w14:textId="77777777" w:rsidR="00000000" w:rsidRDefault="00000000">
            <w:pPr>
              <w:widowControl/>
              <w:snapToGrid w:val="0"/>
              <w:jc w:val="center"/>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2.8</w:t>
            </w:r>
          </w:p>
        </w:tc>
        <w:tc>
          <w:tcPr>
            <w:tcW w:w="3030" w:type="dxa"/>
            <w:vAlign w:val="center"/>
          </w:tcPr>
          <w:p w14:paraId="089FEF6F" w14:textId="77777777" w:rsidR="00000000" w:rsidRDefault="00000000">
            <w:pPr>
              <w:widowControl/>
              <w:snapToGrid w:val="0"/>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矿石损失率</w:t>
            </w:r>
          </w:p>
        </w:tc>
        <w:tc>
          <w:tcPr>
            <w:tcW w:w="1373" w:type="dxa"/>
            <w:vAlign w:val="center"/>
          </w:tcPr>
          <w:p w14:paraId="7AB123B4" w14:textId="77777777" w:rsidR="00000000" w:rsidRDefault="00000000">
            <w:pPr>
              <w:widowControl/>
              <w:snapToGrid w:val="0"/>
              <w:jc w:val="center"/>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w:t>
            </w:r>
          </w:p>
        </w:tc>
        <w:tc>
          <w:tcPr>
            <w:tcW w:w="1418" w:type="dxa"/>
            <w:vAlign w:val="center"/>
          </w:tcPr>
          <w:p w14:paraId="78B39AEF" w14:textId="77777777" w:rsidR="00000000" w:rsidRDefault="00000000">
            <w:pPr>
              <w:widowControl/>
              <w:snapToGrid w:val="0"/>
              <w:rPr>
                <w:rFonts w:ascii="仿宋_GB2312" w:eastAsia="仿宋_GB2312" w:hAnsi="Calibri" w:cs="宋体" w:hint="eastAsia"/>
                <w:color w:val="000000"/>
                <w:sz w:val="24"/>
                <w:szCs w:val="24"/>
              </w:rPr>
            </w:pPr>
          </w:p>
        </w:tc>
        <w:tc>
          <w:tcPr>
            <w:tcW w:w="1813" w:type="dxa"/>
            <w:vAlign w:val="center"/>
          </w:tcPr>
          <w:p w14:paraId="1D4BCE6B" w14:textId="77777777" w:rsidR="00000000" w:rsidRDefault="00000000">
            <w:pPr>
              <w:widowControl/>
              <w:snapToGrid w:val="0"/>
              <w:rPr>
                <w:rFonts w:ascii="仿宋_GB2312" w:eastAsia="仿宋_GB2312" w:hAnsi="Calibri" w:cs="宋体" w:hint="eastAsia"/>
                <w:color w:val="000000"/>
                <w:sz w:val="24"/>
                <w:szCs w:val="24"/>
              </w:rPr>
            </w:pPr>
          </w:p>
        </w:tc>
      </w:tr>
      <w:tr w:rsidR="00000000" w14:paraId="4A75E987" w14:textId="77777777">
        <w:trPr>
          <w:trHeight w:val="285"/>
        </w:trPr>
        <w:tc>
          <w:tcPr>
            <w:tcW w:w="728" w:type="dxa"/>
            <w:vAlign w:val="center"/>
          </w:tcPr>
          <w:p w14:paraId="6457979F" w14:textId="77777777" w:rsidR="00000000" w:rsidRDefault="00000000">
            <w:pPr>
              <w:widowControl/>
              <w:snapToGrid w:val="0"/>
              <w:jc w:val="center"/>
              <w:rPr>
                <w:rFonts w:ascii="仿宋_GB2312" w:eastAsia="仿宋_GB2312" w:hAnsi="Calibri" w:cs="宋体" w:hint="eastAsia"/>
                <w:color w:val="000000"/>
                <w:sz w:val="24"/>
                <w:szCs w:val="24"/>
              </w:rPr>
            </w:pPr>
            <w:r>
              <w:rPr>
                <w:rFonts w:ascii="仿宋_GB2312" w:eastAsia="仿宋_GB2312" w:hAnsi="Calibri" w:cs="宋体" w:hint="eastAsia"/>
                <w:color w:val="000000"/>
                <w:sz w:val="24"/>
                <w:szCs w:val="24"/>
              </w:rPr>
              <w:t>2.9</w:t>
            </w:r>
          </w:p>
        </w:tc>
        <w:tc>
          <w:tcPr>
            <w:tcW w:w="3030" w:type="dxa"/>
            <w:vAlign w:val="center"/>
          </w:tcPr>
          <w:p w14:paraId="0F608B74" w14:textId="77777777" w:rsidR="00000000" w:rsidRDefault="00000000">
            <w:pPr>
              <w:widowControl/>
              <w:snapToGrid w:val="0"/>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工作制度</w:t>
            </w:r>
          </w:p>
        </w:tc>
        <w:tc>
          <w:tcPr>
            <w:tcW w:w="1373" w:type="dxa"/>
            <w:vAlign w:val="center"/>
          </w:tcPr>
          <w:p w14:paraId="05D29718" w14:textId="77777777" w:rsidR="00000000" w:rsidRDefault="00000000">
            <w:pPr>
              <w:widowControl/>
              <w:snapToGrid w:val="0"/>
              <w:jc w:val="center"/>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d/a</w:t>
            </w:r>
          </w:p>
        </w:tc>
        <w:tc>
          <w:tcPr>
            <w:tcW w:w="1418" w:type="dxa"/>
            <w:vAlign w:val="center"/>
          </w:tcPr>
          <w:p w14:paraId="7AFB1ECD" w14:textId="77777777" w:rsidR="00000000" w:rsidRDefault="00000000">
            <w:pPr>
              <w:widowControl/>
              <w:snapToGrid w:val="0"/>
              <w:rPr>
                <w:rFonts w:ascii="仿宋_GB2312" w:eastAsia="仿宋_GB2312" w:hAnsi="Calibri" w:cs="宋体" w:hint="eastAsia"/>
                <w:color w:val="000000"/>
                <w:sz w:val="24"/>
                <w:szCs w:val="24"/>
              </w:rPr>
            </w:pPr>
          </w:p>
        </w:tc>
        <w:tc>
          <w:tcPr>
            <w:tcW w:w="1813" w:type="dxa"/>
            <w:vAlign w:val="center"/>
          </w:tcPr>
          <w:p w14:paraId="0ED98953" w14:textId="77777777" w:rsidR="00000000" w:rsidRDefault="00000000">
            <w:pPr>
              <w:widowControl/>
              <w:snapToGrid w:val="0"/>
              <w:rPr>
                <w:rFonts w:ascii="仿宋_GB2312" w:eastAsia="仿宋_GB2312" w:hAnsi="Calibri" w:cs="宋体" w:hint="eastAsia"/>
                <w:color w:val="000000"/>
                <w:sz w:val="24"/>
                <w:szCs w:val="24"/>
              </w:rPr>
            </w:pPr>
          </w:p>
        </w:tc>
      </w:tr>
      <w:tr w:rsidR="00000000" w14:paraId="2AF791D3" w14:textId="77777777">
        <w:trPr>
          <w:trHeight w:val="285"/>
        </w:trPr>
        <w:tc>
          <w:tcPr>
            <w:tcW w:w="728" w:type="dxa"/>
            <w:vAlign w:val="center"/>
          </w:tcPr>
          <w:p w14:paraId="288CB89C" w14:textId="77777777" w:rsidR="00000000" w:rsidRDefault="00000000">
            <w:pPr>
              <w:widowControl/>
              <w:snapToGrid w:val="0"/>
              <w:jc w:val="center"/>
              <w:rPr>
                <w:rFonts w:ascii="仿宋_GB2312" w:eastAsia="仿宋_GB2312" w:hAnsi="Calibri" w:cs="宋体" w:hint="eastAsia"/>
                <w:color w:val="000000"/>
                <w:sz w:val="24"/>
                <w:szCs w:val="24"/>
              </w:rPr>
            </w:pPr>
          </w:p>
        </w:tc>
        <w:tc>
          <w:tcPr>
            <w:tcW w:w="3030" w:type="dxa"/>
            <w:vAlign w:val="center"/>
          </w:tcPr>
          <w:p w14:paraId="399306F9" w14:textId="77777777" w:rsidR="00000000" w:rsidRDefault="00000000">
            <w:pPr>
              <w:widowControl/>
              <w:snapToGrid w:val="0"/>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 xml:space="preserve">　</w:t>
            </w:r>
          </w:p>
        </w:tc>
        <w:tc>
          <w:tcPr>
            <w:tcW w:w="1373" w:type="dxa"/>
            <w:vAlign w:val="center"/>
          </w:tcPr>
          <w:p w14:paraId="587F512D" w14:textId="77777777" w:rsidR="00000000" w:rsidRDefault="00000000">
            <w:pPr>
              <w:widowControl/>
              <w:snapToGrid w:val="0"/>
              <w:jc w:val="center"/>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班/d</w:t>
            </w:r>
          </w:p>
        </w:tc>
        <w:tc>
          <w:tcPr>
            <w:tcW w:w="1418" w:type="dxa"/>
            <w:vAlign w:val="center"/>
          </w:tcPr>
          <w:p w14:paraId="275A1992" w14:textId="77777777" w:rsidR="00000000" w:rsidRDefault="00000000">
            <w:pPr>
              <w:widowControl/>
              <w:snapToGrid w:val="0"/>
              <w:rPr>
                <w:rFonts w:ascii="仿宋_GB2312" w:eastAsia="仿宋_GB2312" w:hAnsi="Calibri" w:cs="宋体" w:hint="eastAsia"/>
                <w:color w:val="000000"/>
                <w:sz w:val="24"/>
                <w:szCs w:val="24"/>
              </w:rPr>
            </w:pPr>
          </w:p>
        </w:tc>
        <w:tc>
          <w:tcPr>
            <w:tcW w:w="1813" w:type="dxa"/>
            <w:vAlign w:val="center"/>
          </w:tcPr>
          <w:p w14:paraId="4693B0EF" w14:textId="77777777" w:rsidR="00000000" w:rsidRDefault="00000000">
            <w:pPr>
              <w:widowControl/>
              <w:snapToGrid w:val="0"/>
              <w:rPr>
                <w:rFonts w:ascii="仿宋_GB2312" w:eastAsia="仿宋_GB2312" w:hAnsi="Calibri" w:cs="宋体" w:hint="eastAsia"/>
                <w:color w:val="000000"/>
                <w:sz w:val="24"/>
                <w:szCs w:val="24"/>
              </w:rPr>
            </w:pPr>
          </w:p>
        </w:tc>
      </w:tr>
      <w:tr w:rsidR="00000000" w14:paraId="25B900D3" w14:textId="77777777">
        <w:trPr>
          <w:trHeight w:val="285"/>
        </w:trPr>
        <w:tc>
          <w:tcPr>
            <w:tcW w:w="728" w:type="dxa"/>
            <w:vAlign w:val="center"/>
          </w:tcPr>
          <w:p w14:paraId="76A20CB0" w14:textId="77777777" w:rsidR="00000000" w:rsidRDefault="00000000">
            <w:pPr>
              <w:widowControl/>
              <w:snapToGrid w:val="0"/>
              <w:jc w:val="center"/>
              <w:rPr>
                <w:rFonts w:ascii="仿宋_GB2312" w:eastAsia="仿宋_GB2312" w:hAnsi="宋体" w:cs="宋体" w:hint="eastAsia"/>
                <w:color w:val="000000"/>
                <w:sz w:val="24"/>
                <w:szCs w:val="24"/>
              </w:rPr>
            </w:pPr>
          </w:p>
        </w:tc>
        <w:tc>
          <w:tcPr>
            <w:tcW w:w="3030" w:type="dxa"/>
            <w:vAlign w:val="center"/>
          </w:tcPr>
          <w:p w14:paraId="41CDAF41"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 xml:space="preserve">　</w:t>
            </w:r>
          </w:p>
        </w:tc>
        <w:tc>
          <w:tcPr>
            <w:tcW w:w="1373" w:type="dxa"/>
            <w:vAlign w:val="center"/>
          </w:tcPr>
          <w:p w14:paraId="0AC91913"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h/班</w:t>
            </w:r>
          </w:p>
        </w:tc>
        <w:tc>
          <w:tcPr>
            <w:tcW w:w="1418" w:type="dxa"/>
            <w:vAlign w:val="center"/>
          </w:tcPr>
          <w:p w14:paraId="5FD393D0" w14:textId="77777777" w:rsidR="00000000" w:rsidRDefault="00000000">
            <w:pPr>
              <w:widowControl/>
              <w:snapToGrid w:val="0"/>
              <w:rPr>
                <w:rFonts w:ascii="仿宋_GB2312" w:eastAsia="仿宋_GB2312" w:hAnsi="Calibri" w:cs="宋体" w:hint="eastAsia"/>
                <w:color w:val="000000"/>
                <w:sz w:val="24"/>
                <w:szCs w:val="24"/>
              </w:rPr>
            </w:pPr>
          </w:p>
        </w:tc>
        <w:tc>
          <w:tcPr>
            <w:tcW w:w="1813" w:type="dxa"/>
            <w:vAlign w:val="center"/>
          </w:tcPr>
          <w:p w14:paraId="52DA8F51" w14:textId="77777777" w:rsidR="00000000" w:rsidRDefault="00000000">
            <w:pPr>
              <w:widowControl/>
              <w:snapToGrid w:val="0"/>
              <w:rPr>
                <w:rFonts w:ascii="仿宋_GB2312" w:eastAsia="仿宋_GB2312" w:hAnsi="Calibri" w:cs="宋体" w:hint="eastAsia"/>
                <w:color w:val="000000"/>
                <w:sz w:val="24"/>
                <w:szCs w:val="24"/>
              </w:rPr>
            </w:pPr>
          </w:p>
        </w:tc>
      </w:tr>
      <w:tr w:rsidR="00000000" w14:paraId="6257A105" w14:textId="77777777">
        <w:trPr>
          <w:trHeight w:val="285"/>
        </w:trPr>
        <w:tc>
          <w:tcPr>
            <w:tcW w:w="728" w:type="dxa"/>
          </w:tcPr>
          <w:p w14:paraId="456175CB"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2.10</w:t>
            </w:r>
          </w:p>
        </w:tc>
        <w:tc>
          <w:tcPr>
            <w:tcW w:w="3030" w:type="dxa"/>
          </w:tcPr>
          <w:p w14:paraId="46F0D01A"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露天开采最终境界</w:t>
            </w:r>
          </w:p>
        </w:tc>
        <w:tc>
          <w:tcPr>
            <w:tcW w:w="1373" w:type="dxa"/>
          </w:tcPr>
          <w:p w14:paraId="1F6C49BE" w14:textId="77777777" w:rsidR="00000000" w:rsidRDefault="00000000">
            <w:pPr>
              <w:widowControl/>
              <w:snapToGrid w:val="0"/>
              <w:jc w:val="center"/>
              <w:rPr>
                <w:rFonts w:ascii="仿宋_GB2312" w:eastAsia="仿宋_GB2312" w:hAnsi="宋体" w:cs="宋体" w:hint="eastAsia"/>
                <w:color w:val="000000"/>
                <w:sz w:val="24"/>
                <w:szCs w:val="24"/>
              </w:rPr>
            </w:pPr>
          </w:p>
        </w:tc>
        <w:tc>
          <w:tcPr>
            <w:tcW w:w="1418" w:type="dxa"/>
            <w:vAlign w:val="center"/>
          </w:tcPr>
          <w:p w14:paraId="1855BEC4" w14:textId="77777777" w:rsidR="00000000" w:rsidRDefault="00000000">
            <w:pPr>
              <w:widowControl/>
              <w:snapToGrid w:val="0"/>
              <w:rPr>
                <w:rFonts w:ascii="仿宋_GB2312" w:eastAsia="仿宋_GB2312" w:hAnsi="宋体" w:cs="宋体" w:hint="eastAsia"/>
                <w:color w:val="000000"/>
                <w:sz w:val="24"/>
                <w:szCs w:val="24"/>
              </w:rPr>
            </w:pPr>
          </w:p>
        </w:tc>
        <w:tc>
          <w:tcPr>
            <w:tcW w:w="1813" w:type="dxa"/>
            <w:vAlign w:val="bottom"/>
          </w:tcPr>
          <w:p w14:paraId="2C841648" w14:textId="77777777" w:rsidR="00000000" w:rsidRDefault="00000000">
            <w:pPr>
              <w:widowControl/>
              <w:snapToGrid w:val="0"/>
              <w:rPr>
                <w:rFonts w:ascii="仿宋_GB2312" w:eastAsia="仿宋_GB2312" w:cs="宋体" w:hint="eastAsia"/>
                <w:color w:val="000000"/>
                <w:sz w:val="24"/>
                <w:szCs w:val="24"/>
              </w:rPr>
            </w:pPr>
          </w:p>
        </w:tc>
      </w:tr>
      <w:tr w:rsidR="00000000" w14:paraId="05B4B22F" w14:textId="77777777">
        <w:trPr>
          <w:trHeight w:val="285"/>
        </w:trPr>
        <w:tc>
          <w:tcPr>
            <w:tcW w:w="728" w:type="dxa"/>
          </w:tcPr>
          <w:p w14:paraId="56C926FD" w14:textId="77777777" w:rsidR="00000000" w:rsidRDefault="00000000">
            <w:pPr>
              <w:widowControl/>
              <w:snapToGrid w:val="0"/>
              <w:jc w:val="center"/>
              <w:rPr>
                <w:rFonts w:ascii="仿宋_GB2312" w:eastAsia="仿宋_GB2312" w:hAnsi="宋体" w:cs="宋体" w:hint="eastAsia"/>
                <w:color w:val="000000"/>
                <w:sz w:val="24"/>
                <w:szCs w:val="24"/>
              </w:rPr>
            </w:pPr>
          </w:p>
        </w:tc>
        <w:tc>
          <w:tcPr>
            <w:tcW w:w="3030" w:type="dxa"/>
          </w:tcPr>
          <w:p w14:paraId="7DE9A082"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上口尺寸（长、宽）</w:t>
            </w:r>
          </w:p>
        </w:tc>
        <w:tc>
          <w:tcPr>
            <w:tcW w:w="1373" w:type="dxa"/>
          </w:tcPr>
          <w:p w14:paraId="06BF8AF3"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m</w:t>
            </w:r>
          </w:p>
        </w:tc>
        <w:tc>
          <w:tcPr>
            <w:tcW w:w="1418" w:type="dxa"/>
            <w:vAlign w:val="center"/>
          </w:tcPr>
          <w:p w14:paraId="7D423928" w14:textId="77777777" w:rsidR="00000000" w:rsidRDefault="00000000">
            <w:pPr>
              <w:widowControl/>
              <w:snapToGrid w:val="0"/>
              <w:rPr>
                <w:rFonts w:ascii="仿宋_GB2312" w:eastAsia="仿宋_GB2312" w:hAnsi="宋体" w:cs="宋体" w:hint="eastAsia"/>
                <w:color w:val="000000"/>
                <w:sz w:val="24"/>
                <w:szCs w:val="24"/>
              </w:rPr>
            </w:pPr>
          </w:p>
        </w:tc>
        <w:tc>
          <w:tcPr>
            <w:tcW w:w="1813" w:type="dxa"/>
            <w:vAlign w:val="bottom"/>
          </w:tcPr>
          <w:p w14:paraId="7097AC2A" w14:textId="77777777" w:rsidR="00000000" w:rsidRDefault="00000000">
            <w:pPr>
              <w:widowControl/>
              <w:snapToGrid w:val="0"/>
              <w:rPr>
                <w:rFonts w:ascii="仿宋_GB2312" w:eastAsia="仿宋_GB2312" w:cs="宋体" w:hint="eastAsia"/>
                <w:color w:val="000000"/>
                <w:sz w:val="24"/>
                <w:szCs w:val="24"/>
              </w:rPr>
            </w:pPr>
          </w:p>
        </w:tc>
      </w:tr>
      <w:tr w:rsidR="00000000" w14:paraId="1B780251" w14:textId="77777777">
        <w:trPr>
          <w:trHeight w:val="285"/>
        </w:trPr>
        <w:tc>
          <w:tcPr>
            <w:tcW w:w="728" w:type="dxa"/>
          </w:tcPr>
          <w:p w14:paraId="00247059" w14:textId="77777777" w:rsidR="00000000" w:rsidRDefault="00000000">
            <w:pPr>
              <w:widowControl/>
              <w:snapToGrid w:val="0"/>
              <w:jc w:val="center"/>
              <w:rPr>
                <w:rFonts w:ascii="仿宋_GB2312" w:eastAsia="仿宋_GB2312" w:hAnsi="宋体" w:cs="宋体" w:hint="eastAsia"/>
                <w:color w:val="000000"/>
                <w:sz w:val="24"/>
                <w:szCs w:val="24"/>
              </w:rPr>
            </w:pPr>
          </w:p>
        </w:tc>
        <w:tc>
          <w:tcPr>
            <w:tcW w:w="3030" w:type="dxa"/>
          </w:tcPr>
          <w:p w14:paraId="10F6AD73"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坑底尺寸（长、宽）</w:t>
            </w:r>
          </w:p>
        </w:tc>
        <w:tc>
          <w:tcPr>
            <w:tcW w:w="1373" w:type="dxa"/>
          </w:tcPr>
          <w:p w14:paraId="6268C136"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m</w:t>
            </w:r>
          </w:p>
        </w:tc>
        <w:tc>
          <w:tcPr>
            <w:tcW w:w="1418" w:type="dxa"/>
            <w:vAlign w:val="center"/>
          </w:tcPr>
          <w:p w14:paraId="67C911CF" w14:textId="77777777" w:rsidR="00000000" w:rsidRDefault="00000000">
            <w:pPr>
              <w:widowControl/>
              <w:snapToGrid w:val="0"/>
              <w:rPr>
                <w:rFonts w:ascii="仿宋_GB2312" w:eastAsia="仿宋_GB2312" w:hAnsi="宋体" w:cs="宋体" w:hint="eastAsia"/>
                <w:color w:val="000000"/>
                <w:sz w:val="24"/>
                <w:szCs w:val="24"/>
              </w:rPr>
            </w:pPr>
          </w:p>
        </w:tc>
        <w:tc>
          <w:tcPr>
            <w:tcW w:w="1813" w:type="dxa"/>
            <w:vAlign w:val="bottom"/>
          </w:tcPr>
          <w:p w14:paraId="27BD1269" w14:textId="77777777" w:rsidR="00000000" w:rsidRDefault="00000000">
            <w:pPr>
              <w:widowControl/>
              <w:snapToGrid w:val="0"/>
              <w:rPr>
                <w:rFonts w:ascii="仿宋_GB2312" w:eastAsia="仿宋_GB2312" w:cs="宋体" w:hint="eastAsia"/>
                <w:color w:val="000000"/>
                <w:sz w:val="24"/>
                <w:szCs w:val="24"/>
              </w:rPr>
            </w:pPr>
          </w:p>
        </w:tc>
      </w:tr>
      <w:tr w:rsidR="00000000" w14:paraId="7E5DAAB0" w14:textId="77777777">
        <w:trPr>
          <w:trHeight w:val="285"/>
        </w:trPr>
        <w:tc>
          <w:tcPr>
            <w:tcW w:w="728" w:type="dxa"/>
          </w:tcPr>
          <w:p w14:paraId="65FD8B6E" w14:textId="77777777" w:rsidR="00000000" w:rsidRDefault="00000000">
            <w:pPr>
              <w:widowControl/>
              <w:snapToGrid w:val="0"/>
              <w:jc w:val="center"/>
              <w:rPr>
                <w:rFonts w:ascii="仿宋_GB2312" w:eastAsia="仿宋_GB2312" w:hAnsi="宋体" w:cs="宋体" w:hint="eastAsia"/>
                <w:color w:val="000000"/>
                <w:sz w:val="24"/>
                <w:szCs w:val="24"/>
              </w:rPr>
            </w:pPr>
          </w:p>
        </w:tc>
        <w:tc>
          <w:tcPr>
            <w:tcW w:w="3030" w:type="dxa"/>
          </w:tcPr>
          <w:p w14:paraId="4ADAE908"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总高度</w:t>
            </w:r>
          </w:p>
        </w:tc>
        <w:tc>
          <w:tcPr>
            <w:tcW w:w="1373" w:type="dxa"/>
          </w:tcPr>
          <w:p w14:paraId="4B2AAB3A"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m</w:t>
            </w:r>
          </w:p>
        </w:tc>
        <w:tc>
          <w:tcPr>
            <w:tcW w:w="1418" w:type="dxa"/>
            <w:vAlign w:val="center"/>
          </w:tcPr>
          <w:p w14:paraId="3EF7A94F" w14:textId="77777777" w:rsidR="00000000" w:rsidRDefault="00000000">
            <w:pPr>
              <w:widowControl/>
              <w:snapToGrid w:val="0"/>
              <w:rPr>
                <w:rFonts w:ascii="仿宋_GB2312" w:eastAsia="仿宋_GB2312" w:hAnsi="宋体" w:cs="宋体" w:hint="eastAsia"/>
                <w:color w:val="000000"/>
                <w:sz w:val="24"/>
                <w:szCs w:val="24"/>
              </w:rPr>
            </w:pPr>
          </w:p>
        </w:tc>
        <w:tc>
          <w:tcPr>
            <w:tcW w:w="1813" w:type="dxa"/>
            <w:vAlign w:val="bottom"/>
          </w:tcPr>
          <w:p w14:paraId="3E27225A" w14:textId="77777777" w:rsidR="00000000" w:rsidRDefault="00000000">
            <w:pPr>
              <w:widowControl/>
              <w:snapToGrid w:val="0"/>
              <w:rPr>
                <w:rFonts w:ascii="仿宋_GB2312" w:eastAsia="仿宋_GB2312" w:cs="宋体" w:hint="eastAsia"/>
                <w:color w:val="000000"/>
                <w:sz w:val="24"/>
                <w:szCs w:val="24"/>
              </w:rPr>
            </w:pPr>
          </w:p>
        </w:tc>
      </w:tr>
      <w:tr w:rsidR="00000000" w14:paraId="08B581E1" w14:textId="77777777">
        <w:trPr>
          <w:trHeight w:val="285"/>
        </w:trPr>
        <w:tc>
          <w:tcPr>
            <w:tcW w:w="728" w:type="dxa"/>
          </w:tcPr>
          <w:p w14:paraId="6A6A1387" w14:textId="77777777" w:rsidR="00000000" w:rsidRDefault="00000000">
            <w:pPr>
              <w:widowControl/>
              <w:snapToGrid w:val="0"/>
              <w:jc w:val="center"/>
              <w:rPr>
                <w:rFonts w:ascii="仿宋_GB2312" w:eastAsia="仿宋_GB2312" w:hAnsi="宋体" w:cs="宋体" w:hint="eastAsia"/>
                <w:color w:val="000000"/>
                <w:sz w:val="24"/>
                <w:szCs w:val="24"/>
              </w:rPr>
            </w:pPr>
          </w:p>
        </w:tc>
        <w:tc>
          <w:tcPr>
            <w:tcW w:w="3030" w:type="dxa"/>
          </w:tcPr>
          <w:p w14:paraId="027C09F9"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最终边坡角</w:t>
            </w:r>
          </w:p>
        </w:tc>
        <w:tc>
          <w:tcPr>
            <w:tcW w:w="1373" w:type="dxa"/>
          </w:tcPr>
          <w:p w14:paraId="6B974675"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w:t>
            </w:r>
          </w:p>
        </w:tc>
        <w:tc>
          <w:tcPr>
            <w:tcW w:w="1418" w:type="dxa"/>
            <w:vAlign w:val="center"/>
          </w:tcPr>
          <w:p w14:paraId="2576EEC5" w14:textId="77777777" w:rsidR="00000000" w:rsidRDefault="00000000">
            <w:pPr>
              <w:widowControl/>
              <w:snapToGrid w:val="0"/>
              <w:rPr>
                <w:rFonts w:ascii="仿宋_GB2312" w:eastAsia="仿宋_GB2312" w:hAnsi="宋体" w:cs="宋体" w:hint="eastAsia"/>
                <w:color w:val="000000"/>
                <w:sz w:val="24"/>
                <w:szCs w:val="24"/>
              </w:rPr>
            </w:pPr>
          </w:p>
        </w:tc>
        <w:tc>
          <w:tcPr>
            <w:tcW w:w="1813" w:type="dxa"/>
            <w:vAlign w:val="bottom"/>
          </w:tcPr>
          <w:p w14:paraId="5EB2B423" w14:textId="77777777" w:rsidR="00000000" w:rsidRDefault="00000000">
            <w:pPr>
              <w:widowControl/>
              <w:snapToGrid w:val="0"/>
              <w:rPr>
                <w:rFonts w:ascii="仿宋_GB2312" w:eastAsia="仿宋_GB2312" w:cs="宋体" w:hint="eastAsia"/>
                <w:color w:val="000000"/>
                <w:sz w:val="24"/>
                <w:szCs w:val="24"/>
              </w:rPr>
            </w:pPr>
          </w:p>
        </w:tc>
      </w:tr>
      <w:tr w:rsidR="00000000" w14:paraId="698D46F8" w14:textId="77777777">
        <w:trPr>
          <w:trHeight w:val="285"/>
        </w:trPr>
        <w:tc>
          <w:tcPr>
            <w:tcW w:w="728" w:type="dxa"/>
          </w:tcPr>
          <w:p w14:paraId="36443C14" w14:textId="77777777" w:rsidR="00000000" w:rsidRDefault="00000000">
            <w:pPr>
              <w:widowControl/>
              <w:snapToGrid w:val="0"/>
              <w:jc w:val="center"/>
              <w:rPr>
                <w:rFonts w:ascii="仿宋_GB2312" w:eastAsia="仿宋_GB2312" w:hAnsi="宋体" w:cs="宋体" w:hint="eastAsia"/>
                <w:color w:val="000000"/>
                <w:sz w:val="24"/>
                <w:szCs w:val="24"/>
              </w:rPr>
            </w:pPr>
          </w:p>
        </w:tc>
        <w:tc>
          <w:tcPr>
            <w:tcW w:w="3030" w:type="dxa"/>
          </w:tcPr>
          <w:p w14:paraId="72C18C9A"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总剥离量</w:t>
            </w:r>
          </w:p>
        </w:tc>
        <w:tc>
          <w:tcPr>
            <w:tcW w:w="1373" w:type="dxa"/>
          </w:tcPr>
          <w:p w14:paraId="063BD8C6"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m</w:t>
            </w:r>
            <w:r>
              <w:rPr>
                <w:rFonts w:ascii="仿宋_GB2312" w:eastAsia="仿宋_GB2312" w:hAnsi="宋体" w:cs="宋体" w:hint="eastAsia"/>
                <w:color w:val="000000"/>
                <w:sz w:val="24"/>
                <w:szCs w:val="24"/>
                <w:vertAlign w:val="superscript"/>
              </w:rPr>
              <w:t>3</w:t>
            </w:r>
          </w:p>
        </w:tc>
        <w:tc>
          <w:tcPr>
            <w:tcW w:w="1418" w:type="dxa"/>
            <w:vAlign w:val="center"/>
          </w:tcPr>
          <w:p w14:paraId="40F7DBE7" w14:textId="77777777" w:rsidR="00000000" w:rsidRDefault="00000000">
            <w:pPr>
              <w:widowControl/>
              <w:snapToGrid w:val="0"/>
              <w:rPr>
                <w:rFonts w:ascii="仿宋_GB2312" w:eastAsia="仿宋_GB2312" w:hAnsi="宋体" w:cs="宋体" w:hint="eastAsia"/>
                <w:color w:val="000000"/>
                <w:sz w:val="24"/>
                <w:szCs w:val="24"/>
              </w:rPr>
            </w:pPr>
          </w:p>
        </w:tc>
        <w:tc>
          <w:tcPr>
            <w:tcW w:w="1813" w:type="dxa"/>
            <w:vAlign w:val="bottom"/>
          </w:tcPr>
          <w:p w14:paraId="7FBBFAB1" w14:textId="77777777" w:rsidR="00000000" w:rsidRDefault="00000000">
            <w:pPr>
              <w:widowControl/>
              <w:snapToGrid w:val="0"/>
              <w:rPr>
                <w:rFonts w:ascii="仿宋_GB2312" w:eastAsia="仿宋_GB2312" w:cs="宋体" w:hint="eastAsia"/>
                <w:color w:val="000000"/>
                <w:sz w:val="24"/>
                <w:szCs w:val="24"/>
              </w:rPr>
            </w:pPr>
          </w:p>
        </w:tc>
      </w:tr>
      <w:tr w:rsidR="00000000" w14:paraId="60FD1B9B" w14:textId="77777777">
        <w:trPr>
          <w:trHeight w:val="285"/>
        </w:trPr>
        <w:tc>
          <w:tcPr>
            <w:tcW w:w="728" w:type="dxa"/>
          </w:tcPr>
          <w:p w14:paraId="6BE87CDF" w14:textId="77777777" w:rsidR="00000000" w:rsidRDefault="00000000">
            <w:pPr>
              <w:widowControl/>
              <w:snapToGrid w:val="0"/>
              <w:jc w:val="center"/>
              <w:rPr>
                <w:rFonts w:ascii="仿宋_GB2312" w:eastAsia="仿宋_GB2312" w:hAnsi="宋体" w:cs="宋体" w:hint="eastAsia"/>
                <w:color w:val="000000"/>
                <w:sz w:val="24"/>
                <w:szCs w:val="24"/>
              </w:rPr>
            </w:pPr>
          </w:p>
        </w:tc>
        <w:tc>
          <w:tcPr>
            <w:tcW w:w="3030" w:type="dxa"/>
          </w:tcPr>
          <w:p w14:paraId="510B5C9D"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最高开采台阶标高</w:t>
            </w:r>
          </w:p>
        </w:tc>
        <w:tc>
          <w:tcPr>
            <w:tcW w:w="1373" w:type="dxa"/>
          </w:tcPr>
          <w:p w14:paraId="3BECD890"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m</w:t>
            </w:r>
          </w:p>
        </w:tc>
        <w:tc>
          <w:tcPr>
            <w:tcW w:w="1418" w:type="dxa"/>
            <w:vAlign w:val="center"/>
          </w:tcPr>
          <w:p w14:paraId="083CEAE0" w14:textId="77777777" w:rsidR="00000000" w:rsidRDefault="00000000">
            <w:pPr>
              <w:widowControl/>
              <w:snapToGrid w:val="0"/>
              <w:rPr>
                <w:rFonts w:ascii="仿宋_GB2312" w:eastAsia="仿宋_GB2312" w:hAnsi="宋体" w:cs="宋体" w:hint="eastAsia"/>
                <w:color w:val="000000"/>
                <w:sz w:val="24"/>
                <w:szCs w:val="24"/>
                <w:highlight w:val="yellow"/>
              </w:rPr>
            </w:pPr>
          </w:p>
        </w:tc>
        <w:tc>
          <w:tcPr>
            <w:tcW w:w="1813" w:type="dxa"/>
            <w:vAlign w:val="bottom"/>
          </w:tcPr>
          <w:p w14:paraId="240B4FB2" w14:textId="77777777" w:rsidR="00000000" w:rsidRDefault="00000000">
            <w:pPr>
              <w:widowControl/>
              <w:snapToGrid w:val="0"/>
              <w:rPr>
                <w:rFonts w:ascii="仿宋_GB2312" w:eastAsia="仿宋_GB2312" w:cs="宋体" w:hint="eastAsia"/>
                <w:color w:val="000000"/>
                <w:sz w:val="24"/>
                <w:szCs w:val="24"/>
                <w:highlight w:val="yellow"/>
              </w:rPr>
            </w:pPr>
          </w:p>
        </w:tc>
      </w:tr>
      <w:tr w:rsidR="00000000" w14:paraId="283A621B" w14:textId="77777777">
        <w:trPr>
          <w:trHeight w:val="285"/>
        </w:trPr>
        <w:tc>
          <w:tcPr>
            <w:tcW w:w="728" w:type="dxa"/>
          </w:tcPr>
          <w:p w14:paraId="6918EF22" w14:textId="77777777" w:rsidR="00000000" w:rsidRDefault="00000000">
            <w:pPr>
              <w:widowControl/>
              <w:snapToGrid w:val="0"/>
              <w:jc w:val="center"/>
              <w:rPr>
                <w:rFonts w:ascii="仿宋_GB2312" w:eastAsia="仿宋_GB2312" w:hAnsi="宋体" w:cs="宋体" w:hint="eastAsia"/>
                <w:color w:val="000000"/>
                <w:sz w:val="24"/>
                <w:szCs w:val="24"/>
              </w:rPr>
            </w:pPr>
          </w:p>
        </w:tc>
        <w:tc>
          <w:tcPr>
            <w:tcW w:w="3030" w:type="dxa"/>
          </w:tcPr>
          <w:p w14:paraId="7C9AE5C8"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最低开采台阶标高</w:t>
            </w:r>
          </w:p>
        </w:tc>
        <w:tc>
          <w:tcPr>
            <w:tcW w:w="1373" w:type="dxa"/>
          </w:tcPr>
          <w:p w14:paraId="5D6E2237"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m</w:t>
            </w:r>
          </w:p>
        </w:tc>
        <w:tc>
          <w:tcPr>
            <w:tcW w:w="1418" w:type="dxa"/>
            <w:vAlign w:val="center"/>
          </w:tcPr>
          <w:p w14:paraId="65237BDC" w14:textId="77777777" w:rsidR="00000000" w:rsidRDefault="00000000">
            <w:pPr>
              <w:widowControl/>
              <w:snapToGrid w:val="0"/>
              <w:rPr>
                <w:rFonts w:ascii="仿宋_GB2312" w:eastAsia="仿宋_GB2312" w:hAnsi="宋体" w:cs="宋体" w:hint="eastAsia"/>
                <w:color w:val="000000"/>
                <w:sz w:val="24"/>
                <w:szCs w:val="24"/>
                <w:highlight w:val="yellow"/>
              </w:rPr>
            </w:pPr>
          </w:p>
        </w:tc>
        <w:tc>
          <w:tcPr>
            <w:tcW w:w="1813" w:type="dxa"/>
            <w:vAlign w:val="bottom"/>
          </w:tcPr>
          <w:p w14:paraId="1D5385A2" w14:textId="77777777" w:rsidR="00000000" w:rsidRDefault="00000000">
            <w:pPr>
              <w:widowControl/>
              <w:snapToGrid w:val="0"/>
              <w:rPr>
                <w:rFonts w:ascii="仿宋_GB2312" w:eastAsia="仿宋_GB2312" w:cs="宋体" w:hint="eastAsia"/>
                <w:color w:val="000000"/>
                <w:sz w:val="24"/>
                <w:szCs w:val="24"/>
                <w:highlight w:val="yellow"/>
              </w:rPr>
            </w:pPr>
          </w:p>
        </w:tc>
      </w:tr>
      <w:tr w:rsidR="00000000" w14:paraId="3200D268" w14:textId="77777777">
        <w:trPr>
          <w:trHeight w:val="285"/>
        </w:trPr>
        <w:tc>
          <w:tcPr>
            <w:tcW w:w="728" w:type="dxa"/>
          </w:tcPr>
          <w:p w14:paraId="62D27FDF" w14:textId="77777777" w:rsidR="00000000" w:rsidRDefault="00000000">
            <w:pPr>
              <w:widowControl/>
              <w:snapToGrid w:val="0"/>
              <w:jc w:val="center"/>
              <w:rPr>
                <w:rFonts w:ascii="仿宋_GB2312" w:eastAsia="仿宋_GB2312" w:hAnsi="宋体" w:cs="宋体" w:hint="eastAsia"/>
                <w:color w:val="000000"/>
                <w:sz w:val="24"/>
                <w:szCs w:val="24"/>
              </w:rPr>
            </w:pPr>
          </w:p>
        </w:tc>
        <w:tc>
          <w:tcPr>
            <w:tcW w:w="3030" w:type="dxa"/>
          </w:tcPr>
          <w:p w14:paraId="40807497"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封闭圈标高</w:t>
            </w:r>
          </w:p>
        </w:tc>
        <w:tc>
          <w:tcPr>
            <w:tcW w:w="1373" w:type="dxa"/>
          </w:tcPr>
          <w:p w14:paraId="1B0591E2"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m</w:t>
            </w:r>
          </w:p>
        </w:tc>
        <w:tc>
          <w:tcPr>
            <w:tcW w:w="1418" w:type="dxa"/>
            <w:vAlign w:val="center"/>
          </w:tcPr>
          <w:p w14:paraId="3FBA5A73" w14:textId="77777777" w:rsidR="00000000" w:rsidRDefault="00000000">
            <w:pPr>
              <w:widowControl/>
              <w:snapToGrid w:val="0"/>
              <w:rPr>
                <w:rFonts w:ascii="仿宋_GB2312" w:eastAsia="仿宋_GB2312" w:hAnsi="宋体" w:cs="宋体" w:hint="eastAsia"/>
                <w:color w:val="000000"/>
                <w:sz w:val="24"/>
                <w:szCs w:val="24"/>
                <w:highlight w:val="yellow"/>
              </w:rPr>
            </w:pPr>
          </w:p>
        </w:tc>
        <w:tc>
          <w:tcPr>
            <w:tcW w:w="1813" w:type="dxa"/>
            <w:vAlign w:val="bottom"/>
          </w:tcPr>
          <w:p w14:paraId="6B2CD553" w14:textId="77777777" w:rsidR="00000000" w:rsidRDefault="00000000">
            <w:pPr>
              <w:widowControl/>
              <w:snapToGrid w:val="0"/>
              <w:rPr>
                <w:rFonts w:ascii="仿宋_GB2312" w:eastAsia="仿宋_GB2312" w:cs="宋体" w:hint="eastAsia"/>
                <w:color w:val="000000"/>
                <w:sz w:val="24"/>
                <w:szCs w:val="24"/>
                <w:highlight w:val="yellow"/>
              </w:rPr>
            </w:pPr>
          </w:p>
        </w:tc>
      </w:tr>
      <w:tr w:rsidR="00000000" w14:paraId="03D12F35" w14:textId="77777777">
        <w:trPr>
          <w:trHeight w:val="285"/>
        </w:trPr>
        <w:tc>
          <w:tcPr>
            <w:tcW w:w="728" w:type="dxa"/>
          </w:tcPr>
          <w:p w14:paraId="64949FFE"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2.11</w:t>
            </w:r>
          </w:p>
        </w:tc>
        <w:tc>
          <w:tcPr>
            <w:tcW w:w="3030" w:type="dxa"/>
          </w:tcPr>
          <w:p w14:paraId="34CAC6AA"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台阶参数</w:t>
            </w:r>
          </w:p>
        </w:tc>
        <w:tc>
          <w:tcPr>
            <w:tcW w:w="1373" w:type="dxa"/>
          </w:tcPr>
          <w:p w14:paraId="6234371B" w14:textId="77777777" w:rsidR="00000000" w:rsidRDefault="00000000">
            <w:pPr>
              <w:widowControl/>
              <w:snapToGrid w:val="0"/>
              <w:jc w:val="center"/>
              <w:rPr>
                <w:rFonts w:ascii="仿宋_GB2312" w:eastAsia="仿宋_GB2312" w:hAnsi="宋体" w:cs="宋体" w:hint="eastAsia"/>
                <w:color w:val="000000"/>
                <w:sz w:val="24"/>
                <w:szCs w:val="24"/>
              </w:rPr>
            </w:pPr>
          </w:p>
        </w:tc>
        <w:tc>
          <w:tcPr>
            <w:tcW w:w="1418" w:type="dxa"/>
            <w:vAlign w:val="center"/>
          </w:tcPr>
          <w:p w14:paraId="0832EE5D" w14:textId="77777777" w:rsidR="00000000" w:rsidRDefault="00000000">
            <w:pPr>
              <w:widowControl/>
              <w:snapToGrid w:val="0"/>
              <w:rPr>
                <w:rFonts w:ascii="仿宋_GB2312" w:eastAsia="仿宋_GB2312" w:hAnsi="宋体" w:cs="宋体" w:hint="eastAsia"/>
                <w:color w:val="000000"/>
                <w:sz w:val="24"/>
                <w:szCs w:val="24"/>
                <w:highlight w:val="yellow"/>
              </w:rPr>
            </w:pPr>
          </w:p>
        </w:tc>
        <w:tc>
          <w:tcPr>
            <w:tcW w:w="1813" w:type="dxa"/>
            <w:vAlign w:val="bottom"/>
          </w:tcPr>
          <w:p w14:paraId="24EF1A50" w14:textId="77777777" w:rsidR="00000000" w:rsidRDefault="00000000">
            <w:pPr>
              <w:widowControl/>
              <w:snapToGrid w:val="0"/>
              <w:rPr>
                <w:rFonts w:ascii="仿宋_GB2312" w:eastAsia="仿宋_GB2312" w:cs="宋体" w:hint="eastAsia"/>
                <w:color w:val="000000"/>
                <w:sz w:val="24"/>
                <w:szCs w:val="24"/>
                <w:highlight w:val="yellow"/>
              </w:rPr>
            </w:pPr>
          </w:p>
        </w:tc>
      </w:tr>
      <w:tr w:rsidR="00000000" w14:paraId="0FFACBB8" w14:textId="77777777">
        <w:trPr>
          <w:trHeight w:val="285"/>
        </w:trPr>
        <w:tc>
          <w:tcPr>
            <w:tcW w:w="728" w:type="dxa"/>
          </w:tcPr>
          <w:p w14:paraId="0B0CA3F4" w14:textId="77777777" w:rsidR="00000000" w:rsidRDefault="00000000">
            <w:pPr>
              <w:widowControl/>
              <w:snapToGrid w:val="0"/>
              <w:jc w:val="center"/>
              <w:rPr>
                <w:rFonts w:ascii="仿宋_GB2312" w:eastAsia="仿宋_GB2312" w:hAnsi="宋体" w:cs="宋体" w:hint="eastAsia"/>
                <w:color w:val="000000"/>
                <w:sz w:val="24"/>
                <w:szCs w:val="24"/>
              </w:rPr>
            </w:pPr>
          </w:p>
        </w:tc>
        <w:tc>
          <w:tcPr>
            <w:tcW w:w="3030" w:type="dxa"/>
          </w:tcPr>
          <w:p w14:paraId="7EFA74BE"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最终边坡台阶高度</w:t>
            </w:r>
          </w:p>
        </w:tc>
        <w:tc>
          <w:tcPr>
            <w:tcW w:w="1373" w:type="dxa"/>
          </w:tcPr>
          <w:p w14:paraId="695DAA90"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m</w:t>
            </w:r>
          </w:p>
        </w:tc>
        <w:tc>
          <w:tcPr>
            <w:tcW w:w="1418" w:type="dxa"/>
            <w:vAlign w:val="center"/>
          </w:tcPr>
          <w:p w14:paraId="496534CC" w14:textId="77777777" w:rsidR="00000000" w:rsidRDefault="00000000">
            <w:pPr>
              <w:widowControl/>
              <w:snapToGrid w:val="0"/>
              <w:rPr>
                <w:rFonts w:ascii="仿宋_GB2312" w:eastAsia="仿宋_GB2312" w:hAnsi="宋体" w:cs="宋体" w:hint="eastAsia"/>
                <w:color w:val="000000"/>
                <w:sz w:val="24"/>
                <w:szCs w:val="24"/>
                <w:highlight w:val="yellow"/>
              </w:rPr>
            </w:pPr>
          </w:p>
        </w:tc>
        <w:tc>
          <w:tcPr>
            <w:tcW w:w="1813" w:type="dxa"/>
            <w:vAlign w:val="bottom"/>
          </w:tcPr>
          <w:p w14:paraId="4AA751D2" w14:textId="77777777" w:rsidR="00000000" w:rsidRDefault="00000000">
            <w:pPr>
              <w:widowControl/>
              <w:snapToGrid w:val="0"/>
              <w:rPr>
                <w:rFonts w:ascii="仿宋_GB2312" w:eastAsia="仿宋_GB2312" w:cs="宋体" w:hint="eastAsia"/>
                <w:color w:val="000000"/>
                <w:sz w:val="24"/>
                <w:szCs w:val="24"/>
                <w:highlight w:val="yellow"/>
              </w:rPr>
            </w:pPr>
          </w:p>
        </w:tc>
      </w:tr>
      <w:tr w:rsidR="00000000" w14:paraId="545D9C91" w14:textId="77777777">
        <w:trPr>
          <w:trHeight w:val="285"/>
        </w:trPr>
        <w:tc>
          <w:tcPr>
            <w:tcW w:w="728" w:type="dxa"/>
          </w:tcPr>
          <w:p w14:paraId="236610EF" w14:textId="77777777" w:rsidR="00000000" w:rsidRDefault="00000000">
            <w:pPr>
              <w:widowControl/>
              <w:snapToGrid w:val="0"/>
              <w:jc w:val="center"/>
              <w:rPr>
                <w:rFonts w:ascii="仿宋_GB2312" w:eastAsia="仿宋_GB2312" w:hAnsi="宋体" w:cs="宋体" w:hint="eastAsia"/>
                <w:color w:val="000000"/>
                <w:sz w:val="24"/>
                <w:szCs w:val="24"/>
              </w:rPr>
            </w:pPr>
          </w:p>
        </w:tc>
        <w:tc>
          <w:tcPr>
            <w:tcW w:w="3030" w:type="dxa"/>
          </w:tcPr>
          <w:p w14:paraId="1DA4786B"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台阶坡面角</w:t>
            </w:r>
          </w:p>
        </w:tc>
        <w:tc>
          <w:tcPr>
            <w:tcW w:w="1373" w:type="dxa"/>
          </w:tcPr>
          <w:p w14:paraId="49AC614F"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w:t>
            </w:r>
          </w:p>
        </w:tc>
        <w:tc>
          <w:tcPr>
            <w:tcW w:w="1418" w:type="dxa"/>
            <w:vAlign w:val="center"/>
          </w:tcPr>
          <w:p w14:paraId="751DF5A1" w14:textId="77777777" w:rsidR="00000000" w:rsidRDefault="00000000">
            <w:pPr>
              <w:widowControl/>
              <w:snapToGrid w:val="0"/>
              <w:rPr>
                <w:rFonts w:ascii="仿宋_GB2312" w:eastAsia="仿宋_GB2312" w:hAnsi="宋体" w:cs="宋体" w:hint="eastAsia"/>
                <w:color w:val="000000"/>
                <w:sz w:val="24"/>
                <w:szCs w:val="24"/>
                <w:highlight w:val="yellow"/>
              </w:rPr>
            </w:pPr>
          </w:p>
        </w:tc>
        <w:tc>
          <w:tcPr>
            <w:tcW w:w="1813" w:type="dxa"/>
            <w:vAlign w:val="bottom"/>
          </w:tcPr>
          <w:p w14:paraId="19650AD7" w14:textId="77777777" w:rsidR="00000000" w:rsidRDefault="00000000">
            <w:pPr>
              <w:widowControl/>
              <w:snapToGrid w:val="0"/>
              <w:rPr>
                <w:rFonts w:ascii="仿宋_GB2312" w:eastAsia="仿宋_GB2312" w:cs="宋体" w:hint="eastAsia"/>
                <w:color w:val="000000"/>
                <w:sz w:val="24"/>
                <w:szCs w:val="24"/>
                <w:highlight w:val="yellow"/>
              </w:rPr>
            </w:pPr>
          </w:p>
        </w:tc>
      </w:tr>
      <w:tr w:rsidR="00000000" w14:paraId="5E9E0AB0" w14:textId="77777777">
        <w:trPr>
          <w:trHeight w:val="285"/>
        </w:trPr>
        <w:tc>
          <w:tcPr>
            <w:tcW w:w="728" w:type="dxa"/>
          </w:tcPr>
          <w:p w14:paraId="264C44F0" w14:textId="77777777" w:rsidR="00000000" w:rsidRDefault="00000000">
            <w:pPr>
              <w:widowControl/>
              <w:snapToGrid w:val="0"/>
              <w:jc w:val="center"/>
              <w:rPr>
                <w:rFonts w:ascii="仿宋_GB2312" w:eastAsia="仿宋_GB2312" w:hAnsi="宋体" w:cs="宋体" w:hint="eastAsia"/>
                <w:color w:val="000000"/>
                <w:sz w:val="24"/>
                <w:szCs w:val="24"/>
              </w:rPr>
            </w:pPr>
          </w:p>
        </w:tc>
        <w:tc>
          <w:tcPr>
            <w:tcW w:w="3030" w:type="dxa"/>
          </w:tcPr>
          <w:p w14:paraId="56FD71FE"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并段高度</w:t>
            </w:r>
          </w:p>
        </w:tc>
        <w:tc>
          <w:tcPr>
            <w:tcW w:w="1373" w:type="dxa"/>
          </w:tcPr>
          <w:p w14:paraId="540B1010"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m</w:t>
            </w:r>
          </w:p>
        </w:tc>
        <w:tc>
          <w:tcPr>
            <w:tcW w:w="1418" w:type="dxa"/>
            <w:vAlign w:val="center"/>
          </w:tcPr>
          <w:p w14:paraId="47741A24" w14:textId="77777777" w:rsidR="00000000" w:rsidRDefault="00000000">
            <w:pPr>
              <w:widowControl/>
              <w:snapToGrid w:val="0"/>
              <w:rPr>
                <w:rFonts w:ascii="仿宋_GB2312" w:eastAsia="仿宋_GB2312" w:hAnsi="宋体" w:cs="宋体" w:hint="eastAsia"/>
                <w:color w:val="000000"/>
                <w:sz w:val="24"/>
                <w:szCs w:val="24"/>
                <w:highlight w:val="yellow"/>
              </w:rPr>
            </w:pPr>
          </w:p>
        </w:tc>
        <w:tc>
          <w:tcPr>
            <w:tcW w:w="1813" w:type="dxa"/>
            <w:vAlign w:val="bottom"/>
          </w:tcPr>
          <w:p w14:paraId="4C1BB93C" w14:textId="77777777" w:rsidR="00000000" w:rsidRDefault="00000000">
            <w:pPr>
              <w:widowControl/>
              <w:snapToGrid w:val="0"/>
              <w:rPr>
                <w:rFonts w:ascii="仿宋_GB2312" w:eastAsia="仿宋_GB2312" w:cs="宋体" w:hint="eastAsia"/>
                <w:color w:val="000000"/>
                <w:sz w:val="24"/>
                <w:szCs w:val="24"/>
                <w:highlight w:val="yellow"/>
              </w:rPr>
            </w:pPr>
          </w:p>
        </w:tc>
      </w:tr>
      <w:tr w:rsidR="00000000" w14:paraId="4B66806D" w14:textId="77777777">
        <w:trPr>
          <w:trHeight w:val="285"/>
        </w:trPr>
        <w:tc>
          <w:tcPr>
            <w:tcW w:w="728" w:type="dxa"/>
          </w:tcPr>
          <w:p w14:paraId="700CDE3F" w14:textId="77777777" w:rsidR="00000000" w:rsidRDefault="00000000">
            <w:pPr>
              <w:widowControl/>
              <w:snapToGrid w:val="0"/>
              <w:jc w:val="center"/>
              <w:rPr>
                <w:rFonts w:ascii="仿宋_GB2312" w:eastAsia="仿宋_GB2312" w:hAnsi="宋体" w:cs="宋体" w:hint="eastAsia"/>
                <w:color w:val="000000"/>
                <w:sz w:val="24"/>
                <w:szCs w:val="24"/>
              </w:rPr>
            </w:pPr>
          </w:p>
        </w:tc>
        <w:tc>
          <w:tcPr>
            <w:tcW w:w="3030" w:type="dxa"/>
            <w:vAlign w:val="center"/>
          </w:tcPr>
          <w:p w14:paraId="38B70EB3"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工作台阶高度</w:t>
            </w:r>
          </w:p>
        </w:tc>
        <w:tc>
          <w:tcPr>
            <w:tcW w:w="1373" w:type="dxa"/>
            <w:vAlign w:val="center"/>
          </w:tcPr>
          <w:p w14:paraId="61BBAD96"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m</w:t>
            </w:r>
          </w:p>
        </w:tc>
        <w:tc>
          <w:tcPr>
            <w:tcW w:w="1418" w:type="dxa"/>
            <w:vAlign w:val="center"/>
          </w:tcPr>
          <w:p w14:paraId="77FF350C" w14:textId="77777777" w:rsidR="00000000" w:rsidRDefault="00000000">
            <w:pPr>
              <w:widowControl/>
              <w:snapToGrid w:val="0"/>
              <w:rPr>
                <w:rFonts w:ascii="仿宋_GB2312" w:eastAsia="仿宋_GB2312" w:hAnsi="宋体" w:cs="宋体" w:hint="eastAsia"/>
                <w:color w:val="000000"/>
                <w:sz w:val="24"/>
                <w:szCs w:val="24"/>
              </w:rPr>
            </w:pPr>
          </w:p>
        </w:tc>
        <w:tc>
          <w:tcPr>
            <w:tcW w:w="1813" w:type="dxa"/>
            <w:vAlign w:val="bottom"/>
          </w:tcPr>
          <w:p w14:paraId="14A2FA3C"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说明最终台阶高度</w:t>
            </w:r>
          </w:p>
        </w:tc>
      </w:tr>
      <w:tr w:rsidR="00000000" w14:paraId="09C83437" w14:textId="77777777">
        <w:trPr>
          <w:trHeight w:val="285"/>
        </w:trPr>
        <w:tc>
          <w:tcPr>
            <w:tcW w:w="728" w:type="dxa"/>
          </w:tcPr>
          <w:p w14:paraId="3659AB04" w14:textId="77777777" w:rsidR="00000000" w:rsidRDefault="00000000">
            <w:pPr>
              <w:widowControl/>
              <w:snapToGrid w:val="0"/>
              <w:jc w:val="center"/>
              <w:rPr>
                <w:rFonts w:ascii="仿宋_GB2312" w:eastAsia="仿宋_GB2312" w:hAnsi="宋体" w:cs="宋体" w:hint="eastAsia"/>
                <w:color w:val="000000"/>
                <w:sz w:val="24"/>
                <w:szCs w:val="24"/>
              </w:rPr>
            </w:pPr>
          </w:p>
        </w:tc>
        <w:tc>
          <w:tcPr>
            <w:tcW w:w="3030" w:type="dxa"/>
          </w:tcPr>
          <w:p w14:paraId="290294FE"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安全平台宽度</w:t>
            </w:r>
          </w:p>
        </w:tc>
        <w:tc>
          <w:tcPr>
            <w:tcW w:w="1373" w:type="dxa"/>
          </w:tcPr>
          <w:p w14:paraId="631A9443"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m</w:t>
            </w:r>
          </w:p>
        </w:tc>
        <w:tc>
          <w:tcPr>
            <w:tcW w:w="1418" w:type="dxa"/>
            <w:vAlign w:val="center"/>
          </w:tcPr>
          <w:p w14:paraId="0DB6ACD4" w14:textId="77777777" w:rsidR="00000000" w:rsidRDefault="00000000">
            <w:pPr>
              <w:widowControl/>
              <w:snapToGrid w:val="0"/>
              <w:rPr>
                <w:rFonts w:ascii="仿宋_GB2312" w:eastAsia="仿宋_GB2312" w:hAnsi="宋体" w:cs="宋体" w:hint="eastAsia"/>
                <w:color w:val="000000"/>
                <w:sz w:val="24"/>
                <w:szCs w:val="24"/>
              </w:rPr>
            </w:pPr>
          </w:p>
        </w:tc>
        <w:tc>
          <w:tcPr>
            <w:tcW w:w="1813" w:type="dxa"/>
            <w:vAlign w:val="bottom"/>
          </w:tcPr>
          <w:p w14:paraId="3410F65E" w14:textId="77777777" w:rsidR="00000000" w:rsidRDefault="00000000">
            <w:pPr>
              <w:widowControl/>
              <w:snapToGrid w:val="0"/>
              <w:rPr>
                <w:rFonts w:ascii="仿宋_GB2312" w:eastAsia="仿宋_GB2312" w:cs="宋体" w:hint="eastAsia"/>
                <w:color w:val="000000"/>
                <w:sz w:val="24"/>
                <w:szCs w:val="24"/>
              </w:rPr>
            </w:pPr>
          </w:p>
        </w:tc>
      </w:tr>
      <w:tr w:rsidR="00000000" w14:paraId="1C4F00D2" w14:textId="77777777">
        <w:trPr>
          <w:trHeight w:val="285"/>
        </w:trPr>
        <w:tc>
          <w:tcPr>
            <w:tcW w:w="728" w:type="dxa"/>
          </w:tcPr>
          <w:p w14:paraId="6087E112" w14:textId="77777777" w:rsidR="00000000" w:rsidRDefault="00000000">
            <w:pPr>
              <w:widowControl/>
              <w:snapToGrid w:val="0"/>
              <w:jc w:val="center"/>
              <w:rPr>
                <w:rFonts w:ascii="仿宋_GB2312" w:eastAsia="仿宋_GB2312" w:hAnsi="宋体" w:cs="宋体" w:hint="eastAsia"/>
                <w:color w:val="000000"/>
                <w:sz w:val="24"/>
                <w:szCs w:val="24"/>
              </w:rPr>
            </w:pPr>
          </w:p>
        </w:tc>
        <w:tc>
          <w:tcPr>
            <w:tcW w:w="3030" w:type="dxa"/>
          </w:tcPr>
          <w:p w14:paraId="57D24721"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清扫平台宽度</w:t>
            </w:r>
          </w:p>
        </w:tc>
        <w:tc>
          <w:tcPr>
            <w:tcW w:w="1373" w:type="dxa"/>
          </w:tcPr>
          <w:p w14:paraId="38FFA3CA"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m</w:t>
            </w:r>
          </w:p>
        </w:tc>
        <w:tc>
          <w:tcPr>
            <w:tcW w:w="1418" w:type="dxa"/>
            <w:vAlign w:val="center"/>
          </w:tcPr>
          <w:p w14:paraId="423B5E50" w14:textId="77777777" w:rsidR="00000000" w:rsidRDefault="00000000">
            <w:pPr>
              <w:widowControl/>
              <w:snapToGrid w:val="0"/>
              <w:rPr>
                <w:rFonts w:ascii="仿宋_GB2312" w:eastAsia="仿宋_GB2312" w:hAnsi="宋体" w:cs="宋体" w:hint="eastAsia"/>
                <w:color w:val="000000"/>
                <w:sz w:val="24"/>
                <w:szCs w:val="24"/>
              </w:rPr>
            </w:pPr>
          </w:p>
        </w:tc>
        <w:tc>
          <w:tcPr>
            <w:tcW w:w="1813" w:type="dxa"/>
            <w:vAlign w:val="bottom"/>
          </w:tcPr>
          <w:p w14:paraId="7A9E0C69" w14:textId="77777777" w:rsidR="00000000" w:rsidRDefault="00000000">
            <w:pPr>
              <w:widowControl/>
              <w:snapToGrid w:val="0"/>
              <w:rPr>
                <w:rFonts w:ascii="仿宋_GB2312" w:eastAsia="仿宋_GB2312" w:cs="宋体" w:hint="eastAsia"/>
                <w:color w:val="000000"/>
                <w:sz w:val="24"/>
                <w:szCs w:val="24"/>
              </w:rPr>
            </w:pPr>
          </w:p>
        </w:tc>
      </w:tr>
      <w:tr w:rsidR="00000000" w14:paraId="16844B59" w14:textId="77777777">
        <w:trPr>
          <w:trHeight w:val="285"/>
        </w:trPr>
        <w:tc>
          <w:tcPr>
            <w:tcW w:w="728" w:type="dxa"/>
          </w:tcPr>
          <w:p w14:paraId="1DDF48B1" w14:textId="77777777" w:rsidR="00000000" w:rsidRDefault="00000000">
            <w:pPr>
              <w:widowControl/>
              <w:snapToGrid w:val="0"/>
              <w:jc w:val="center"/>
              <w:rPr>
                <w:rFonts w:ascii="仿宋_GB2312" w:eastAsia="仿宋_GB2312" w:hAnsi="宋体" w:cs="宋体" w:hint="eastAsia"/>
                <w:color w:val="000000"/>
                <w:sz w:val="24"/>
                <w:szCs w:val="24"/>
              </w:rPr>
            </w:pPr>
          </w:p>
        </w:tc>
        <w:tc>
          <w:tcPr>
            <w:tcW w:w="3030" w:type="dxa"/>
          </w:tcPr>
          <w:p w14:paraId="19F45DF5"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运输平台宽度</w:t>
            </w:r>
          </w:p>
        </w:tc>
        <w:tc>
          <w:tcPr>
            <w:tcW w:w="1373" w:type="dxa"/>
          </w:tcPr>
          <w:p w14:paraId="4EC5478F"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m</w:t>
            </w:r>
          </w:p>
        </w:tc>
        <w:tc>
          <w:tcPr>
            <w:tcW w:w="1418" w:type="dxa"/>
            <w:vAlign w:val="center"/>
          </w:tcPr>
          <w:p w14:paraId="015724B3" w14:textId="77777777" w:rsidR="00000000" w:rsidRDefault="00000000">
            <w:pPr>
              <w:widowControl/>
              <w:snapToGrid w:val="0"/>
              <w:rPr>
                <w:rFonts w:ascii="仿宋_GB2312" w:eastAsia="仿宋_GB2312" w:hAnsi="宋体" w:cs="宋体" w:hint="eastAsia"/>
                <w:color w:val="000000"/>
                <w:sz w:val="24"/>
                <w:szCs w:val="24"/>
              </w:rPr>
            </w:pPr>
          </w:p>
        </w:tc>
        <w:tc>
          <w:tcPr>
            <w:tcW w:w="1813" w:type="dxa"/>
            <w:vAlign w:val="bottom"/>
          </w:tcPr>
          <w:p w14:paraId="0727A226" w14:textId="77777777" w:rsidR="00000000" w:rsidRDefault="00000000">
            <w:pPr>
              <w:widowControl/>
              <w:snapToGrid w:val="0"/>
              <w:rPr>
                <w:rFonts w:ascii="仿宋_GB2312" w:eastAsia="仿宋_GB2312" w:cs="宋体" w:hint="eastAsia"/>
                <w:color w:val="000000"/>
                <w:sz w:val="24"/>
                <w:szCs w:val="24"/>
              </w:rPr>
            </w:pPr>
          </w:p>
        </w:tc>
      </w:tr>
      <w:tr w:rsidR="00000000" w14:paraId="2593D563" w14:textId="77777777">
        <w:trPr>
          <w:trHeight w:val="285"/>
        </w:trPr>
        <w:tc>
          <w:tcPr>
            <w:tcW w:w="728" w:type="dxa"/>
          </w:tcPr>
          <w:p w14:paraId="6C4B5581" w14:textId="77777777" w:rsidR="00000000" w:rsidRDefault="00000000">
            <w:pPr>
              <w:widowControl/>
              <w:snapToGrid w:val="0"/>
              <w:jc w:val="center"/>
              <w:rPr>
                <w:rFonts w:ascii="仿宋_GB2312" w:eastAsia="仿宋_GB2312" w:hAnsi="宋体" w:cs="宋体" w:hint="eastAsia"/>
                <w:color w:val="000000"/>
                <w:sz w:val="24"/>
                <w:szCs w:val="24"/>
              </w:rPr>
            </w:pPr>
          </w:p>
        </w:tc>
        <w:tc>
          <w:tcPr>
            <w:tcW w:w="3030" w:type="dxa"/>
          </w:tcPr>
          <w:p w14:paraId="211C38F4"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工作帮的坡面角</w:t>
            </w:r>
          </w:p>
        </w:tc>
        <w:tc>
          <w:tcPr>
            <w:tcW w:w="1373" w:type="dxa"/>
          </w:tcPr>
          <w:p w14:paraId="52C1A6E8"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w:t>
            </w:r>
          </w:p>
        </w:tc>
        <w:tc>
          <w:tcPr>
            <w:tcW w:w="1418" w:type="dxa"/>
            <w:vAlign w:val="center"/>
          </w:tcPr>
          <w:p w14:paraId="6A2CE9F2" w14:textId="77777777" w:rsidR="00000000" w:rsidRDefault="00000000">
            <w:pPr>
              <w:widowControl/>
              <w:snapToGrid w:val="0"/>
              <w:rPr>
                <w:rFonts w:ascii="仿宋_GB2312" w:eastAsia="仿宋_GB2312" w:hAnsi="宋体" w:cs="宋体" w:hint="eastAsia"/>
                <w:color w:val="000000"/>
                <w:sz w:val="24"/>
                <w:szCs w:val="24"/>
              </w:rPr>
            </w:pPr>
          </w:p>
        </w:tc>
        <w:tc>
          <w:tcPr>
            <w:tcW w:w="1813" w:type="dxa"/>
            <w:vAlign w:val="bottom"/>
          </w:tcPr>
          <w:p w14:paraId="5817D6AF" w14:textId="77777777" w:rsidR="00000000" w:rsidRDefault="00000000">
            <w:pPr>
              <w:widowControl/>
              <w:snapToGrid w:val="0"/>
              <w:rPr>
                <w:rFonts w:ascii="仿宋_GB2312" w:eastAsia="仿宋_GB2312" w:cs="宋体" w:hint="eastAsia"/>
                <w:color w:val="000000"/>
                <w:sz w:val="24"/>
                <w:szCs w:val="24"/>
              </w:rPr>
            </w:pPr>
          </w:p>
        </w:tc>
      </w:tr>
      <w:tr w:rsidR="00000000" w14:paraId="30C663DC" w14:textId="77777777">
        <w:trPr>
          <w:trHeight w:val="285"/>
        </w:trPr>
        <w:tc>
          <w:tcPr>
            <w:tcW w:w="728" w:type="dxa"/>
          </w:tcPr>
          <w:p w14:paraId="336DFA54" w14:textId="77777777" w:rsidR="00000000" w:rsidRDefault="00000000">
            <w:pPr>
              <w:widowControl/>
              <w:snapToGrid w:val="0"/>
              <w:jc w:val="center"/>
              <w:rPr>
                <w:rFonts w:ascii="仿宋_GB2312" w:eastAsia="仿宋_GB2312" w:hAnsi="宋体" w:cs="宋体" w:hint="eastAsia"/>
                <w:color w:val="000000"/>
                <w:sz w:val="24"/>
                <w:szCs w:val="24"/>
              </w:rPr>
            </w:pPr>
          </w:p>
        </w:tc>
        <w:tc>
          <w:tcPr>
            <w:tcW w:w="3030" w:type="dxa"/>
          </w:tcPr>
          <w:p w14:paraId="1D29274F"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最小工作平台宽度</w:t>
            </w:r>
          </w:p>
        </w:tc>
        <w:tc>
          <w:tcPr>
            <w:tcW w:w="1373" w:type="dxa"/>
          </w:tcPr>
          <w:p w14:paraId="4ED5BD6B"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m</w:t>
            </w:r>
          </w:p>
        </w:tc>
        <w:tc>
          <w:tcPr>
            <w:tcW w:w="1418" w:type="dxa"/>
            <w:vAlign w:val="center"/>
          </w:tcPr>
          <w:p w14:paraId="78D082CA" w14:textId="77777777" w:rsidR="00000000" w:rsidRDefault="00000000">
            <w:pPr>
              <w:widowControl/>
              <w:snapToGrid w:val="0"/>
              <w:rPr>
                <w:rFonts w:ascii="仿宋_GB2312" w:eastAsia="仿宋_GB2312" w:hAnsi="宋体" w:cs="宋体" w:hint="eastAsia"/>
                <w:color w:val="000000"/>
                <w:sz w:val="24"/>
                <w:szCs w:val="24"/>
              </w:rPr>
            </w:pPr>
          </w:p>
        </w:tc>
        <w:tc>
          <w:tcPr>
            <w:tcW w:w="1813" w:type="dxa"/>
            <w:vAlign w:val="bottom"/>
          </w:tcPr>
          <w:p w14:paraId="7236862D" w14:textId="77777777" w:rsidR="00000000" w:rsidRDefault="00000000">
            <w:pPr>
              <w:widowControl/>
              <w:snapToGrid w:val="0"/>
              <w:rPr>
                <w:rFonts w:ascii="仿宋_GB2312" w:eastAsia="仿宋_GB2312" w:cs="宋体" w:hint="eastAsia"/>
                <w:color w:val="000000"/>
                <w:sz w:val="24"/>
                <w:szCs w:val="24"/>
              </w:rPr>
            </w:pPr>
          </w:p>
        </w:tc>
      </w:tr>
      <w:tr w:rsidR="00000000" w14:paraId="6BA66301" w14:textId="77777777">
        <w:trPr>
          <w:trHeight w:val="285"/>
        </w:trPr>
        <w:tc>
          <w:tcPr>
            <w:tcW w:w="728" w:type="dxa"/>
          </w:tcPr>
          <w:p w14:paraId="45F1BDF9" w14:textId="77777777" w:rsidR="00000000" w:rsidRDefault="00000000">
            <w:pPr>
              <w:widowControl/>
              <w:snapToGrid w:val="0"/>
              <w:jc w:val="center"/>
              <w:rPr>
                <w:rFonts w:ascii="仿宋_GB2312" w:eastAsia="仿宋_GB2312" w:hAnsi="宋体" w:cs="宋体" w:hint="eastAsia"/>
                <w:color w:val="000000"/>
                <w:sz w:val="24"/>
                <w:szCs w:val="24"/>
              </w:rPr>
            </w:pPr>
          </w:p>
        </w:tc>
        <w:tc>
          <w:tcPr>
            <w:tcW w:w="3030" w:type="dxa"/>
          </w:tcPr>
          <w:p w14:paraId="6611C522"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同时开采的台阶数</w:t>
            </w:r>
          </w:p>
        </w:tc>
        <w:tc>
          <w:tcPr>
            <w:tcW w:w="1373" w:type="dxa"/>
          </w:tcPr>
          <w:p w14:paraId="52C494B9"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个</w:t>
            </w:r>
          </w:p>
        </w:tc>
        <w:tc>
          <w:tcPr>
            <w:tcW w:w="1418" w:type="dxa"/>
            <w:vAlign w:val="center"/>
          </w:tcPr>
          <w:p w14:paraId="5A8A6236" w14:textId="77777777" w:rsidR="00000000" w:rsidRDefault="00000000">
            <w:pPr>
              <w:widowControl/>
              <w:snapToGrid w:val="0"/>
              <w:rPr>
                <w:rFonts w:ascii="仿宋_GB2312" w:eastAsia="仿宋_GB2312" w:hAnsi="宋体" w:cs="宋体" w:hint="eastAsia"/>
                <w:color w:val="000000"/>
                <w:sz w:val="24"/>
                <w:szCs w:val="24"/>
              </w:rPr>
            </w:pPr>
          </w:p>
        </w:tc>
        <w:tc>
          <w:tcPr>
            <w:tcW w:w="1813" w:type="dxa"/>
            <w:vAlign w:val="bottom"/>
          </w:tcPr>
          <w:p w14:paraId="09E685C4" w14:textId="77777777" w:rsidR="00000000" w:rsidRDefault="00000000">
            <w:pPr>
              <w:widowControl/>
              <w:snapToGrid w:val="0"/>
              <w:rPr>
                <w:rFonts w:ascii="仿宋_GB2312" w:eastAsia="仿宋_GB2312" w:cs="宋体" w:hint="eastAsia"/>
                <w:color w:val="000000"/>
                <w:sz w:val="24"/>
                <w:szCs w:val="24"/>
              </w:rPr>
            </w:pPr>
          </w:p>
        </w:tc>
      </w:tr>
      <w:tr w:rsidR="00000000" w14:paraId="045C3A38" w14:textId="77777777">
        <w:trPr>
          <w:trHeight w:val="285"/>
        </w:trPr>
        <w:tc>
          <w:tcPr>
            <w:tcW w:w="728" w:type="dxa"/>
          </w:tcPr>
          <w:p w14:paraId="6930FD0B" w14:textId="77777777" w:rsidR="00000000" w:rsidRDefault="00000000">
            <w:pPr>
              <w:widowControl/>
              <w:snapToGrid w:val="0"/>
              <w:jc w:val="center"/>
              <w:rPr>
                <w:rFonts w:ascii="仿宋_GB2312" w:eastAsia="仿宋_GB2312" w:hAnsi="宋体" w:cs="宋体" w:hint="eastAsia"/>
                <w:color w:val="000000"/>
                <w:sz w:val="24"/>
                <w:szCs w:val="24"/>
              </w:rPr>
            </w:pPr>
          </w:p>
        </w:tc>
        <w:tc>
          <w:tcPr>
            <w:tcW w:w="3030" w:type="dxa"/>
          </w:tcPr>
          <w:p w14:paraId="17688D8E"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最小工作线长度</w:t>
            </w:r>
          </w:p>
        </w:tc>
        <w:tc>
          <w:tcPr>
            <w:tcW w:w="1373" w:type="dxa"/>
          </w:tcPr>
          <w:p w14:paraId="210B2C0C"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m</w:t>
            </w:r>
          </w:p>
        </w:tc>
        <w:tc>
          <w:tcPr>
            <w:tcW w:w="1418" w:type="dxa"/>
            <w:vAlign w:val="center"/>
          </w:tcPr>
          <w:p w14:paraId="44A58952" w14:textId="77777777" w:rsidR="00000000" w:rsidRDefault="00000000">
            <w:pPr>
              <w:widowControl/>
              <w:snapToGrid w:val="0"/>
              <w:rPr>
                <w:rFonts w:ascii="仿宋_GB2312" w:eastAsia="仿宋_GB2312" w:hAnsi="宋体" w:cs="宋体" w:hint="eastAsia"/>
                <w:color w:val="000000"/>
                <w:sz w:val="24"/>
                <w:szCs w:val="24"/>
              </w:rPr>
            </w:pPr>
          </w:p>
        </w:tc>
        <w:tc>
          <w:tcPr>
            <w:tcW w:w="1813" w:type="dxa"/>
            <w:vAlign w:val="bottom"/>
          </w:tcPr>
          <w:p w14:paraId="1D91FB23" w14:textId="77777777" w:rsidR="00000000" w:rsidRDefault="00000000">
            <w:pPr>
              <w:widowControl/>
              <w:snapToGrid w:val="0"/>
              <w:rPr>
                <w:rFonts w:ascii="仿宋_GB2312" w:eastAsia="仿宋_GB2312" w:cs="宋体" w:hint="eastAsia"/>
                <w:color w:val="000000"/>
                <w:sz w:val="24"/>
                <w:szCs w:val="24"/>
              </w:rPr>
            </w:pPr>
          </w:p>
        </w:tc>
      </w:tr>
      <w:tr w:rsidR="00000000" w14:paraId="5351C99E" w14:textId="77777777">
        <w:trPr>
          <w:trHeight w:val="285"/>
        </w:trPr>
        <w:tc>
          <w:tcPr>
            <w:tcW w:w="728" w:type="dxa"/>
          </w:tcPr>
          <w:p w14:paraId="61323B47"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2.12</w:t>
            </w:r>
          </w:p>
        </w:tc>
        <w:tc>
          <w:tcPr>
            <w:tcW w:w="3030" w:type="dxa"/>
          </w:tcPr>
          <w:p w14:paraId="5F18F0D4"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排土场（废石场）</w:t>
            </w:r>
          </w:p>
        </w:tc>
        <w:tc>
          <w:tcPr>
            <w:tcW w:w="1373" w:type="dxa"/>
          </w:tcPr>
          <w:p w14:paraId="5ADBCD48" w14:textId="77777777" w:rsidR="00000000" w:rsidRDefault="00000000">
            <w:pPr>
              <w:widowControl/>
              <w:snapToGrid w:val="0"/>
              <w:jc w:val="center"/>
              <w:rPr>
                <w:rFonts w:ascii="仿宋_GB2312" w:eastAsia="仿宋_GB2312" w:hAnsi="宋体" w:cs="宋体" w:hint="eastAsia"/>
                <w:color w:val="000000"/>
                <w:sz w:val="24"/>
                <w:szCs w:val="24"/>
              </w:rPr>
            </w:pPr>
          </w:p>
        </w:tc>
        <w:tc>
          <w:tcPr>
            <w:tcW w:w="1418" w:type="dxa"/>
            <w:vAlign w:val="center"/>
          </w:tcPr>
          <w:p w14:paraId="3D5F1BF2" w14:textId="77777777" w:rsidR="00000000" w:rsidRDefault="00000000">
            <w:pPr>
              <w:widowControl/>
              <w:snapToGrid w:val="0"/>
              <w:rPr>
                <w:rFonts w:ascii="仿宋_GB2312" w:eastAsia="仿宋_GB2312" w:hAnsi="宋体" w:cs="宋体" w:hint="eastAsia"/>
                <w:color w:val="000000"/>
                <w:sz w:val="24"/>
                <w:szCs w:val="24"/>
              </w:rPr>
            </w:pPr>
          </w:p>
        </w:tc>
        <w:tc>
          <w:tcPr>
            <w:tcW w:w="1813" w:type="dxa"/>
            <w:vAlign w:val="bottom"/>
          </w:tcPr>
          <w:p w14:paraId="04BFF620" w14:textId="77777777" w:rsidR="00000000" w:rsidRDefault="00000000">
            <w:pPr>
              <w:widowControl/>
              <w:snapToGrid w:val="0"/>
              <w:rPr>
                <w:rFonts w:ascii="仿宋_GB2312" w:eastAsia="仿宋_GB2312" w:cs="宋体" w:hint="eastAsia"/>
                <w:color w:val="000000"/>
                <w:sz w:val="24"/>
                <w:szCs w:val="24"/>
              </w:rPr>
            </w:pPr>
          </w:p>
        </w:tc>
      </w:tr>
      <w:tr w:rsidR="00000000" w14:paraId="67E597C6" w14:textId="77777777">
        <w:trPr>
          <w:trHeight w:val="285"/>
        </w:trPr>
        <w:tc>
          <w:tcPr>
            <w:tcW w:w="728" w:type="dxa"/>
          </w:tcPr>
          <w:p w14:paraId="03B0A1BF" w14:textId="77777777" w:rsidR="00000000" w:rsidRDefault="00000000">
            <w:pPr>
              <w:widowControl/>
              <w:snapToGrid w:val="0"/>
              <w:jc w:val="center"/>
              <w:rPr>
                <w:rFonts w:ascii="仿宋_GB2312" w:eastAsia="仿宋_GB2312" w:hAnsi="宋体" w:cs="宋体" w:hint="eastAsia"/>
                <w:color w:val="000000"/>
                <w:sz w:val="24"/>
                <w:szCs w:val="24"/>
              </w:rPr>
            </w:pPr>
          </w:p>
        </w:tc>
        <w:tc>
          <w:tcPr>
            <w:tcW w:w="3030" w:type="dxa"/>
          </w:tcPr>
          <w:p w14:paraId="2A39CCB8"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占地面积</w:t>
            </w:r>
          </w:p>
        </w:tc>
        <w:tc>
          <w:tcPr>
            <w:tcW w:w="1373" w:type="dxa"/>
          </w:tcPr>
          <w:p w14:paraId="066F6864"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hm</w:t>
            </w:r>
            <w:r>
              <w:rPr>
                <w:rFonts w:ascii="仿宋_GB2312" w:eastAsia="仿宋_GB2312" w:hAnsi="宋体" w:cs="宋体" w:hint="eastAsia"/>
                <w:color w:val="000000"/>
                <w:sz w:val="24"/>
                <w:szCs w:val="24"/>
                <w:vertAlign w:val="superscript"/>
              </w:rPr>
              <w:t>2</w:t>
            </w:r>
          </w:p>
        </w:tc>
        <w:tc>
          <w:tcPr>
            <w:tcW w:w="1418" w:type="dxa"/>
            <w:vAlign w:val="center"/>
          </w:tcPr>
          <w:p w14:paraId="7B048AFB" w14:textId="77777777" w:rsidR="00000000" w:rsidRDefault="00000000">
            <w:pPr>
              <w:widowControl/>
              <w:snapToGrid w:val="0"/>
              <w:rPr>
                <w:rFonts w:ascii="仿宋_GB2312" w:eastAsia="仿宋_GB2312" w:hAnsi="宋体" w:cs="宋体" w:hint="eastAsia"/>
                <w:color w:val="000000"/>
                <w:sz w:val="24"/>
                <w:szCs w:val="24"/>
              </w:rPr>
            </w:pPr>
          </w:p>
        </w:tc>
        <w:tc>
          <w:tcPr>
            <w:tcW w:w="1813" w:type="dxa"/>
            <w:vAlign w:val="bottom"/>
          </w:tcPr>
          <w:p w14:paraId="7854CA66" w14:textId="77777777" w:rsidR="00000000" w:rsidRDefault="00000000">
            <w:pPr>
              <w:widowControl/>
              <w:snapToGrid w:val="0"/>
              <w:rPr>
                <w:rFonts w:ascii="仿宋_GB2312" w:eastAsia="仿宋_GB2312" w:cs="宋体" w:hint="eastAsia"/>
                <w:color w:val="000000"/>
                <w:sz w:val="24"/>
                <w:szCs w:val="24"/>
              </w:rPr>
            </w:pPr>
          </w:p>
        </w:tc>
      </w:tr>
      <w:tr w:rsidR="00000000" w14:paraId="4B9C1CD8" w14:textId="77777777">
        <w:trPr>
          <w:trHeight w:val="285"/>
        </w:trPr>
        <w:tc>
          <w:tcPr>
            <w:tcW w:w="728" w:type="dxa"/>
          </w:tcPr>
          <w:p w14:paraId="6DFC7658" w14:textId="77777777" w:rsidR="00000000" w:rsidRDefault="00000000">
            <w:pPr>
              <w:widowControl/>
              <w:snapToGrid w:val="0"/>
              <w:jc w:val="center"/>
              <w:rPr>
                <w:rFonts w:ascii="仿宋_GB2312" w:eastAsia="仿宋_GB2312" w:hAnsi="宋体" w:cs="宋体" w:hint="eastAsia"/>
                <w:color w:val="000000"/>
                <w:sz w:val="24"/>
                <w:szCs w:val="24"/>
              </w:rPr>
            </w:pPr>
          </w:p>
        </w:tc>
        <w:tc>
          <w:tcPr>
            <w:tcW w:w="3030" w:type="dxa"/>
          </w:tcPr>
          <w:p w14:paraId="095511FF"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堆积总高度</w:t>
            </w:r>
          </w:p>
        </w:tc>
        <w:tc>
          <w:tcPr>
            <w:tcW w:w="1373" w:type="dxa"/>
          </w:tcPr>
          <w:p w14:paraId="1FA01936"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m</w:t>
            </w:r>
          </w:p>
        </w:tc>
        <w:tc>
          <w:tcPr>
            <w:tcW w:w="1418" w:type="dxa"/>
            <w:vAlign w:val="center"/>
          </w:tcPr>
          <w:p w14:paraId="5BF40196" w14:textId="77777777" w:rsidR="00000000" w:rsidRDefault="00000000">
            <w:pPr>
              <w:widowControl/>
              <w:snapToGrid w:val="0"/>
              <w:rPr>
                <w:rFonts w:ascii="仿宋_GB2312" w:eastAsia="仿宋_GB2312" w:hAnsi="宋体" w:cs="宋体" w:hint="eastAsia"/>
                <w:color w:val="000000"/>
                <w:sz w:val="24"/>
                <w:szCs w:val="24"/>
              </w:rPr>
            </w:pPr>
          </w:p>
        </w:tc>
        <w:tc>
          <w:tcPr>
            <w:tcW w:w="1813" w:type="dxa"/>
            <w:vAlign w:val="bottom"/>
          </w:tcPr>
          <w:p w14:paraId="3AEDB095" w14:textId="77777777" w:rsidR="00000000" w:rsidRDefault="00000000">
            <w:pPr>
              <w:widowControl/>
              <w:snapToGrid w:val="0"/>
              <w:rPr>
                <w:rFonts w:ascii="仿宋_GB2312" w:eastAsia="仿宋_GB2312" w:cs="宋体" w:hint="eastAsia"/>
                <w:color w:val="000000"/>
                <w:sz w:val="24"/>
                <w:szCs w:val="24"/>
              </w:rPr>
            </w:pPr>
          </w:p>
        </w:tc>
      </w:tr>
      <w:tr w:rsidR="00000000" w14:paraId="620C3325" w14:textId="77777777">
        <w:trPr>
          <w:trHeight w:val="285"/>
        </w:trPr>
        <w:tc>
          <w:tcPr>
            <w:tcW w:w="728" w:type="dxa"/>
          </w:tcPr>
          <w:p w14:paraId="3F0B66B5" w14:textId="77777777" w:rsidR="00000000" w:rsidRDefault="00000000">
            <w:pPr>
              <w:widowControl/>
              <w:snapToGrid w:val="0"/>
              <w:jc w:val="center"/>
              <w:rPr>
                <w:rFonts w:ascii="仿宋_GB2312" w:eastAsia="仿宋_GB2312" w:hAnsi="宋体" w:cs="宋体" w:hint="eastAsia"/>
                <w:color w:val="000000"/>
                <w:sz w:val="24"/>
                <w:szCs w:val="24"/>
              </w:rPr>
            </w:pPr>
          </w:p>
        </w:tc>
        <w:tc>
          <w:tcPr>
            <w:tcW w:w="3030" w:type="dxa"/>
          </w:tcPr>
          <w:p w14:paraId="336FF83C"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总容量</w:t>
            </w:r>
          </w:p>
        </w:tc>
        <w:tc>
          <w:tcPr>
            <w:tcW w:w="1373" w:type="dxa"/>
          </w:tcPr>
          <w:p w14:paraId="6992DE66"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m</w:t>
            </w:r>
            <w:r>
              <w:rPr>
                <w:rFonts w:ascii="仿宋_GB2312" w:eastAsia="仿宋_GB2312" w:hAnsi="宋体" w:cs="宋体" w:hint="eastAsia"/>
                <w:color w:val="000000"/>
                <w:sz w:val="24"/>
                <w:szCs w:val="24"/>
                <w:vertAlign w:val="superscript"/>
              </w:rPr>
              <w:t>3</w:t>
            </w:r>
          </w:p>
        </w:tc>
        <w:tc>
          <w:tcPr>
            <w:tcW w:w="1418" w:type="dxa"/>
            <w:vAlign w:val="center"/>
          </w:tcPr>
          <w:p w14:paraId="426AEFA2" w14:textId="77777777" w:rsidR="00000000" w:rsidRDefault="00000000">
            <w:pPr>
              <w:widowControl/>
              <w:snapToGrid w:val="0"/>
              <w:rPr>
                <w:rFonts w:ascii="仿宋_GB2312" w:eastAsia="仿宋_GB2312" w:hAnsi="宋体" w:cs="宋体" w:hint="eastAsia"/>
                <w:color w:val="000000"/>
                <w:sz w:val="24"/>
                <w:szCs w:val="24"/>
              </w:rPr>
            </w:pPr>
          </w:p>
        </w:tc>
        <w:tc>
          <w:tcPr>
            <w:tcW w:w="1813" w:type="dxa"/>
            <w:vAlign w:val="bottom"/>
          </w:tcPr>
          <w:p w14:paraId="1B77E801" w14:textId="77777777" w:rsidR="00000000" w:rsidRDefault="00000000">
            <w:pPr>
              <w:widowControl/>
              <w:snapToGrid w:val="0"/>
              <w:rPr>
                <w:rFonts w:ascii="仿宋_GB2312" w:eastAsia="仿宋_GB2312" w:cs="宋体" w:hint="eastAsia"/>
                <w:color w:val="000000"/>
                <w:sz w:val="24"/>
                <w:szCs w:val="24"/>
              </w:rPr>
            </w:pPr>
          </w:p>
        </w:tc>
      </w:tr>
      <w:tr w:rsidR="00000000" w14:paraId="12ED69ED" w14:textId="77777777">
        <w:trPr>
          <w:trHeight w:val="285"/>
        </w:trPr>
        <w:tc>
          <w:tcPr>
            <w:tcW w:w="728" w:type="dxa"/>
          </w:tcPr>
          <w:p w14:paraId="091308E8" w14:textId="77777777" w:rsidR="00000000" w:rsidRDefault="00000000">
            <w:pPr>
              <w:widowControl/>
              <w:snapToGrid w:val="0"/>
              <w:jc w:val="center"/>
              <w:rPr>
                <w:rFonts w:ascii="仿宋_GB2312" w:eastAsia="仿宋_GB2312" w:hAnsi="宋体" w:cs="宋体" w:hint="eastAsia"/>
                <w:color w:val="000000"/>
                <w:sz w:val="24"/>
                <w:szCs w:val="24"/>
              </w:rPr>
            </w:pPr>
          </w:p>
        </w:tc>
        <w:tc>
          <w:tcPr>
            <w:tcW w:w="3030" w:type="dxa"/>
            <w:vAlign w:val="center"/>
          </w:tcPr>
          <w:p w14:paraId="3A49666D"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服务年限</w:t>
            </w:r>
          </w:p>
        </w:tc>
        <w:tc>
          <w:tcPr>
            <w:tcW w:w="1373" w:type="dxa"/>
            <w:vAlign w:val="center"/>
          </w:tcPr>
          <w:p w14:paraId="2CEB3BA4"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a</w:t>
            </w:r>
          </w:p>
        </w:tc>
        <w:tc>
          <w:tcPr>
            <w:tcW w:w="1418" w:type="dxa"/>
            <w:vAlign w:val="bottom"/>
          </w:tcPr>
          <w:p w14:paraId="575BC676" w14:textId="77777777" w:rsidR="00000000" w:rsidRDefault="00000000">
            <w:pPr>
              <w:widowControl/>
              <w:snapToGrid w:val="0"/>
              <w:rPr>
                <w:rFonts w:ascii="仿宋_GB2312" w:eastAsia="仿宋_GB2312" w:hAnsi="宋体" w:cs="宋体" w:hint="eastAsia"/>
                <w:color w:val="000000"/>
                <w:sz w:val="24"/>
                <w:szCs w:val="24"/>
              </w:rPr>
            </w:pPr>
          </w:p>
        </w:tc>
        <w:tc>
          <w:tcPr>
            <w:tcW w:w="1813" w:type="dxa"/>
            <w:vAlign w:val="bottom"/>
          </w:tcPr>
          <w:p w14:paraId="76D98C6F" w14:textId="77777777" w:rsidR="00000000" w:rsidRDefault="00000000">
            <w:pPr>
              <w:widowControl/>
              <w:snapToGrid w:val="0"/>
              <w:rPr>
                <w:rFonts w:ascii="仿宋_GB2312" w:eastAsia="仿宋_GB2312" w:cs="宋体" w:hint="eastAsia"/>
                <w:color w:val="000000"/>
                <w:sz w:val="24"/>
                <w:szCs w:val="24"/>
              </w:rPr>
            </w:pPr>
          </w:p>
        </w:tc>
      </w:tr>
      <w:tr w:rsidR="00000000" w14:paraId="14AAA8F5" w14:textId="77777777">
        <w:trPr>
          <w:trHeight w:val="285"/>
        </w:trPr>
        <w:tc>
          <w:tcPr>
            <w:tcW w:w="728" w:type="dxa"/>
          </w:tcPr>
          <w:p w14:paraId="39055648" w14:textId="77777777" w:rsidR="00000000" w:rsidRDefault="00000000">
            <w:pPr>
              <w:widowControl/>
              <w:snapToGrid w:val="0"/>
              <w:jc w:val="center"/>
              <w:rPr>
                <w:rFonts w:ascii="仿宋_GB2312" w:eastAsia="仿宋_GB2312" w:hAnsi="宋体" w:cs="宋体" w:hint="eastAsia"/>
                <w:color w:val="000000"/>
                <w:sz w:val="24"/>
                <w:szCs w:val="24"/>
              </w:rPr>
            </w:pPr>
          </w:p>
        </w:tc>
        <w:tc>
          <w:tcPr>
            <w:tcW w:w="3030" w:type="dxa"/>
            <w:vAlign w:val="center"/>
          </w:tcPr>
          <w:p w14:paraId="1CCBCFF1"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排土方式</w:t>
            </w:r>
          </w:p>
        </w:tc>
        <w:tc>
          <w:tcPr>
            <w:tcW w:w="1373" w:type="dxa"/>
            <w:vAlign w:val="center"/>
          </w:tcPr>
          <w:p w14:paraId="51F5047A" w14:textId="77777777" w:rsidR="00000000" w:rsidRDefault="00000000">
            <w:pPr>
              <w:widowControl/>
              <w:snapToGrid w:val="0"/>
              <w:jc w:val="center"/>
              <w:rPr>
                <w:rFonts w:ascii="仿宋_GB2312" w:eastAsia="仿宋_GB2312" w:hAnsi="宋体" w:cs="宋体" w:hint="eastAsia"/>
                <w:color w:val="000000"/>
                <w:sz w:val="24"/>
                <w:szCs w:val="24"/>
              </w:rPr>
            </w:pPr>
          </w:p>
        </w:tc>
        <w:tc>
          <w:tcPr>
            <w:tcW w:w="1418" w:type="dxa"/>
            <w:vAlign w:val="bottom"/>
          </w:tcPr>
          <w:p w14:paraId="3FB99170" w14:textId="77777777" w:rsidR="00000000" w:rsidRDefault="00000000">
            <w:pPr>
              <w:widowControl/>
              <w:snapToGrid w:val="0"/>
              <w:rPr>
                <w:rFonts w:ascii="仿宋_GB2312" w:eastAsia="仿宋_GB2312" w:hAnsi="宋体" w:cs="宋体" w:hint="eastAsia"/>
                <w:color w:val="000000"/>
                <w:sz w:val="24"/>
                <w:szCs w:val="24"/>
              </w:rPr>
            </w:pPr>
          </w:p>
        </w:tc>
        <w:tc>
          <w:tcPr>
            <w:tcW w:w="1813" w:type="dxa"/>
            <w:vAlign w:val="bottom"/>
          </w:tcPr>
          <w:p w14:paraId="4D0D5CB7" w14:textId="77777777" w:rsidR="00000000" w:rsidRDefault="00000000">
            <w:pPr>
              <w:widowControl/>
              <w:snapToGrid w:val="0"/>
              <w:rPr>
                <w:rFonts w:ascii="仿宋_GB2312" w:eastAsia="仿宋_GB2312" w:cs="宋体" w:hint="eastAsia"/>
                <w:color w:val="000000"/>
                <w:sz w:val="24"/>
                <w:szCs w:val="24"/>
              </w:rPr>
            </w:pPr>
          </w:p>
        </w:tc>
      </w:tr>
      <w:tr w:rsidR="00000000" w14:paraId="44D93EF2" w14:textId="77777777">
        <w:trPr>
          <w:trHeight w:val="285"/>
        </w:trPr>
        <w:tc>
          <w:tcPr>
            <w:tcW w:w="728" w:type="dxa"/>
          </w:tcPr>
          <w:p w14:paraId="722075A0" w14:textId="77777777" w:rsidR="00000000" w:rsidRDefault="00000000">
            <w:pPr>
              <w:widowControl/>
              <w:snapToGrid w:val="0"/>
              <w:jc w:val="center"/>
              <w:rPr>
                <w:rFonts w:ascii="仿宋_GB2312" w:eastAsia="仿宋_GB2312" w:hAnsi="宋体" w:cs="宋体" w:hint="eastAsia"/>
                <w:color w:val="000000"/>
                <w:sz w:val="24"/>
                <w:szCs w:val="24"/>
              </w:rPr>
            </w:pPr>
          </w:p>
        </w:tc>
        <w:tc>
          <w:tcPr>
            <w:tcW w:w="3030" w:type="dxa"/>
            <w:vAlign w:val="center"/>
          </w:tcPr>
          <w:p w14:paraId="624D64EC"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排土段高</w:t>
            </w:r>
          </w:p>
        </w:tc>
        <w:tc>
          <w:tcPr>
            <w:tcW w:w="1373" w:type="dxa"/>
            <w:vAlign w:val="center"/>
          </w:tcPr>
          <w:p w14:paraId="4E259DDB"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m</w:t>
            </w:r>
          </w:p>
        </w:tc>
        <w:tc>
          <w:tcPr>
            <w:tcW w:w="1418" w:type="dxa"/>
            <w:vAlign w:val="bottom"/>
          </w:tcPr>
          <w:p w14:paraId="1425B886" w14:textId="77777777" w:rsidR="00000000" w:rsidRDefault="00000000">
            <w:pPr>
              <w:widowControl/>
              <w:snapToGrid w:val="0"/>
              <w:rPr>
                <w:rFonts w:ascii="仿宋_GB2312" w:eastAsia="仿宋_GB2312" w:hAnsi="宋体" w:cs="宋体" w:hint="eastAsia"/>
                <w:color w:val="000000"/>
                <w:sz w:val="24"/>
                <w:szCs w:val="24"/>
              </w:rPr>
            </w:pPr>
          </w:p>
        </w:tc>
        <w:tc>
          <w:tcPr>
            <w:tcW w:w="1813" w:type="dxa"/>
            <w:vAlign w:val="bottom"/>
          </w:tcPr>
          <w:p w14:paraId="0624979E" w14:textId="77777777" w:rsidR="00000000" w:rsidRDefault="00000000">
            <w:pPr>
              <w:widowControl/>
              <w:snapToGrid w:val="0"/>
              <w:rPr>
                <w:rFonts w:ascii="仿宋_GB2312" w:eastAsia="仿宋_GB2312" w:cs="宋体" w:hint="eastAsia"/>
                <w:color w:val="000000"/>
                <w:sz w:val="24"/>
                <w:szCs w:val="24"/>
              </w:rPr>
            </w:pPr>
          </w:p>
        </w:tc>
      </w:tr>
      <w:tr w:rsidR="00000000" w14:paraId="25A91159" w14:textId="77777777">
        <w:trPr>
          <w:trHeight w:val="285"/>
        </w:trPr>
        <w:tc>
          <w:tcPr>
            <w:tcW w:w="728" w:type="dxa"/>
          </w:tcPr>
          <w:p w14:paraId="5D50ACBE" w14:textId="77777777" w:rsidR="00000000" w:rsidRDefault="00000000">
            <w:pPr>
              <w:widowControl/>
              <w:snapToGrid w:val="0"/>
              <w:jc w:val="center"/>
              <w:rPr>
                <w:rFonts w:ascii="仿宋_GB2312" w:eastAsia="仿宋_GB2312" w:hAnsi="宋体" w:cs="宋体" w:hint="eastAsia"/>
                <w:color w:val="000000"/>
                <w:sz w:val="24"/>
                <w:szCs w:val="24"/>
              </w:rPr>
            </w:pPr>
          </w:p>
        </w:tc>
        <w:tc>
          <w:tcPr>
            <w:tcW w:w="3030" w:type="dxa"/>
            <w:vAlign w:val="center"/>
          </w:tcPr>
          <w:p w14:paraId="7AFFE543"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排土机型号</w:t>
            </w:r>
          </w:p>
        </w:tc>
        <w:tc>
          <w:tcPr>
            <w:tcW w:w="1373" w:type="dxa"/>
            <w:vAlign w:val="center"/>
          </w:tcPr>
          <w:p w14:paraId="460B3F4A" w14:textId="77777777" w:rsidR="00000000" w:rsidRDefault="00000000">
            <w:pPr>
              <w:widowControl/>
              <w:snapToGrid w:val="0"/>
              <w:jc w:val="center"/>
              <w:rPr>
                <w:rFonts w:ascii="仿宋_GB2312" w:eastAsia="仿宋_GB2312" w:hAnsi="宋体" w:cs="宋体" w:hint="eastAsia"/>
                <w:color w:val="000000"/>
                <w:sz w:val="24"/>
                <w:szCs w:val="24"/>
              </w:rPr>
            </w:pPr>
          </w:p>
        </w:tc>
        <w:tc>
          <w:tcPr>
            <w:tcW w:w="1418" w:type="dxa"/>
            <w:vAlign w:val="bottom"/>
          </w:tcPr>
          <w:p w14:paraId="3887CEC7" w14:textId="77777777" w:rsidR="00000000" w:rsidRDefault="00000000">
            <w:pPr>
              <w:widowControl/>
              <w:snapToGrid w:val="0"/>
              <w:rPr>
                <w:rFonts w:ascii="仿宋_GB2312" w:eastAsia="仿宋_GB2312" w:hAnsi="宋体" w:cs="宋体" w:hint="eastAsia"/>
                <w:color w:val="000000"/>
                <w:sz w:val="24"/>
                <w:szCs w:val="24"/>
              </w:rPr>
            </w:pPr>
          </w:p>
        </w:tc>
        <w:tc>
          <w:tcPr>
            <w:tcW w:w="1813" w:type="dxa"/>
            <w:vAlign w:val="bottom"/>
          </w:tcPr>
          <w:p w14:paraId="4D147A6A" w14:textId="77777777" w:rsidR="00000000" w:rsidRDefault="00000000">
            <w:pPr>
              <w:widowControl/>
              <w:snapToGrid w:val="0"/>
              <w:rPr>
                <w:rFonts w:ascii="仿宋_GB2312" w:eastAsia="仿宋_GB2312" w:cs="宋体" w:hint="eastAsia"/>
                <w:color w:val="000000"/>
                <w:sz w:val="24"/>
                <w:szCs w:val="24"/>
              </w:rPr>
            </w:pPr>
          </w:p>
        </w:tc>
      </w:tr>
      <w:tr w:rsidR="00000000" w14:paraId="5078C51D" w14:textId="77777777">
        <w:trPr>
          <w:trHeight w:val="285"/>
        </w:trPr>
        <w:tc>
          <w:tcPr>
            <w:tcW w:w="728" w:type="dxa"/>
          </w:tcPr>
          <w:p w14:paraId="620B38D4" w14:textId="77777777" w:rsidR="00000000" w:rsidRDefault="00000000">
            <w:pPr>
              <w:widowControl/>
              <w:snapToGrid w:val="0"/>
              <w:jc w:val="center"/>
              <w:rPr>
                <w:rFonts w:ascii="仿宋_GB2312" w:eastAsia="仿宋_GB2312" w:hAnsi="宋体" w:cs="宋体" w:hint="eastAsia"/>
                <w:color w:val="000000"/>
                <w:sz w:val="24"/>
                <w:szCs w:val="24"/>
              </w:rPr>
            </w:pPr>
          </w:p>
        </w:tc>
        <w:tc>
          <w:tcPr>
            <w:tcW w:w="3030" w:type="dxa"/>
            <w:vAlign w:val="center"/>
          </w:tcPr>
          <w:p w14:paraId="63901161"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排土机数量</w:t>
            </w:r>
          </w:p>
        </w:tc>
        <w:tc>
          <w:tcPr>
            <w:tcW w:w="1373" w:type="dxa"/>
            <w:vAlign w:val="center"/>
          </w:tcPr>
          <w:p w14:paraId="28F79373"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台</w:t>
            </w:r>
          </w:p>
        </w:tc>
        <w:tc>
          <w:tcPr>
            <w:tcW w:w="1418" w:type="dxa"/>
            <w:vAlign w:val="bottom"/>
          </w:tcPr>
          <w:p w14:paraId="3CE07B1E" w14:textId="77777777" w:rsidR="00000000" w:rsidRDefault="00000000">
            <w:pPr>
              <w:widowControl/>
              <w:snapToGrid w:val="0"/>
              <w:rPr>
                <w:rFonts w:ascii="仿宋_GB2312" w:eastAsia="仿宋_GB2312" w:hAnsi="宋体" w:cs="宋体" w:hint="eastAsia"/>
                <w:color w:val="000000"/>
                <w:sz w:val="24"/>
                <w:szCs w:val="24"/>
              </w:rPr>
            </w:pPr>
          </w:p>
        </w:tc>
        <w:tc>
          <w:tcPr>
            <w:tcW w:w="1813" w:type="dxa"/>
            <w:vAlign w:val="bottom"/>
          </w:tcPr>
          <w:p w14:paraId="0AE00DA9" w14:textId="77777777" w:rsidR="00000000" w:rsidRDefault="00000000">
            <w:pPr>
              <w:widowControl/>
              <w:snapToGrid w:val="0"/>
              <w:rPr>
                <w:rFonts w:ascii="仿宋_GB2312" w:eastAsia="仿宋_GB2312" w:cs="宋体" w:hint="eastAsia"/>
                <w:color w:val="000000"/>
                <w:sz w:val="24"/>
                <w:szCs w:val="24"/>
              </w:rPr>
            </w:pPr>
          </w:p>
        </w:tc>
      </w:tr>
      <w:tr w:rsidR="00000000" w14:paraId="2E0A7FD6" w14:textId="77777777">
        <w:trPr>
          <w:trHeight w:val="285"/>
        </w:trPr>
        <w:tc>
          <w:tcPr>
            <w:tcW w:w="728" w:type="dxa"/>
          </w:tcPr>
          <w:p w14:paraId="442ED6A1" w14:textId="77777777" w:rsidR="00000000" w:rsidRDefault="00000000">
            <w:pPr>
              <w:widowControl/>
              <w:snapToGrid w:val="0"/>
              <w:jc w:val="center"/>
              <w:rPr>
                <w:rFonts w:ascii="仿宋_GB2312" w:eastAsia="仿宋_GB2312" w:hAnsi="宋体" w:cs="宋体" w:hint="eastAsia"/>
                <w:color w:val="000000"/>
                <w:sz w:val="24"/>
                <w:szCs w:val="24"/>
              </w:rPr>
            </w:pPr>
          </w:p>
        </w:tc>
        <w:tc>
          <w:tcPr>
            <w:tcW w:w="3030" w:type="dxa"/>
            <w:vAlign w:val="center"/>
          </w:tcPr>
          <w:p w14:paraId="53ECCA4F"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总边坡角</w:t>
            </w:r>
          </w:p>
        </w:tc>
        <w:tc>
          <w:tcPr>
            <w:tcW w:w="1373" w:type="dxa"/>
            <w:vAlign w:val="center"/>
          </w:tcPr>
          <w:p w14:paraId="3E1A2126"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w:t>
            </w:r>
          </w:p>
        </w:tc>
        <w:tc>
          <w:tcPr>
            <w:tcW w:w="1418" w:type="dxa"/>
            <w:vAlign w:val="bottom"/>
          </w:tcPr>
          <w:p w14:paraId="0B769097" w14:textId="77777777" w:rsidR="00000000" w:rsidRDefault="00000000">
            <w:pPr>
              <w:widowControl/>
              <w:snapToGrid w:val="0"/>
              <w:rPr>
                <w:rFonts w:ascii="仿宋_GB2312" w:eastAsia="仿宋_GB2312" w:hAnsi="宋体" w:cs="宋体" w:hint="eastAsia"/>
                <w:color w:val="000000"/>
                <w:sz w:val="24"/>
                <w:szCs w:val="24"/>
              </w:rPr>
            </w:pPr>
          </w:p>
        </w:tc>
        <w:tc>
          <w:tcPr>
            <w:tcW w:w="1813" w:type="dxa"/>
            <w:vAlign w:val="bottom"/>
          </w:tcPr>
          <w:p w14:paraId="5E95A5E7" w14:textId="77777777" w:rsidR="00000000" w:rsidRDefault="00000000">
            <w:pPr>
              <w:widowControl/>
              <w:snapToGrid w:val="0"/>
              <w:rPr>
                <w:rFonts w:ascii="仿宋_GB2312" w:eastAsia="仿宋_GB2312" w:cs="宋体" w:hint="eastAsia"/>
                <w:color w:val="000000"/>
                <w:sz w:val="24"/>
                <w:szCs w:val="24"/>
              </w:rPr>
            </w:pPr>
          </w:p>
        </w:tc>
      </w:tr>
      <w:tr w:rsidR="00000000" w14:paraId="39B612C4" w14:textId="77777777">
        <w:trPr>
          <w:trHeight w:val="285"/>
        </w:trPr>
        <w:tc>
          <w:tcPr>
            <w:tcW w:w="728" w:type="dxa"/>
          </w:tcPr>
          <w:p w14:paraId="63D70450" w14:textId="77777777" w:rsidR="00000000" w:rsidRDefault="00000000">
            <w:pPr>
              <w:widowControl/>
              <w:snapToGrid w:val="0"/>
              <w:jc w:val="center"/>
              <w:rPr>
                <w:rFonts w:ascii="仿宋_GB2312" w:eastAsia="仿宋_GB2312" w:hAnsi="宋体" w:cs="宋体" w:hint="eastAsia"/>
                <w:color w:val="000000"/>
                <w:sz w:val="24"/>
                <w:szCs w:val="24"/>
              </w:rPr>
            </w:pPr>
          </w:p>
        </w:tc>
        <w:tc>
          <w:tcPr>
            <w:tcW w:w="3030" w:type="dxa"/>
            <w:vAlign w:val="center"/>
          </w:tcPr>
          <w:p w14:paraId="4ACD6D85"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台阶边坡角</w:t>
            </w:r>
          </w:p>
        </w:tc>
        <w:tc>
          <w:tcPr>
            <w:tcW w:w="1373" w:type="dxa"/>
            <w:vAlign w:val="center"/>
          </w:tcPr>
          <w:p w14:paraId="45EF55D7"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w:t>
            </w:r>
          </w:p>
        </w:tc>
        <w:tc>
          <w:tcPr>
            <w:tcW w:w="1418" w:type="dxa"/>
            <w:vAlign w:val="bottom"/>
          </w:tcPr>
          <w:p w14:paraId="09BD00BC" w14:textId="77777777" w:rsidR="00000000" w:rsidRDefault="00000000">
            <w:pPr>
              <w:widowControl/>
              <w:snapToGrid w:val="0"/>
              <w:rPr>
                <w:rFonts w:ascii="仿宋_GB2312" w:eastAsia="仿宋_GB2312" w:hAnsi="宋体" w:cs="宋体" w:hint="eastAsia"/>
                <w:color w:val="000000"/>
                <w:sz w:val="24"/>
                <w:szCs w:val="24"/>
              </w:rPr>
            </w:pPr>
          </w:p>
        </w:tc>
        <w:tc>
          <w:tcPr>
            <w:tcW w:w="1813" w:type="dxa"/>
            <w:vAlign w:val="bottom"/>
          </w:tcPr>
          <w:p w14:paraId="32D1E7CB" w14:textId="77777777" w:rsidR="00000000" w:rsidRDefault="00000000">
            <w:pPr>
              <w:widowControl/>
              <w:snapToGrid w:val="0"/>
              <w:rPr>
                <w:rFonts w:ascii="仿宋_GB2312" w:eastAsia="仿宋_GB2312" w:cs="宋体" w:hint="eastAsia"/>
                <w:color w:val="000000"/>
                <w:sz w:val="24"/>
                <w:szCs w:val="24"/>
              </w:rPr>
            </w:pPr>
          </w:p>
        </w:tc>
      </w:tr>
      <w:tr w:rsidR="00000000" w14:paraId="41C2E96C" w14:textId="77777777">
        <w:trPr>
          <w:trHeight w:val="285"/>
        </w:trPr>
        <w:tc>
          <w:tcPr>
            <w:tcW w:w="728" w:type="dxa"/>
          </w:tcPr>
          <w:p w14:paraId="18FAAFA3" w14:textId="77777777" w:rsidR="00000000" w:rsidRDefault="00000000">
            <w:pPr>
              <w:widowControl/>
              <w:snapToGrid w:val="0"/>
              <w:jc w:val="center"/>
              <w:rPr>
                <w:rFonts w:ascii="仿宋_GB2312" w:eastAsia="仿宋_GB2312" w:hAnsi="宋体" w:cs="宋体" w:hint="eastAsia"/>
                <w:color w:val="000000"/>
                <w:sz w:val="24"/>
                <w:szCs w:val="24"/>
              </w:rPr>
            </w:pPr>
          </w:p>
        </w:tc>
        <w:tc>
          <w:tcPr>
            <w:tcW w:w="3030" w:type="dxa"/>
            <w:vAlign w:val="center"/>
          </w:tcPr>
          <w:p w14:paraId="6430D029"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最小工作平台宽度</w:t>
            </w:r>
          </w:p>
        </w:tc>
        <w:tc>
          <w:tcPr>
            <w:tcW w:w="1373" w:type="dxa"/>
            <w:vAlign w:val="center"/>
          </w:tcPr>
          <w:p w14:paraId="3FAEADD4"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m</w:t>
            </w:r>
          </w:p>
        </w:tc>
        <w:tc>
          <w:tcPr>
            <w:tcW w:w="1418" w:type="dxa"/>
            <w:vAlign w:val="bottom"/>
          </w:tcPr>
          <w:p w14:paraId="2B4F7E4D" w14:textId="77777777" w:rsidR="00000000" w:rsidRDefault="00000000">
            <w:pPr>
              <w:widowControl/>
              <w:snapToGrid w:val="0"/>
              <w:rPr>
                <w:rFonts w:ascii="仿宋_GB2312" w:eastAsia="仿宋_GB2312" w:hAnsi="宋体" w:cs="宋体" w:hint="eastAsia"/>
                <w:color w:val="000000"/>
                <w:sz w:val="24"/>
                <w:szCs w:val="24"/>
              </w:rPr>
            </w:pPr>
          </w:p>
        </w:tc>
        <w:tc>
          <w:tcPr>
            <w:tcW w:w="1813" w:type="dxa"/>
            <w:vAlign w:val="bottom"/>
          </w:tcPr>
          <w:p w14:paraId="23AD131C" w14:textId="77777777" w:rsidR="00000000" w:rsidRDefault="00000000">
            <w:pPr>
              <w:widowControl/>
              <w:snapToGrid w:val="0"/>
              <w:rPr>
                <w:rFonts w:ascii="仿宋_GB2312" w:eastAsia="仿宋_GB2312" w:cs="宋体" w:hint="eastAsia"/>
                <w:color w:val="000000"/>
                <w:sz w:val="24"/>
                <w:szCs w:val="24"/>
              </w:rPr>
            </w:pPr>
          </w:p>
        </w:tc>
      </w:tr>
      <w:tr w:rsidR="00000000" w14:paraId="1ACA6FF9" w14:textId="77777777">
        <w:trPr>
          <w:trHeight w:val="285"/>
        </w:trPr>
        <w:tc>
          <w:tcPr>
            <w:tcW w:w="728" w:type="dxa"/>
          </w:tcPr>
          <w:p w14:paraId="6D819C50" w14:textId="77777777" w:rsidR="00000000" w:rsidRDefault="00000000">
            <w:pPr>
              <w:widowControl/>
              <w:snapToGrid w:val="0"/>
              <w:jc w:val="center"/>
              <w:rPr>
                <w:rFonts w:ascii="仿宋_GB2312" w:eastAsia="仿宋_GB2312" w:hAnsi="宋体" w:cs="宋体" w:hint="eastAsia"/>
                <w:color w:val="000000"/>
                <w:sz w:val="24"/>
                <w:szCs w:val="24"/>
              </w:rPr>
            </w:pPr>
          </w:p>
        </w:tc>
        <w:tc>
          <w:tcPr>
            <w:tcW w:w="3030" w:type="dxa"/>
            <w:vAlign w:val="center"/>
          </w:tcPr>
          <w:p w14:paraId="20569F3A"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安全平台宽度</w:t>
            </w:r>
          </w:p>
        </w:tc>
        <w:tc>
          <w:tcPr>
            <w:tcW w:w="1373" w:type="dxa"/>
            <w:vAlign w:val="center"/>
          </w:tcPr>
          <w:p w14:paraId="362738C8"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m</w:t>
            </w:r>
          </w:p>
        </w:tc>
        <w:tc>
          <w:tcPr>
            <w:tcW w:w="1418" w:type="dxa"/>
            <w:vAlign w:val="bottom"/>
          </w:tcPr>
          <w:p w14:paraId="19BA19CA" w14:textId="77777777" w:rsidR="00000000" w:rsidRDefault="00000000">
            <w:pPr>
              <w:widowControl/>
              <w:snapToGrid w:val="0"/>
              <w:rPr>
                <w:rFonts w:ascii="仿宋_GB2312" w:eastAsia="仿宋_GB2312" w:hAnsi="宋体" w:cs="宋体" w:hint="eastAsia"/>
                <w:color w:val="000000"/>
                <w:sz w:val="24"/>
                <w:szCs w:val="24"/>
              </w:rPr>
            </w:pPr>
          </w:p>
        </w:tc>
        <w:tc>
          <w:tcPr>
            <w:tcW w:w="1813" w:type="dxa"/>
            <w:vAlign w:val="bottom"/>
          </w:tcPr>
          <w:p w14:paraId="137C18A7" w14:textId="77777777" w:rsidR="00000000" w:rsidRDefault="00000000">
            <w:pPr>
              <w:widowControl/>
              <w:snapToGrid w:val="0"/>
              <w:rPr>
                <w:rFonts w:ascii="仿宋_GB2312" w:eastAsia="仿宋_GB2312" w:cs="宋体" w:hint="eastAsia"/>
                <w:color w:val="000000"/>
                <w:sz w:val="24"/>
                <w:szCs w:val="24"/>
              </w:rPr>
            </w:pPr>
          </w:p>
        </w:tc>
      </w:tr>
      <w:tr w:rsidR="00000000" w14:paraId="1E3B3920" w14:textId="77777777">
        <w:trPr>
          <w:trHeight w:val="285"/>
        </w:trPr>
        <w:tc>
          <w:tcPr>
            <w:tcW w:w="728" w:type="dxa"/>
          </w:tcPr>
          <w:p w14:paraId="63366ADD"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3</w:t>
            </w:r>
          </w:p>
        </w:tc>
        <w:tc>
          <w:tcPr>
            <w:tcW w:w="3030" w:type="dxa"/>
          </w:tcPr>
          <w:p w14:paraId="39AE7E19"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供电</w:t>
            </w:r>
          </w:p>
        </w:tc>
        <w:tc>
          <w:tcPr>
            <w:tcW w:w="1373" w:type="dxa"/>
          </w:tcPr>
          <w:p w14:paraId="76284871" w14:textId="77777777" w:rsidR="00000000" w:rsidRDefault="00000000">
            <w:pPr>
              <w:widowControl/>
              <w:snapToGrid w:val="0"/>
              <w:jc w:val="center"/>
              <w:rPr>
                <w:rFonts w:ascii="仿宋_GB2312" w:eastAsia="仿宋_GB2312" w:hAnsi="宋体" w:cs="宋体" w:hint="eastAsia"/>
                <w:color w:val="000000"/>
                <w:sz w:val="24"/>
                <w:szCs w:val="24"/>
              </w:rPr>
            </w:pPr>
          </w:p>
        </w:tc>
        <w:tc>
          <w:tcPr>
            <w:tcW w:w="1418" w:type="dxa"/>
          </w:tcPr>
          <w:p w14:paraId="026FFC35"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 xml:space="preserve">　</w:t>
            </w:r>
          </w:p>
        </w:tc>
        <w:tc>
          <w:tcPr>
            <w:tcW w:w="1813" w:type="dxa"/>
          </w:tcPr>
          <w:p w14:paraId="1D2B3920" w14:textId="77777777" w:rsidR="00000000" w:rsidRDefault="00000000">
            <w:pPr>
              <w:widowControl/>
              <w:snapToGrid w:val="0"/>
              <w:rPr>
                <w:rFonts w:ascii="仿宋_GB2312" w:eastAsia="仿宋_GB2312" w:hAnsi="宋体" w:cs="宋体" w:hint="eastAsia"/>
                <w:color w:val="000000"/>
                <w:sz w:val="24"/>
                <w:szCs w:val="24"/>
              </w:rPr>
            </w:pPr>
          </w:p>
        </w:tc>
      </w:tr>
      <w:tr w:rsidR="00000000" w14:paraId="0C85A549" w14:textId="77777777">
        <w:trPr>
          <w:trHeight w:val="285"/>
        </w:trPr>
        <w:tc>
          <w:tcPr>
            <w:tcW w:w="728" w:type="dxa"/>
          </w:tcPr>
          <w:p w14:paraId="610B4974"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3.1</w:t>
            </w:r>
          </w:p>
        </w:tc>
        <w:tc>
          <w:tcPr>
            <w:tcW w:w="3030" w:type="dxa"/>
          </w:tcPr>
          <w:p w14:paraId="090DD643"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用电设备安装功率</w:t>
            </w:r>
          </w:p>
        </w:tc>
        <w:tc>
          <w:tcPr>
            <w:tcW w:w="1373" w:type="dxa"/>
          </w:tcPr>
          <w:p w14:paraId="72E18A20"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kW</w:t>
            </w:r>
          </w:p>
        </w:tc>
        <w:tc>
          <w:tcPr>
            <w:tcW w:w="1418" w:type="dxa"/>
          </w:tcPr>
          <w:p w14:paraId="517CD9E5" w14:textId="77777777" w:rsidR="00000000" w:rsidRDefault="00000000">
            <w:pPr>
              <w:widowControl/>
              <w:snapToGrid w:val="0"/>
              <w:rPr>
                <w:rFonts w:ascii="仿宋_GB2312" w:eastAsia="仿宋_GB2312" w:hAnsi="宋体" w:cs="宋体" w:hint="eastAsia"/>
                <w:color w:val="000000"/>
                <w:sz w:val="24"/>
                <w:szCs w:val="24"/>
              </w:rPr>
            </w:pPr>
          </w:p>
        </w:tc>
        <w:tc>
          <w:tcPr>
            <w:tcW w:w="1813" w:type="dxa"/>
          </w:tcPr>
          <w:p w14:paraId="3DC0122A"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 xml:space="preserve">　</w:t>
            </w:r>
          </w:p>
        </w:tc>
      </w:tr>
      <w:tr w:rsidR="00000000" w14:paraId="721CBDDB" w14:textId="77777777">
        <w:trPr>
          <w:trHeight w:val="285"/>
        </w:trPr>
        <w:tc>
          <w:tcPr>
            <w:tcW w:w="728" w:type="dxa"/>
          </w:tcPr>
          <w:p w14:paraId="7E2294B1"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3.2</w:t>
            </w:r>
          </w:p>
        </w:tc>
        <w:tc>
          <w:tcPr>
            <w:tcW w:w="3030" w:type="dxa"/>
          </w:tcPr>
          <w:p w14:paraId="0FAF4CD4"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用电设备工作功率</w:t>
            </w:r>
          </w:p>
        </w:tc>
        <w:tc>
          <w:tcPr>
            <w:tcW w:w="1373" w:type="dxa"/>
          </w:tcPr>
          <w:p w14:paraId="532324AD"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kW</w:t>
            </w:r>
          </w:p>
        </w:tc>
        <w:tc>
          <w:tcPr>
            <w:tcW w:w="1418" w:type="dxa"/>
          </w:tcPr>
          <w:p w14:paraId="0642DB84" w14:textId="77777777" w:rsidR="00000000" w:rsidRDefault="00000000">
            <w:pPr>
              <w:widowControl/>
              <w:snapToGrid w:val="0"/>
              <w:rPr>
                <w:rFonts w:ascii="仿宋_GB2312" w:eastAsia="仿宋_GB2312" w:hAnsi="宋体" w:cs="宋体" w:hint="eastAsia"/>
                <w:color w:val="000000"/>
                <w:sz w:val="24"/>
                <w:szCs w:val="24"/>
              </w:rPr>
            </w:pPr>
          </w:p>
        </w:tc>
        <w:tc>
          <w:tcPr>
            <w:tcW w:w="1813" w:type="dxa"/>
          </w:tcPr>
          <w:p w14:paraId="4DEC0230"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 xml:space="preserve">　</w:t>
            </w:r>
          </w:p>
        </w:tc>
      </w:tr>
      <w:tr w:rsidR="00000000" w14:paraId="30698442" w14:textId="77777777">
        <w:trPr>
          <w:trHeight w:val="285"/>
        </w:trPr>
        <w:tc>
          <w:tcPr>
            <w:tcW w:w="728" w:type="dxa"/>
          </w:tcPr>
          <w:p w14:paraId="53AC7344"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3.3</w:t>
            </w:r>
          </w:p>
        </w:tc>
        <w:tc>
          <w:tcPr>
            <w:tcW w:w="3030" w:type="dxa"/>
          </w:tcPr>
          <w:p w14:paraId="19CEE986"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计算负荷</w:t>
            </w:r>
          </w:p>
        </w:tc>
        <w:tc>
          <w:tcPr>
            <w:tcW w:w="1373" w:type="dxa"/>
          </w:tcPr>
          <w:p w14:paraId="31E169C9" w14:textId="77777777" w:rsidR="00000000" w:rsidRDefault="00000000">
            <w:pPr>
              <w:widowControl/>
              <w:snapToGrid w:val="0"/>
              <w:jc w:val="center"/>
              <w:rPr>
                <w:rFonts w:ascii="仿宋_GB2312" w:eastAsia="仿宋_GB2312" w:hAnsi="宋体" w:cs="宋体" w:hint="eastAsia"/>
                <w:color w:val="000000"/>
                <w:sz w:val="24"/>
                <w:szCs w:val="24"/>
              </w:rPr>
            </w:pPr>
          </w:p>
        </w:tc>
        <w:tc>
          <w:tcPr>
            <w:tcW w:w="1418" w:type="dxa"/>
          </w:tcPr>
          <w:p w14:paraId="2FA40F06" w14:textId="77777777" w:rsidR="00000000" w:rsidRDefault="00000000">
            <w:pPr>
              <w:widowControl/>
              <w:snapToGrid w:val="0"/>
              <w:rPr>
                <w:rFonts w:ascii="仿宋_GB2312" w:eastAsia="仿宋_GB2312" w:hAnsi="宋体" w:cs="宋体" w:hint="eastAsia"/>
                <w:color w:val="000000"/>
                <w:sz w:val="24"/>
                <w:szCs w:val="24"/>
              </w:rPr>
            </w:pPr>
          </w:p>
        </w:tc>
        <w:tc>
          <w:tcPr>
            <w:tcW w:w="1813" w:type="dxa"/>
          </w:tcPr>
          <w:p w14:paraId="43E12C33"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 xml:space="preserve">　</w:t>
            </w:r>
          </w:p>
        </w:tc>
      </w:tr>
      <w:tr w:rsidR="00000000" w14:paraId="0B156FD1" w14:textId="77777777">
        <w:trPr>
          <w:trHeight w:val="285"/>
        </w:trPr>
        <w:tc>
          <w:tcPr>
            <w:tcW w:w="728" w:type="dxa"/>
          </w:tcPr>
          <w:p w14:paraId="5B03A8BF" w14:textId="77777777" w:rsidR="00000000" w:rsidRDefault="00000000">
            <w:pPr>
              <w:widowControl/>
              <w:snapToGrid w:val="0"/>
              <w:jc w:val="center"/>
              <w:rPr>
                <w:rFonts w:ascii="仿宋_GB2312" w:eastAsia="仿宋_GB2312" w:hAnsi="宋体" w:cs="宋体" w:hint="eastAsia"/>
                <w:color w:val="000000"/>
                <w:sz w:val="24"/>
                <w:szCs w:val="24"/>
              </w:rPr>
            </w:pPr>
          </w:p>
        </w:tc>
        <w:tc>
          <w:tcPr>
            <w:tcW w:w="3030" w:type="dxa"/>
          </w:tcPr>
          <w:p w14:paraId="366DA03F"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有功功率</w:t>
            </w:r>
          </w:p>
        </w:tc>
        <w:tc>
          <w:tcPr>
            <w:tcW w:w="1373" w:type="dxa"/>
          </w:tcPr>
          <w:p w14:paraId="26A96A34"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kW</w:t>
            </w:r>
          </w:p>
        </w:tc>
        <w:tc>
          <w:tcPr>
            <w:tcW w:w="1418" w:type="dxa"/>
          </w:tcPr>
          <w:p w14:paraId="4C5C1426" w14:textId="77777777" w:rsidR="00000000" w:rsidRDefault="00000000">
            <w:pPr>
              <w:widowControl/>
              <w:snapToGrid w:val="0"/>
              <w:rPr>
                <w:rFonts w:ascii="仿宋_GB2312" w:eastAsia="仿宋_GB2312" w:hAnsi="宋体" w:cs="宋体" w:hint="eastAsia"/>
                <w:color w:val="000000"/>
                <w:sz w:val="24"/>
                <w:szCs w:val="24"/>
              </w:rPr>
            </w:pPr>
          </w:p>
        </w:tc>
        <w:tc>
          <w:tcPr>
            <w:tcW w:w="1813" w:type="dxa"/>
          </w:tcPr>
          <w:p w14:paraId="037DC5AF" w14:textId="77777777" w:rsidR="00000000" w:rsidRDefault="00000000">
            <w:pPr>
              <w:widowControl/>
              <w:snapToGrid w:val="0"/>
              <w:rPr>
                <w:rFonts w:ascii="仿宋_GB2312" w:eastAsia="仿宋_GB2312" w:hAnsi="宋体" w:cs="宋体" w:hint="eastAsia"/>
                <w:color w:val="000000"/>
                <w:sz w:val="24"/>
                <w:szCs w:val="24"/>
              </w:rPr>
            </w:pPr>
          </w:p>
        </w:tc>
      </w:tr>
      <w:tr w:rsidR="00000000" w14:paraId="36B14A2B" w14:textId="77777777">
        <w:trPr>
          <w:trHeight w:val="285"/>
        </w:trPr>
        <w:tc>
          <w:tcPr>
            <w:tcW w:w="728" w:type="dxa"/>
          </w:tcPr>
          <w:p w14:paraId="506F62F7" w14:textId="77777777" w:rsidR="00000000" w:rsidRDefault="00000000">
            <w:pPr>
              <w:widowControl/>
              <w:snapToGrid w:val="0"/>
              <w:jc w:val="center"/>
              <w:rPr>
                <w:rFonts w:ascii="仿宋_GB2312" w:eastAsia="仿宋_GB2312" w:hAnsi="宋体" w:cs="宋体" w:hint="eastAsia"/>
                <w:color w:val="000000"/>
                <w:sz w:val="24"/>
                <w:szCs w:val="24"/>
              </w:rPr>
            </w:pPr>
          </w:p>
        </w:tc>
        <w:tc>
          <w:tcPr>
            <w:tcW w:w="3030" w:type="dxa"/>
            <w:vAlign w:val="center"/>
          </w:tcPr>
          <w:p w14:paraId="5C3486DA"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无功功率</w:t>
            </w:r>
          </w:p>
        </w:tc>
        <w:tc>
          <w:tcPr>
            <w:tcW w:w="1373" w:type="dxa"/>
            <w:vAlign w:val="center"/>
          </w:tcPr>
          <w:p w14:paraId="66265354"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kVar</w:t>
            </w:r>
          </w:p>
        </w:tc>
        <w:tc>
          <w:tcPr>
            <w:tcW w:w="1418" w:type="dxa"/>
          </w:tcPr>
          <w:p w14:paraId="67579A33" w14:textId="77777777" w:rsidR="00000000" w:rsidRDefault="00000000">
            <w:pPr>
              <w:widowControl/>
              <w:snapToGrid w:val="0"/>
              <w:rPr>
                <w:rFonts w:ascii="仿宋_GB2312" w:eastAsia="仿宋_GB2312" w:hAnsi="宋体" w:cs="宋体" w:hint="eastAsia"/>
                <w:color w:val="000000"/>
                <w:sz w:val="24"/>
                <w:szCs w:val="24"/>
              </w:rPr>
            </w:pPr>
          </w:p>
        </w:tc>
        <w:tc>
          <w:tcPr>
            <w:tcW w:w="1813" w:type="dxa"/>
          </w:tcPr>
          <w:p w14:paraId="26C38AD1"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注明补偿后</w:t>
            </w:r>
          </w:p>
        </w:tc>
      </w:tr>
      <w:tr w:rsidR="00000000" w14:paraId="1542D8FA" w14:textId="77777777">
        <w:trPr>
          <w:trHeight w:val="285"/>
        </w:trPr>
        <w:tc>
          <w:tcPr>
            <w:tcW w:w="728" w:type="dxa"/>
          </w:tcPr>
          <w:p w14:paraId="4A773015" w14:textId="77777777" w:rsidR="00000000" w:rsidRDefault="00000000">
            <w:pPr>
              <w:widowControl/>
              <w:snapToGrid w:val="0"/>
              <w:jc w:val="center"/>
              <w:rPr>
                <w:rFonts w:ascii="仿宋_GB2312" w:eastAsia="仿宋_GB2312" w:hAnsi="宋体" w:cs="宋体" w:hint="eastAsia"/>
                <w:color w:val="000000"/>
                <w:sz w:val="24"/>
                <w:szCs w:val="24"/>
              </w:rPr>
            </w:pPr>
          </w:p>
        </w:tc>
        <w:tc>
          <w:tcPr>
            <w:tcW w:w="3030" w:type="dxa"/>
          </w:tcPr>
          <w:p w14:paraId="597C7503"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视在功率</w:t>
            </w:r>
          </w:p>
        </w:tc>
        <w:tc>
          <w:tcPr>
            <w:tcW w:w="1373" w:type="dxa"/>
          </w:tcPr>
          <w:p w14:paraId="16A1D6B3"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kVA</w:t>
            </w:r>
          </w:p>
        </w:tc>
        <w:tc>
          <w:tcPr>
            <w:tcW w:w="1418" w:type="dxa"/>
          </w:tcPr>
          <w:p w14:paraId="59B64600" w14:textId="77777777" w:rsidR="00000000" w:rsidRDefault="00000000">
            <w:pPr>
              <w:widowControl/>
              <w:snapToGrid w:val="0"/>
              <w:rPr>
                <w:rFonts w:ascii="仿宋_GB2312" w:eastAsia="仿宋_GB2312" w:hAnsi="宋体" w:cs="宋体" w:hint="eastAsia"/>
                <w:color w:val="000000"/>
                <w:sz w:val="24"/>
                <w:szCs w:val="24"/>
              </w:rPr>
            </w:pPr>
          </w:p>
        </w:tc>
        <w:tc>
          <w:tcPr>
            <w:tcW w:w="1813" w:type="dxa"/>
          </w:tcPr>
          <w:p w14:paraId="40A857F3" w14:textId="77777777" w:rsidR="00000000" w:rsidRDefault="00000000">
            <w:pPr>
              <w:widowControl/>
              <w:snapToGrid w:val="0"/>
              <w:rPr>
                <w:rFonts w:ascii="仿宋_GB2312" w:eastAsia="仿宋_GB2312" w:hAnsi="宋体" w:cs="宋体" w:hint="eastAsia"/>
                <w:color w:val="000000"/>
                <w:sz w:val="24"/>
                <w:szCs w:val="24"/>
              </w:rPr>
            </w:pPr>
          </w:p>
        </w:tc>
      </w:tr>
      <w:tr w:rsidR="00000000" w14:paraId="7A93A582" w14:textId="77777777">
        <w:trPr>
          <w:trHeight w:val="285"/>
        </w:trPr>
        <w:tc>
          <w:tcPr>
            <w:tcW w:w="728" w:type="dxa"/>
          </w:tcPr>
          <w:p w14:paraId="408A9E2D" w14:textId="77777777" w:rsidR="00000000" w:rsidRDefault="00000000">
            <w:pPr>
              <w:widowControl/>
              <w:snapToGrid w:val="0"/>
              <w:jc w:val="center"/>
              <w:rPr>
                <w:rFonts w:ascii="仿宋_GB2312" w:eastAsia="仿宋_GB2312" w:hAnsi="宋体" w:cs="宋体" w:hint="eastAsia"/>
                <w:color w:val="000000"/>
                <w:sz w:val="24"/>
                <w:szCs w:val="24"/>
              </w:rPr>
            </w:pPr>
          </w:p>
        </w:tc>
        <w:tc>
          <w:tcPr>
            <w:tcW w:w="3030" w:type="dxa"/>
          </w:tcPr>
          <w:p w14:paraId="20E2F665"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功率因数</w:t>
            </w:r>
          </w:p>
        </w:tc>
        <w:tc>
          <w:tcPr>
            <w:tcW w:w="1373" w:type="dxa"/>
          </w:tcPr>
          <w:p w14:paraId="3E13568F"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cosφ</w:t>
            </w:r>
          </w:p>
        </w:tc>
        <w:tc>
          <w:tcPr>
            <w:tcW w:w="1418" w:type="dxa"/>
          </w:tcPr>
          <w:p w14:paraId="06EC8BF0" w14:textId="77777777" w:rsidR="00000000" w:rsidRDefault="00000000">
            <w:pPr>
              <w:widowControl/>
              <w:snapToGrid w:val="0"/>
              <w:rPr>
                <w:rFonts w:ascii="仿宋_GB2312" w:eastAsia="仿宋_GB2312" w:hAnsi="宋体" w:cs="宋体" w:hint="eastAsia"/>
                <w:color w:val="000000"/>
                <w:sz w:val="24"/>
                <w:szCs w:val="24"/>
              </w:rPr>
            </w:pPr>
          </w:p>
        </w:tc>
        <w:tc>
          <w:tcPr>
            <w:tcW w:w="1813" w:type="dxa"/>
          </w:tcPr>
          <w:p w14:paraId="3BC11D73" w14:textId="77777777" w:rsidR="00000000" w:rsidRDefault="00000000">
            <w:pPr>
              <w:widowControl/>
              <w:snapToGrid w:val="0"/>
              <w:rPr>
                <w:rFonts w:ascii="仿宋_GB2312" w:eastAsia="仿宋_GB2312" w:hAnsi="宋体" w:cs="宋体" w:hint="eastAsia"/>
                <w:color w:val="000000"/>
                <w:sz w:val="24"/>
                <w:szCs w:val="24"/>
              </w:rPr>
            </w:pPr>
          </w:p>
        </w:tc>
      </w:tr>
      <w:tr w:rsidR="00000000" w14:paraId="2DEAA2A0" w14:textId="77777777">
        <w:trPr>
          <w:trHeight w:val="285"/>
        </w:trPr>
        <w:tc>
          <w:tcPr>
            <w:tcW w:w="728" w:type="dxa"/>
          </w:tcPr>
          <w:p w14:paraId="0D41592D"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3.4</w:t>
            </w:r>
          </w:p>
        </w:tc>
        <w:tc>
          <w:tcPr>
            <w:tcW w:w="3030" w:type="dxa"/>
          </w:tcPr>
          <w:p w14:paraId="1F06CB06"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年总用电量</w:t>
            </w:r>
          </w:p>
        </w:tc>
        <w:tc>
          <w:tcPr>
            <w:tcW w:w="1373" w:type="dxa"/>
          </w:tcPr>
          <w:p w14:paraId="62A75715" w14:textId="77777777" w:rsidR="00000000" w:rsidRDefault="00000000">
            <w:pPr>
              <w:widowControl/>
              <w:snapToGrid w:val="0"/>
              <w:jc w:val="center"/>
              <w:rPr>
                <w:rFonts w:ascii="仿宋_GB2312" w:eastAsia="仿宋_GB2312" w:hAnsi="宋体" w:cs="宋体" w:hint="eastAsia"/>
                <w:color w:val="FF0000"/>
                <w:sz w:val="24"/>
                <w:szCs w:val="24"/>
              </w:rPr>
            </w:pPr>
            <w:r>
              <w:rPr>
                <w:rFonts w:ascii="仿宋_GB2312" w:eastAsia="仿宋_GB2312" w:hAnsi="宋体" w:cs="宋体" w:hint="eastAsia"/>
                <w:color w:val="000000"/>
                <w:sz w:val="24"/>
                <w:szCs w:val="24"/>
              </w:rPr>
              <w:t>k·kWh/a</w:t>
            </w:r>
          </w:p>
        </w:tc>
        <w:tc>
          <w:tcPr>
            <w:tcW w:w="1418" w:type="dxa"/>
          </w:tcPr>
          <w:p w14:paraId="48C4996B" w14:textId="77777777" w:rsidR="00000000" w:rsidRDefault="00000000">
            <w:pPr>
              <w:widowControl/>
              <w:snapToGrid w:val="0"/>
              <w:rPr>
                <w:rFonts w:ascii="仿宋_GB2312" w:eastAsia="仿宋_GB2312" w:hAnsi="宋体" w:cs="宋体" w:hint="eastAsia"/>
                <w:color w:val="000000"/>
                <w:sz w:val="24"/>
                <w:szCs w:val="24"/>
              </w:rPr>
            </w:pPr>
          </w:p>
        </w:tc>
        <w:tc>
          <w:tcPr>
            <w:tcW w:w="1813" w:type="dxa"/>
          </w:tcPr>
          <w:p w14:paraId="393E8114"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 xml:space="preserve">　</w:t>
            </w:r>
          </w:p>
        </w:tc>
      </w:tr>
      <w:tr w:rsidR="00000000" w14:paraId="7AA898B8" w14:textId="77777777">
        <w:trPr>
          <w:trHeight w:val="285"/>
        </w:trPr>
        <w:tc>
          <w:tcPr>
            <w:tcW w:w="728" w:type="dxa"/>
          </w:tcPr>
          <w:p w14:paraId="1D6D9D1C"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3.5</w:t>
            </w:r>
          </w:p>
        </w:tc>
        <w:tc>
          <w:tcPr>
            <w:tcW w:w="3030" w:type="dxa"/>
          </w:tcPr>
          <w:p w14:paraId="1130EB81"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单位矿石耗电量</w:t>
            </w:r>
          </w:p>
        </w:tc>
        <w:tc>
          <w:tcPr>
            <w:tcW w:w="1373" w:type="dxa"/>
          </w:tcPr>
          <w:p w14:paraId="1CC76D69" w14:textId="77777777" w:rsidR="00000000" w:rsidRDefault="00000000">
            <w:pPr>
              <w:widowControl/>
              <w:snapToGrid w:val="0"/>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kWh/t</w:t>
            </w:r>
          </w:p>
        </w:tc>
        <w:tc>
          <w:tcPr>
            <w:tcW w:w="1418" w:type="dxa"/>
          </w:tcPr>
          <w:p w14:paraId="29BD1BCE" w14:textId="77777777" w:rsidR="00000000" w:rsidRDefault="00000000">
            <w:pPr>
              <w:widowControl/>
              <w:snapToGrid w:val="0"/>
              <w:rPr>
                <w:rFonts w:ascii="仿宋_GB2312" w:eastAsia="仿宋_GB2312" w:hAnsi="宋体" w:cs="宋体" w:hint="eastAsia"/>
                <w:color w:val="000000"/>
                <w:sz w:val="24"/>
                <w:szCs w:val="24"/>
              </w:rPr>
            </w:pPr>
          </w:p>
        </w:tc>
        <w:tc>
          <w:tcPr>
            <w:tcW w:w="1813" w:type="dxa"/>
          </w:tcPr>
          <w:p w14:paraId="56E06C53"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 xml:space="preserve">　</w:t>
            </w:r>
          </w:p>
        </w:tc>
      </w:tr>
    </w:tbl>
    <w:p w14:paraId="30F7D29D" w14:textId="77777777" w:rsidR="00000000" w:rsidRDefault="00000000">
      <w:pPr>
        <w:snapToGrid w:val="0"/>
        <w:spacing w:line="560" w:lineRule="exact"/>
        <w:outlineLvl w:val="0"/>
        <w:rPr>
          <w:rFonts w:ascii="黑体" w:eastAsia="黑体" w:hAnsi="宋体"/>
          <w:bCs/>
          <w:color w:val="000000"/>
          <w:sz w:val="32"/>
          <w:szCs w:val="32"/>
        </w:rPr>
      </w:pPr>
      <w:r>
        <w:rPr>
          <w:rFonts w:ascii="黑体" w:eastAsia="黑体" w:hAnsi="宋体" w:hint="eastAsia"/>
          <w:bCs/>
          <w:color w:val="000000"/>
          <w:sz w:val="32"/>
          <w:szCs w:val="32"/>
        </w:rPr>
        <w:t>3. 本项目安全预评价报告建议采纳及前期开展的科研情况</w:t>
      </w:r>
    </w:p>
    <w:p w14:paraId="2E57AFF9" w14:textId="77777777" w:rsidR="00000000" w:rsidRDefault="00000000">
      <w:pPr>
        <w:snapToGrid w:val="0"/>
        <w:spacing w:line="560" w:lineRule="exact"/>
        <w:outlineLvl w:val="1"/>
        <w:rPr>
          <w:rFonts w:ascii="黑体" w:eastAsia="黑体" w:hAnsi="黑体"/>
          <w:bCs/>
          <w:color w:val="000000"/>
          <w:sz w:val="30"/>
          <w:szCs w:val="30"/>
        </w:rPr>
      </w:pPr>
      <w:r>
        <w:rPr>
          <w:rFonts w:ascii="黑体" w:eastAsia="黑体" w:hAnsi="黑体" w:hint="eastAsia"/>
          <w:bCs/>
          <w:color w:val="000000"/>
          <w:sz w:val="30"/>
          <w:szCs w:val="30"/>
        </w:rPr>
        <w:t>3.1 安全预评价报告提出的对策措施与采纳情况</w:t>
      </w:r>
    </w:p>
    <w:p w14:paraId="75069C40"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lastRenderedPageBreak/>
        <w:t>用表格形式列出安全预评价报告中提出的需要在安全设施设计中落实的对策措施，简要说明采纳情况，对于未采纳的应说明理由。</w:t>
      </w:r>
    </w:p>
    <w:p w14:paraId="19A53751" w14:textId="77777777" w:rsidR="00000000" w:rsidRDefault="00000000">
      <w:pPr>
        <w:snapToGrid w:val="0"/>
        <w:spacing w:line="560" w:lineRule="exact"/>
        <w:outlineLvl w:val="1"/>
        <w:rPr>
          <w:rFonts w:ascii="黑体" w:eastAsia="黑体" w:hAnsi="黑体"/>
          <w:bCs/>
          <w:color w:val="000000"/>
          <w:sz w:val="30"/>
          <w:szCs w:val="30"/>
        </w:rPr>
      </w:pPr>
      <w:r>
        <w:rPr>
          <w:rFonts w:ascii="黑体" w:eastAsia="黑体" w:hAnsi="黑体" w:hint="eastAsia"/>
          <w:bCs/>
          <w:color w:val="000000"/>
          <w:sz w:val="30"/>
          <w:szCs w:val="30"/>
        </w:rPr>
        <w:t>3.2 本项目前期开展的安全生产方面科研情况</w:t>
      </w:r>
    </w:p>
    <w:p w14:paraId="7247DFD6"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t>叙述本项目前期开展的与安全生产有关的科研及成果，以及有关科研成果在本项目安全设施设计中的应用情况。</w:t>
      </w:r>
    </w:p>
    <w:p w14:paraId="4A630489" w14:textId="77777777" w:rsidR="00000000" w:rsidRDefault="00000000">
      <w:pPr>
        <w:snapToGrid w:val="0"/>
        <w:spacing w:line="560" w:lineRule="exact"/>
        <w:outlineLvl w:val="0"/>
        <w:rPr>
          <w:rFonts w:ascii="黑体" w:eastAsia="黑体" w:hAnsi="宋体"/>
          <w:bCs/>
          <w:color w:val="000000"/>
          <w:sz w:val="32"/>
          <w:szCs w:val="32"/>
        </w:rPr>
      </w:pPr>
      <w:r>
        <w:rPr>
          <w:rFonts w:ascii="黑体" w:eastAsia="黑体" w:hAnsi="宋体" w:hint="eastAsia"/>
          <w:bCs/>
          <w:color w:val="000000"/>
          <w:sz w:val="32"/>
          <w:szCs w:val="32"/>
        </w:rPr>
        <w:t>4. 安全设施设计</w:t>
      </w:r>
    </w:p>
    <w:p w14:paraId="53B1D5E8" w14:textId="77777777" w:rsidR="00000000" w:rsidRDefault="00000000">
      <w:pPr>
        <w:snapToGrid w:val="0"/>
        <w:spacing w:line="560" w:lineRule="exact"/>
        <w:outlineLvl w:val="1"/>
        <w:rPr>
          <w:rFonts w:ascii="黑体" w:eastAsia="黑体" w:hAnsi="黑体"/>
          <w:bCs/>
          <w:color w:val="000000"/>
          <w:sz w:val="30"/>
          <w:szCs w:val="30"/>
        </w:rPr>
      </w:pPr>
      <w:r>
        <w:rPr>
          <w:rFonts w:ascii="黑体" w:eastAsia="黑体" w:hAnsi="黑体" w:hint="eastAsia"/>
          <w:bCs/>
          <w:color w:val="000000"/>
          <w:sz w:val="30"/>
          <w:szCs w:val="30"/>
        </w:rPr>
        <w:t>4.1 露天采场</w:t>
      </w:r>
    </w:p>
    <w:p w14:paraId="686812D3"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 1 \* GB2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⑴</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说明露天采场的境界范围、最高台阶标高、封闭圈标高、露天采场最低标高，最终边坡高度及范围；如果采用分期开采，还应说明分期的原则，首期开采的位置。</w:t>
      </w:r>
    </w:p>
    <w:p w14:paraId="7BA717EB"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2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⑵</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说明矿山已有采空区、危险区域的分布情况和设计采取的处理方法，分析危险区域对今后开采活动的影响范围和影响程度。</w:t>
      </w:r>
    </w:p>
    <w:p w14:paraId="544D8875" w14:textId="77777777" w:rsidR="00000000" w:rsidRDefault="00000000">
      <w:pPr>
        <w:snapToGrid w:val="0"/>
        <w:spacing w:line="560" w:lineRule="exact"/>
        <w:ind w:firstLineChars="200" w:firstLine="600"/>
        <w:rPr>
          <w:rFonts w:ascii="仿宋_GB2312" w:eastAsia="仿宋_GB2312" w:hAnsi="宋体" w:hint="eastAsia"/>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3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⑶</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说明采场凿岩、装药、爆破、铲装和运输等工艺设计情况，重点说明设计的安全设施和技术措施。</w:t>
      </w:r>
    </w:p>
    <w:p w14:paraId="3D78D489"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4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⑷</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说明爆破安全距离界线的确定及爆破安全设施的设置。</w:t>
      </w:r>
    </w:p>
    <w:p w14:paraId="5F7E520D"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5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⑸</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地下开采转为露天开采时，应说明对地下巷道和采空区的处理方法、设计的安全设施和措施，并说明其安全可靠性。</w:t>
      </w:r>
    </w:p>
    <w:p w14:paraId="0C1EA51A" w14:textId="77777777" w:rsidR="00000000" w:rsidRDefault="00000000">
      <w:pPr>
        <w:snapToGrid w:val="0"/>
        <w:spacing w:line="560" w:lineRule="exact"/>
        <w:ind w:firstLineChars="200" w:firstLine="600"/>
        <w:rPr>
          <w:rFonts w:ascii="仿宋_GB2312" w:eastAsia="仿宋_GB2312" w:hAnsi="宋体" w:hint="eastAsia"/>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6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⑹</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对为保护地表构筑（建）物或地下工程留设的矿（岩）体或矿段，列出设计所确定距离和厚度，并说明今后是否回收及回收的时间等，必要时，需有分析计算。</w:t>
      </w:r>
    </w:p>
    <w:p w14:paraId="0EB08AE6" w14:textId="77777777" w:rsidR="00000000" w:rsidRDefault="00000000">
      <w:pPr>
        <w:snapToGrid w:val="0"/>
        <w:spacing w:line="560" w:lineRule="exact"/>
        <w:ind w:firstLineChars="200" w:firstLine="600"/>
        <w:rPr>
          <w:rFonts w:ascii="仿宋_GB2312" w:eastAsia="仿宋_GB2312" w:hAnsi="宋体" w:hint="eastAsia"/>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7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⑺</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结合开采条件，对边坡进行稳定性分析计算并确定采场边坡角，并给出露天采场的边坡设计参数、边坡类型，列出安全平</w:t>
      </w:r>
      <w:r>
        <w:rPr>
          <w:rFonts w:ascii="仿宋_GB2312" w:eastAsia="仿宋_GB2312" w:hAnsi="宋体" w:hint="eastAsia"/>
          <w:bCs/>
          <w:color w:val="000000"/>
          <w:sz w:val="30"/>
          <w:szCs w:val="30"/>
        </w:rPr>
        <w:lastRenderedPageBreak/>
        <w:t>台、清扫平台的宽度。</w:t>
      </w:r>
    </w:p>
    <w:p w14:paraId="25CD52BA"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8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⑻</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说明运输道路缓坡段的设置情况。</w:t>
      </w:r>
    </w:p>
    <w:p w14:paraId="50EB73C0" w14:textId="77777777" w:rsidR="00000000" w:rsidRDefault="00000000">
      <w:pPr>
        <w:snapToGrid w:val="0"/>
        <w:spacing w:line="560" w:lineRule="exact"/>
        <w:ind w:firstLineChars="200" w:firstLine="600"/>
        <w:rPr>
          <w:rFonts w:ascii="仿宋_GB2312" w:eastAsia="仿宋_GB2312" w:hAnsi="宋体" w:hint="eastAsia"/>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9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⑼</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露天与地下同时开采时，应说明露天边坡角、露天与地下采区的位置关系。</w:t>
      </w:r>
    </w:p>
    <w:p w14:paraId="73C45FD8" w14:textId="77777777" w:rsidR="00000000" w:rsidRDefault="00000000">
      <w:pPr>
        <w:snapToGrid w:val="0"/>
        <w:spacing w:line="560" w:lineRule="exact"/>
        <w:ind w:firstLineChars="200" w:firstLine="600"/>
        <w:rPr>
          <w:rFonts w:ascii="仿宋_GB2312" w:eastAsia="仿宋_GB2312" w:hAnsi="宋体" w:hint="eastAsia"/>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10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⑽</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边坡（含破碎站边坡）不稳定时，应说明处理和加固方法及加固后的稳定性。</w:t>
      </w:r>
    </w:p>
    <w:p w14:paraId="4F9DCC2A" w14:textId="77777777" w:rsidR="00000000" w:rsidRDefault="00000000">
      <w:pPr>
        <w:snapToGrid w:val="0"/>
        <w:spacing w:line="560" w:lineRule="exact"/>
        <w:ind w:firstLineChars="200" w:firstLine="600"/>
        <w:rPr>
          <w:rFonts w:ascii="仿宋_GB2312" w:eastAsia="仿宋_GB2312" w:hAnsi="宋体" w:hint="eastAsia"/>
          <w:bCs/>
          <w:color w:val="000000"/>
          <w:sz w:val="30"/>
          <w:szCs w:val="30"/>
        </w:rPr>
      </w:pPr>
      <w:r>
        <w:rPr>
          <w:rFonts w:ascii="仿宋_GB2312" w:eastAsia="仿宋_GB2312"/>
          <w:color w:val="000000"/>
          <w:sz w:val="30"/>
          <w:szCs w:val="30"/>
        </w:rPr>
        <w:fldChar w:fldCharType="begin"/>
      </w:r>
      <w:r>
        <w:rPr>
          <w:rFonts w:ascii="仿宋_GB2312" w:eastAsia="仿宋_GB2312"/>
          <w:color w:val="000000"/>
          <w:sz w:val="30"/>
          <w:szCs w:val="30"/>
        </w:rPr>
        <w:instrText>= 11 \* GB2</w:instrText>
      </w:r>
      <w:r>
        <w:rPr>
          <w:rFonts w:ascii="仿宋_GB2312" w:eastAsia="仿宋_GB2312"/>
          <w:color w:val="000000"/>
          <w:sz w:val="30"/>
          <w:szCs w:val="30"/>
        </w:rPr>
        <w:fldChar w:fldCharType="separate"/>
      </w:r>
      <w:r>
        <w:rPr>
          <w:rFonts w:ascii="仿宋_GB2312" w:eastAsia="仿宋_GB2312" w:hint="eastAsia"/>
          <w:color w:val="000000"/>
          <w:sz w:val="30"/>
          <w:szCs w:val="30"/>
        </w:rPr>
        <w:t>⑾</w:t>
      </w:r>
      <w:r>
        <w:rPr>
          <w:rFonts w:ascii="仿宋_GB2312" w:eastAsia="仿宋_GB2312"/>
          <w:color w:val="000000"/>
          <w:sz w:val="30"/>
          <w:szCs w:val="30"/>
        </w:rPr>
        <w:fldChar w:fldCharType="end"/>
      </w:r>
      <w:r>
        <w:rPr>
          <w:rFonts w:ascii="仿宋_GB2312" w:eastAsia="仿宋_GB2312" w:hAnsi="宋体" w:hint="eastAsia"/>
          <w:bCs/>
          <w:color w:val="000000"/>
          <w:sz w:val="30"/>
          <w:szCs w:val="30"/>
        </w:rPr>
        <w:t>说明露天采场边界围栏、爆破安全设施（含躲避设施、警示旗、报警器、警戒带等）的设置情况。</w:t>
      </w:r>
    </w:p>
    <w:p w14:paraId="73AE5A45" w14:textId="77777777" w:rsidR="00000000" w:rsidRDefault="00000000">
      <w:pPr>
        <w:snapToGrid w:val="0"/>
        <w:spacing w:line="560" w:lineRule="exact"/>
        <w:ind w:firstLineChars="200" w:firstLine="600"/>
        <w:rPr>
          <w:rFonts w:ascii="仿宋_GB2312" w:eastAsia="仿宋_GB2312" w:hAnsi="宋体" w:hint="eastAsia"/>
          <w:bCs/>
          <w:color w:val="000000"/>
          <w:sz w:val="30"/>
          <w:szCs w:val="30"/>
        </w:rPr>
      </w:pPr>
      <w:r>
        <w:rPr>
          <w:rFonts w:ascii="仿宋_GB2312" w:eastAsia="仿宋_GB2312"/>
          <w:color w:val="000000"/>
          <w:sz w:val="30"/>
          <w:szCs w:val="30"/>
        </w:rPr>
        <w:fldChar w:fldCharType="begin"/>
      </w:r>
      <w:r>
        <w:rPr>
          <w:rFonts w:ascii="仿宋_GB2312" w:eastAsia="仿宋_GB2312"/>
          <w:color w:val="000000"/>
          <w:sz w:val="30"/>
          <w:szCs w:val="30"/>
        </w:rPr>
        <w:instrText>= 12 \* GB2</w:instrText>
      </w:r>
      <w:r>
        <w:rPr>
          <w:rFonts w:ascii="仿宋_GB2312" w:eastAsia="仿宋_GB2312"/>
          <w:color w:val="000000"/>
          <w:sz w:val="30"/>
          <w:szCs w:val="30"/>
        </w:rPr>
        <w:fldChar w:fldCharType="separate"/>
      </w:r>
      <w:r>
        <w:rPr>
          <w:rFonts w:ascii="仿宋_GB2312" w:eastAsia="仿宋_GB2312" w:hint="eastAsia"/>
          <w:color w:val="000000"/>
          <w:sz w:val="30"/>
          <w:szCs w:val="30"/>
        </w:rPr>
        <w:t>⑿</w:t>
      </w:r>
      <w:r>
        <w:rPr>
          <w:rFonts w:ascii="仿宋_GB2312" w:eastAsia="仿宋_GB2312"/>
          <w:color w:val="000000"/>
          <w:sz w:val="30"/>
          <w:szCs w:val="30"/>
        </w:rPr>
        <w:fldChar w:fldCharType="end"/>
      </w:r>
      <w:r>
        <w:rPr>
          <w:rFonts w:ascii="仿宋_GB2312" w:eastAsia="仿宋_GB2312" w:hAnsi="宋体" w:hint="eastAsia"/>
          <w:bCs/>
          <w:color w:val="000000"/>
          <w:sz w:val="30"/>
          <w:szCs w:val="30"/>
        </w:rPr>
        <w:t>说明废弃巷道、采空区和溶洞的探测设备，充填、封堵措施或隔离设施。</w:t>
      </w:r>
    </w:p>
    <w:p w14:paraId="02CA024E" w14:textId="77777777" w:rsidR="00000000" w:rsidRDefault="00000000">
      <w:pPr>
        <w:snapToGrid w:val="0"/>
        <w:spacing w:line="560" w:lineRule="exact"/>
        <w:ind w:firstLineChars="200" w:firstLine="600"/>
        <w:rPr>
          <w:rFonts w:ascii="仿宋_GB2312" w:eastAsia="仿宋_GB2312" w:hAnsi="宋体" w:hint="eastAsia"/>
          <w:bCs/>
          <w:color w:val="000000"/>
          <w:sz w:val="30"/>
          <w:szCs w:val="30"/>
        </w:rPr>
      </w:pPr>
      <w:r>
        <w:rPr>
          <w:rFonts w:ascii="仿宋_GB2312" w:eastAsia="仿宋_GB2312"/>
          <w:color w:val="000000"/>
          <w:sz w:val="30"/>
          <w:szCs w:val="30"/>
        </w:rPr>
        <w:fldChar w:fldCharType="begin"/>
      </w:r>
      <w:r>
        <w:rPr>
          <w:rFonts w:ascii="仿宋_GB2312" w:eastAsia="仿宋_GB2312"/>
          <w:color w:val="000000"/>
          <w:sz w:val="30"/>
          <w:szCs w:val="30"/>
        </w:rPr>
        <w:instrText>= 13 \* GB2</w:instrText>
      </w:r>
      <w:r>
        <w:rPr>
          <w:rFonts w:ascii="仿宋_GB2312" w:eastAsia="仿宋_GB2312"/>
          <w:color w:val="000000"/>
          <w:sz w:val="30"/>
          <w:szCs w:val="30"/>
        </w:rPr>
        <w:fldChar w:fldCharType="separate"/>
      </w:r>
      <w:r>
        <w:rPr>
          <w:rFonts w:ascii="仿宋_GB2312" w:eastAsia="仿宋_GB2312" w:hint="eastAsia"/>
          <w:color w:val="000000"/>
          <w:sz w:val="30"/>
          <w:szCs w:val="30"/>
        </w:rPr>
        <w:t>⒀</w:t>
      </w:r>
      <w:r>
        <w:rPr>
          <w:rFonts w:ascii="仿宋_GB2312" w:eastAsia="仿宋_GB2312"/>
          <w:color w:val="000000"/>
          <w:sz w:val="30"/>
          <w:szCs w:val="30"/>
        </w:rPr>
        <w:fldChar w:fldCharType="end"/>
      </w:r>
      <w:r>
        <w:rPr>
          <w:rFonts w:ascii="仿宋_GB2312" w:eastAsia="仿宋_GB2312" w:hAnsi="宋体" w:hint="eastAsia"/>
          <w:bCs/>
          <w:color w:val="000000"/>
          <w:sz w:val="30"/>
          <w:szCs w:val="30"/>
        </w:rPr>
        <w:t>说明溜井口的安全护栏、挡车设施、格筛的设置情况。</w:t>
      </w:r>
    </w:p>
    <w:p w14:paraId="1AC719EB" w14:textId="77777777" w:rsidR="00000000" w:rsidRDefault="00000000">
      <w:pPr>
        <w:snapToGrid w:val="0"/>
        <w:spacing w:line="560" w:lineRule="exact"/>
        <w:ind w:firstLineChars="200" w:firstLine="600"/>
        <w:rPr>
          <w:rFonts w:ascii="仿宋_GB2312" w:eastAsia="仿宋_GB2312" w:hAnsi="宋体" w:hint="eastAsia"/>
          <w:bCs/>
          <w:color w:val="000000"/>
          <w:sz w:val="30"/>
          <w:szCs w:val="30"/>
        </w:rPr>
      </w:pPr>
      <w:r>
        <w:rPr>
          <w:rFonts w:ascii="仿宋_GB2312" w:eastAsia="仿宋_GB2312"/>
          <w:color w:val="000000"/>
          <w:sz w:val="30"/>
          <w:szCs w:val="30"/>
        </w:rPr>
        <w:fldChar w:fldCharType="begin"/>
      </w:r>
      <w:r>
        <w:rPr>
          <w:rFonts w:ascii="仿宋_GB2312" w:eastAsia="仿宋_GB2312"/>
          <w:color w:val="000000"/>
          <w:sz w:val="30"/>
          <w:szCs w:val="30"/>
        </w:rPr>
        <w:instrText>= 14 \* GB2</w:instrText>
      </w:r>
      <w:r>
        <w:rPr>
          <w:rFonts w:ascii="仿宋_GB2312" w:eastAsia="仿宋_GB2312"/>
          <w:color w:val="000000"/>
          <w:sz w:val="30"/>
          <w:szCs w:val="30"/>
        </w:rPr>
        <w:fldChar w:fldCharType="separate"/>
      </w:r>
      <w:r>
        <w:rPr>
          <w:rFonts w:ascii="仿宋_GB2312" w:eastAsia="仿宋_GB2312" w:hint="eastAsia"/>
          <w:color w:val="000000"/>
          <w:sz w:val="30"/>
          <w:szCs w:val="30"/>
        </w:rPr>
        <w:t>⒁</w:t>
      </w:r>
      <w:r>
        <w:rPr>
          <w:rFonts w:ascii="仿宋_GB2312" w:eastAsia="仿宋_GB2312"/>
          <w:color w:val="000000"/>
          <w:sz w:val="30"/>
          <w:szCs w:val="30"/>
        </w:rPr>
        <w:fldChar w:fldCharType="end"/>
      </w:r>
      <w:r>
        <w:rPr>
          <w:rFonts w:ascii="仿宋_GB2312" w:eastAsia="仿宋_GB2312" w:hAnsi="宋体" w:hint="eastAsia"/>
          <w:bCs/>
          <w:color w:val="000000"/>
          <w:sz w:val="30"/>
          <w:szCs w:val="30"/>
        </w:rPr>
        <w:t>说明边坡监测的方法（或方式）及监测点的布置情况。</w:t>
      </w:r>
    </w:p>
    <w:p w14:paraId="633A0CF6"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color w:val="000000"/>
          <w:sz w:val="30"/>
          <w:szCs w:val="30"/>
        </w:rPr>
        <w:fldChar w:fldCharType="begin"/>
      </w:r>
      <w:r>
        <w:rPr>
          <w:rFonts w:ascii="仿宋_GB2312" w:eastAsia="仿宋_GB2312"/>
          <w:color w:val="000000"/>
          <w:sz w:val="30"/>
          <w:szCs w:val="30"/>
        </w:rPr>
        <w:instrText>= 15 \* GB2</w:instrText>
      </w:r>
      <w:r>
        <w:rPr>
          <w:rFonts w:ascii="仿宋_GB2312" w:eastAsia="仿宋_GB2312"/>
          <w:color w:val="000000"/>
          <w:sz w:val="30"/>
          <w:szCs w:val="30"/>
        </w:rPr>
        <w:fldChar w:fldCharType="separate"/>
      </w:r>
      <w:r>
        <w:rPr>
          <w:rFonts w:ascii="仿宋_GB2312" w:eastAsia="仿宋_GB2312" w:hint="eastAsia"/>
          <w:color w:val="000000"/>
          <w:sz w:val="30"/>
          <w:szCs w:val="30"/>
        </w:rPr>
        <w:t>⒂</w:t>
      </w:r>
      <w:r>
        <w:rPr>
          <w:rFonts w:ascii="仿宋_GB2312" w:eastAsia="仿宋_GB2312"/>
          <w:color w:val="000000"/>
          <w:sz w:val="30"/>
          <w:szCs w:val="30"/>
        </w:rPr>
        <w:fldChar w:fldCharType="end"/>
      </w:r>
      <w:r>
        <w:rPr>
          <w:rFonts w:ascii="仿宋_GB2312" w:eastAsia="仿宋_GB2312" w:hAnsi="宋体" w:hint="eastAsia"/>
          <w:bCs/>
          <w:color w:val="000000"/>
          <w:sz w:val="30"/>
          <w:szCs w:val="30"/>
        </w:rPr>
        <w:t>水力开采时，应说明运矿沟槽上的安全设施（盖板、金属网等）设置情况；挖掘船开采时，应说明船上的救护设备、作业人员的救生器材的配置情况。</w:t>
      </w:r>
    </w:p>
    <w:p w14:paraId="451019E0"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color w:val="000000"/>
          <w:sz w:val="30"/>
          <w:szCs w:val="30"/>
        </w:rPr>
        <w:fldChar w:fldCharType="begin"/>
      </w:r>
      <w:r>
        <w:rPr>
          <w:rFonts w:ascii="仿宋_GB2312" w:eastAsia="仿宋_GB2312"/>
          <w:color w:val="000000"/>
          <w:sz w:val="30"/>
          <w:szCs w:val="30"/>
        </w:rPr>
        <w:instrText>= 16 \* GB2</w:instrText>
      </w:r>
      <w:r>
        <w:rPr>
          <w:rFonts w:ascii="仿宋_GB2312" w:eastAsia="仿宋_GB2312"/>
          <w:color w:val="000000"/>
          <w:sz w:val="30"/>
          <w:szCs w:val="30"/>
        </w:rPr>
        <w:fldChar w:fldCharType="separate"/>
      </w:r>
      <w:r>
        <w:rPr>
          <w:rFonts w:ascii="仿宋_GB2312" w:eastAsia="仿宋_GB2312" w:hint="eastAsia"/>
          <w:color w:val="000000"/>
          <w:sz w:val="30"/>
          <w:szCs w:val="30"/>
        </w:rPr>
        <w:t>⒃</w:t>
      </w:r>
      <w:r>
        <w:rPr>
          <w:rFonts w:ascii="仿宋_GB2312" w:eastAsia="仿宋_GB2312"/>
          <w:color w:val="000000"/>
          <w:sz w:val="30"/>
          <w:szCs w:val="30"/>
        </w:rPr>
        <w:fldChar w:fldCharType="end"/>
      </w:r>
      <w:r>
        <w:rPr>
          <w:rFonts w:ascii="仿宋_GB2312" w:eastAsia="仿宋_GB2312" w:hAnsi="宋体" w:hint="eastAsia"/>
          <w:bCs/>
          <w:color w:val="000000"/>
          <w:sz w:val="30"/>
          <w:szCs w:val="30"/>
        </w:rPr>
        <w:t>总结概述本节专用安全设施内容。</w:t>
      </w:r>
    </w:p>
    <w:p w14:paraId="15BD7E6B" w14:textId="77777777" w:rsidR="00000000" w:rsidRDefault="00000000">
      <w:pPr>
        <w:snapToGrid w:val="0"/>
        <w:spacing w:line="560" w:lineRule="exact"/>
        <w:outlineLvl w:val="1"/>
        <w:rPr>
          <w:rFonts w:ascii="黑体" w:eastAsia="黑体" w:hAnsi="黑体"/>
          <w:bCs/>
          <w:color w:val="000000"/>
          <w:sz w:val="30"/>
          <w:szCs w:val="30"/>
        </w:rPr>
      </w:pPr>
      <w:r>
        <w:rPr>
          <w:rFonts w:ascii="黑体" w:eastAsia="黑体" w:hAnsi="黑体" w:hint="eastAsia"/>
          <w:bCs/>
          <w:color w:val="000000"/>
          <w:sz w:val="30"/>
          <w:szCs w:val="30"/>
        </w:rPr>
        <w:t>4.2 采场防排水系统安全设施</w:t>
      </w:r>
    </w:p>
    <w:p w14:paraId="21A792C2"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t>⑴说明为了保证采矿安全而设计的河流改道（含导流堤、明沟、隧洞、桥涵等）和河床加固工程情况。</w:t>
      </w:r>
    </w:p>
    <w:p w14:paraId="34B5E5AF" w14:textId="77777777" w:rsidR="00000000" w:rsidRDefault="00000000">
      <w:pPr>
        <w:snapToGrid w:val="0"/>
        <w:spacing w:line="560" w:lineRule="exact"/>
        <w:ind w:firstLineChars="200" w:firstLine="600"/>
        <w:rPr>
          <w:rFonts w:ascii="仿宋_GB2312" w:eastAsia="仿宋_GB2312" w:hAnsi="宋体" w:hint="eastAsia"/>
          <w:bCs/>
          <w:color w:val="000000"/>
          <w:sz w:val="30"/>
          <w:szCs w:val="30"/>
        </w:rPr>
      </w:pPr>
      <w:r>
        <w:rPr>
          <w:rFonts w:ascii="仿宋_GB2312" w:eastAsia="仿宋_GB2312" w:hAnsi="宋体" w:hint="eastAsia"/>
          <w:bCs/>
          <w:color w:val="000000"/>
          <w:sz w:val="30"/>
          <w:szCs w:val="30"/>
        </w:rPr>
        <w:t>⑵说明露天采场封闭圈以外向露天坑汇水的面积、设置的防洪堤、拦水坝参数及其截洪能力。</w:t>
      </w:r>
    </w:p>
    <w:p w14:paraId="41392FCF"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3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⑶</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说明沉沙池、消能池（坝）参数，以及截水沟、排洪沟、截排水隧洞及其断面尺寸、坡度与截洪能力。</w:t>
      </w:r>
    </w:p>
    <w:p w14:paraId="49EBEBBE"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Calibri"/>
          <w:bCs/>
          <w:color w:val="000000"/>
          <w:sz w:val="30"/>
          <w:szCs w:val="30"/>
        </w:rPr>
        <w:fldChar w:fldCharType="begin"/>
      </w:r>
      <w:r>
        <w:rPr>
          <w:rFonts w:ascii="仿宋_GB2312" w:eastAsia="仿宋_GB2312" w:hAnsi="Calibri"/>
          <w:bCs/>
          <w:color w:val="000000"/>
          <w:sz w:val="30"/>
          <w:szCs w:val="30"/>
        </w:rPr>
        <w:instrText xml:space="preserve"> </w:instrText>
      </w:r>
      <w:r>
        <w:rPr>
          <w:rFonts w:ascii="仿宋_GB2312" w:eastAsia="仿宋_GB2312" w:hAnsi="Calibri" w:hint="eastAsia"/>
          <w:bCs/>
          <w:color w:val="000000"/>
          <w:sz w:val="30"/>
          <w:szCs w:val="30"/>
        </w:rPr>
        <w:instrText>= 4 \* GB2</w:instrText>
      </w:r>
      <w:r>
        <w:rPr>
          <w:rFonts w:ascii="仿宋_GB2312" w:eastAsia="仿宋_GB2312" w:hAnsi="Calibri"/>
          <w:bCs/>
          <w:color w:val="000000"/>
          <w:sz w:val="30"/>
          <w:szCs w:val="30"/>
        </w:rPr>
        <w:instrText xml:space="preserve"> </w:instrText>
      </w:r>
      <w:r>
        <w:rPr>
          <w:rFonts w:ascii="仿宋_GB2312" w:eastAsia="仿宋_GB2312" w:hAnsi="Calibri"/>
          <w:bCs/>
          <w:color w:val="000000"/>
          <w:sz w:val="30"/>
          <w:szCs w:val="30"/>
        </w:rPr>
        <w:fldChar w:fldCharType="separate"/>
      </w:r>
      <w:r>
        <w:rPr>
          <w:rFonts w:ascii="仿宋_GB2312" w:eastAsia="仿宋_GB2312" w:hAnsi="Calibri" w:hint="eastAsia"/>
          <w:bCs/>
          <w:color w:val="000000"/>
          <w:sz w:val="30"/>
          <w:szCs w:val="30"/>
        </w:rPr>
        <w:t>⑷</w:t>
      </w:r>
      <w:r>
        <w:rPr>
          <w:rFonts w:ascii="仿宋_GB2312" w:eastAsia="仿宋_GB2312" w:hAnsi="Calibri"/>
          <w:bCs/>
          <w:color w:val="000000"/>
          <w:sz w:val="30"/>
          <w:szCs w:val="30"/>
        </w:rPr>
        <w:fldChar w:fldCharType="end"/>
      </w:r>
      <w:r>
        <w:rPr>
          <w:rFonts w:ascii="仿宋_GB2312" w:eastAsia="仿宋_GB2312" w:hAnsi="宋体" w:hint="eastAsia"/>
          <w:bCs/>
          <w:color w:val="000000"/>
          <w:sz w:val="30"/>
          <w:szCs w:val="30"/>
        </w:rPr>
        <w:t>说明大水矿山露天采场内外部地表疏干井和边坡放水孔</w:t>
      </w:r>
      <w:r>
        <w:rPr>
          <w:rFonts w:ascii="仿宋_GB2312" w:eastAsia="仿宋_GB2312" w:hAnsi="宋体" w:hint="eastAsia"/>
          <w:bCs/>
          <w:color w:val="000000"/>
          <w:sz w:val="30"/>
          <w:szCs w:val="30"/>
        </w:rPr>
        <w:lastRenderedPageBreak/>
        <w:t>的各项设计参数，如间距、深度、口径及设计排水量等；采取注浆帷幕（截渗墙）堵水的，还应说明帷幕（防渗墙）平面边界、底部深度，设计需达到的渗透系数等参数。</w:t>
      </w:r>
    </w:p>
    <w:p w14:paraId="7ABFC62A"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5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⑸</w:t>
      </w:r>
      <w:r>
        <w:rPr>
          <w:rFonts w:ascii="仿宋_GB2312" w:eastAsia="仿宋_GB2312" w:hAnsi="宋体"/>
          <w:bCs/>
          <w:color w:val="000000"/>
          <w:sz w:val="30"/>
          <w:szCs w:val="30"/>
        </w:rPr>
        <w:fldChar w:fldCharType="end"/>
      </w:r>
      <w:r>
        <w:rPr>
          <w:rFonts w:ascii="仿宋_GB2312" w:eastAsia="仿宋_GB2312" w:hAnsi="Calibri" w:hint="eastAsia"/>
          <w:bCs/>
          <w:color w:val="000000"/>
          <w:sz w:val="30"/>
          <w:szCs w:val="30"/>
        </w:rPr>
        <w:t>说明露天采场境界、封闭圈、封闭圈内的面积，设计暴雨频率以</w:t>
      </w:r>
      <w:r>
        <w:rPr>
          <w:rFonts w:ascii="仿宋_GB2312" w:eastAsia="仿宋_GB2312" w:hAnsi="宋体" w:hint="eastAsia"/>
          <w:bCs/>
          <w:color w:val="000000"/>
          <w:sz w:val="30"/>
          <w:szCs w:val="30"/>
        </w:rPr>
        <w:t>及相应的旱季日均降雨量、雨季日均降雨量、最大降雨量。</w:t>
      </w:r>
    </w:p>
    <w:p w14:paraId="2A2239E9"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6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⑹</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说明露天坑内日均涌水量和最大降雨量计算过程与结果。</w:t>
      </w:r>
    </w:p>
    <w:p w14:paraId="7E1474D6"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 7 \* GB2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⑺</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说明排水方式、排水设备、排水管道设计情况。</w:t>
      </w:r>
    </w:p>
    <w:p w14:paraId="71D323BC"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8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⑻</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说明水位与流量监测系统设计情况。</w:t>
      </w:r>
    </w:p>
    <w:p w14:paraId="4C0ED603"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9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⑼</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总结概述本节专用安全设施内容。</w:t>
      </w:r>
    </w:p>
    <w:p w14:paraId="70350E86" w14:textId="77777777" w:rsidR="00000000" w:rsidRDefault="00000000">
      <w:pPr>
        <w:snapToGrid w:val="0"/>
        <w:spacing w:line="560" w:lineRule="exact"/>
        <w:outlineLvl w:val="1"/>
        <w:rPr>
          <w:rFonts w:ascii="黑体" w:eastAsia="黑体" w:hAnsi="黑体"/>
          <w:bCs/>
          <w:color w:val="000000"/>
          <w:sz w:val="30"/>
          <w:szCs w:val="30"/>
        </w:rPr>
      </w:pPr>
      <w:r>
        <w:rPr>
          <w:rFonts w:ascii="黑体" w:eastAsia="黑体" w:hAnsi="黑体" w:hint="eastAsia"/>
          <w:bCs/>
          <w:color w:val="000000"/>
          <w:sz w:val="30"/>
          <w:szCs w:val="30"/>
        </w:rPr>
        <w:t>4.3 矿岩运输系统安全设施</w:t>
      </w:r>
    </w:p>
    <w:p w14:paraId="3E7B17ED" w14:textId="77777777" w:rsidR="00000000" w:rsidRDefault="00000000">
      <w:pPr>
        <w:snapToGrid w:val="0"/>
        <w:spacing w:line="560" w:lineRule="exact"/>
        <w:outlineLvl w:val="2"/>
        <w:rPr>
          <w:rFonts w:ascii="仿宋_GB2312" w:eastAsia="仿宋_GB2312" w:hAnsi="Calibri"/>
          <w:b/>
          <w:bCs/>
          <w:color w:val="000000"/>
          <w:sz w:val="30"/>
          <w:szCs w:val="30"/>
        </w:rPr>
      </w:pPr>
      <w:r>
        <w:rPr>
          <w:rFonts w:ascii="仿宋_GB2312" w:eastAsia="仿宋_GB2312" w:hAnsi="Calibri" w:hint="eastAsia"/>
          <w:b/>
          <w:bCs/>
          <w:color w:val="000000"/>
          <w:sz w:val="30"/>
          <w:szCs w:val="30"/>
        </w:rPr>
        <w:t>4.3.1 铁路运输</w:t>
      </w:r>
    </w:p>
    <w:p w14:paraId="1351B2A5"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t>⑴说明铁路运输的牵引方式、机车形式与规格参数、牵引的矿车或车厢规格参数、列车组成、列车的运行速度、制动距离和运行列车的数量等。</w:t>
      </w:r>
    </w:p>
    <w:p w14:paraId="403F2BB9"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t>⑵说明铁路运输线路设计情况，包括安全线、避让线、制动检查所、线路两侧的限界架的设置，以及护轮轨、防溜车措施、减速器、阻车器设置情况。</w:t>
      </w:r>
    </w:p>
    <w:p w14:paraId="527D327F"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t>⑶铁路线布置在巷道内时，还应说明巷道的水文条件、岩石条件和可能遇到的特殊困难、支护方式和参数、主要设计参数、相关安全措施。</w:t>
      </w:r>
    </w:p>
    <w:p w14:paraId="28070742" w14:textId="77777777" w:rsidR="00000000" w:rsidRDefault="00000000">
      <w:pPr>
        <w:snapToGrid w:val="0"/>
        <w:spacing w:line="560" w:lineRule="exact"/>
        <w:ind w:firstLineChars="200" w:firstLine="600"/>
        <w:rPr>
          <w:rFonts w:ascii="仿宋_GB2312" w:eastAsia="仿宋_GB2312" w:hAnsi="宋体" w:hint="eastAsia"/>
          <w:bCs/>
          <w:color w:val="000000"/>
          <w:sz w:val="30"/>
          <w:szCs w:val="30"/>
        </w:rPr>
      </w:pPr>
      <w:r>
        <w:rPr>
          <w:rFonts w:ascii="仿宋_GB2312" w:eastAsia="仿宋_GB2312" w:hAnsi="宋体" w:hint="eastAsia"/>
          <w:bCs/>
          <w:color w:val="000000"/>
          <w:sz w:val="30"/>
          <w:szCs w:val="30"/>
        </w:rPr>
        <w:t>⑷说明运输线路的安全护栏、防护网、挡车设施、道口护栏的设置，道路岔口交通警示报警设施的设置。</w:t>
      </w:r>
    </w:p>
    <w:p w14:paraId="30AE2FA4"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5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⑸</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说明陡坡铁路运输时的线路防爬设施（含防爬器、抗滑桩等）、曲线轨道加固措施设置情况。</w:t>
      </w:r>
    </w:p>
    <w:p w14:paraId="2566770E"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lastRenderedPageBreak/>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6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⑹</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总结概述本节专用安全设施内容。</w:t>
      </w:r>
    </w:p>
    <w:p w14:paraId="66F20AB5" w14:textId="77777777" w:rsidR="00000000" w:rsidRDefault="00000000">
      <w:pPr>
        <w:snapToGrid w:val="0"/>
        <w:spacing w:line="560" w:lineRule="exact"/>
        <w:outlineLvl w:val="2"/>
        <w:rPr>
          <w:rFonts w:ascii="仿宋_GB2312" w:eastAsia="仿宋_GB2312" w:hAnsi="Calibri"/>
          <w:b/>
          <w:bCs/>
          <w:color w:val="000000"/>
          <w:sz w:val="30"/>
          <w:szCs w:val="30"/>
        </w:rPr>
      </w:pPr>
      <w:r>
        <w:rPr>
          <w:rFonts w:ascii="仿宋_GB2312" w:eastAsia="仿宋_GB2312" w:hAnsi="Calibri" w:hint="eastAsia"/>
          <w:b/>
          <w:bCs/>
          <w:color w:val="000000"/>
          <w:sz w:val="30"/>
          <w:szCs w:val="30"/>
        </w:rPr>
        <w:t>4.3.2 汽车运输</w:t>
      </w:r>
    </w:p>
    <w:p w14:paraId="6E91AB8D"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t>⑴说明矿岩运输汽车的规格、数量、设计运行速度、道路宽度、坡度、转弯半径等。</w:t>
      </w:r>
    </w:p>
    <w:p w14:paraId="656F2C58"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t>⑵说明道路边坡的加固和防护措施。当汽车需要通过巷道运输时，还应介绍汽车运输需要穿过的巷道的地质条件、水文条件、岩石条件和可能遇到的特殊困难等，并说明巷道断面、支护方式和参数、设计的安全设施或者采取的技术措施。</w:t>
      </w:r>
    </w:p>
    <w:p w14:paraId="75050A00"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t>⑶说明运输线路上设置的安全护栏、挡车设施、错车道、避让道、紧急避险道、声光报警装置，以及矿、岩卸载点的安全挡车设施设置情况。</w:t>
      </w:r>
    </w:p>
    <w:p w14:paraId="5D5DA0A1"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4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⑷</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总结概述本节专用安全设施内容。</w:t>
      </w:r>
    </w:p>
    <w:p w14:paraId="6BE8196D" w14:textId="77777777" w:rsidR="00000000" w:rsidRDefault="00000000">
      <w:pPr>
        <w:snapToGrid w:val="0"/>
        <w:spacing w:line="560" w:lineRule="exact"/>
        <w:outlineLvl w:val="2"/>
        <w:rPr>
          <w:rFonts w:ascii="仿宋_GB2312" w:eastAsia="仿宋_GB2312" w:hAnsi="Calibri"/>
          <w:b/>
          <w:bCs/>
          <w:color w:val="000000"/>
          <w:sz w:val="30"/>
          <w:szCs w:val="30"/>
        </w:rPr>
      </w:pPr>
      <w:r>
        <w:rPr>
          <w:rFonts w:ascii="仿宋_GB2312" w:eastAsia="仿宋_GB2312" w:hAnsi="Calibri" w:hint="eastAsia"/>
          <w:b/>
          <w:bCs/>
          <w:color w:val="000000"/>
          <w:sz w:val="30"/>
          <w:szCs w:val="30"/>
        </w:rPr>
        <w:t>4.3.3 带式输送机运输</w:t>
      </w:r>
    </w:p>
    <w:p w14:paraId="42245BBD"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t>⑴给出带式输送机选择计算过程，说明胶带机的头部标高、尾部标高、水平长度、提升高度、提升任务等基本参数，胶带种类、带宽、带强、带速、胶带安全系数、驱动滚筒及拉紧滚筒、改向滚筒参数选择，胶带机驱动方式与驱动装置、拉紧方式与拉紧装置布置、胶带机控制方式，以及各种闭锁和机械、电气保护装置。</w:t>
      </w:r>
    </w:p>
    <w:p w14:paraId="07E0464B"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t>⑵布置在巷道内的带式输送机，还应介绍巷道的地质条件、水文条件、岩石条件和可能遇到的特殊困难等，并说明主要的设计参数，支护方式和参数，以及巷道通风设计和消防等相关安全设施设计情况。</w:t>
      </w:r>
    </w:p>
    <w:p w14:paraId="41F55C8D"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t>⑶说明带式输送机的安全护罩、安全护栏、梯子、扶手的设</w:t>
      </w:r>
      <w:r>
        <w:rPr>
          <w:rFonts w:ascii="仿宋_GB2312" w:eastAsia="仿宋_GB2312" w:hAnsi="宋体" w:hint="eastAsia"/>
          <w:bCs/>
          <w:color w:val="000000"/>
          <w:sz w:val="30"/>
          <w:szCs w:val="30"/>
        </w:rPr>
        <w:lastRenderedPageBreak/>
        <w:t>置情况。</w:t>
      </w:r>
    </w:p>
    <w:p w14:paraId="7CEC54A0"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4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⑷</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总结概述本节专用安全设施内容。</w:t>
      </w:r>
    </w:p>
    <w:p w14:paraId="1177824D" w14:textId="77777777" w:rsidR="00000000" w:rsidRDefault="00000000">
      <w:pPr>
        <w:snapToGrid w:val="0"/>
        <w:spacing w:line="560" w:lineRule="exact"/>
        <w:outlineLvl w:val="2"/>
        <w:rPr>
          <w:rFonts w:ascii="仿宋_GB2312" w:eastAsia="仿宋_GB2312" w:hAnsi="Calibri"/>
          <w:b/>
          <w:bCs/>
          <w:color w:val="000000"/>
          <w:sz w:val="30"/>
          <w:szCs w:val="30"/>
        </w:rPr>
      </w:pPr>
      <w:r>
        <w:rPr>
          <w:rFonts w:ascii="仿宋_GB2312" w:eastAsia="仿宋_GB2312" w:hAnsi="Calibri" w:hint="eastAsia"/>
          <w:b/>
          <w:bCs/>
          <w:color w:val="000000"/>
          <w:sz w:val="30"/>
          <w:szCs w:val="30"/>
        </w:rPr>
        <w:t>4.3.4 架空索道运输</w:t>
      </w:r>
    </w:p>
    <w:p w14:paraId="30CE8756"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t>⑴说明设计采用的索道形式、设计能力、线路布置、长度与高差、支架数量与高度、跨距等。</w:t>
      </w:r>
    </w:p>
    <w:p w14:paraId="7E2AAD07" w14:textId="77777777" w:rsidR="00000000" w:rsidRDefault="00000000">
      <w:pPr>
        <w:snapToGrid w:val="0"/>
        <w:spacing w:line="560" w:lineRule="exact"/>
        <w:ind w:firstLineChars="200" w:firstLine="600"/>
        <w:rPr>
          <w:rFonts w:ascii="仿宋_GB2312" w:eastAsia="仿宋_GB2312" w:hAnsi="宋体" w:hint="eastAsia"/>
          <w:bCs/>
          <w:color w:val="000000"/>
          <w:sz w:val="30"/>
          <w:szCs w:val="30"/>
        </w:rPr>
      </w:pPr>
      <w:r>
        <w:rPr>
          <w:rFonts w:ascii="仿宋_GB2312" w:eastAsia="仿宋_GB2312" w:hAnsi="宋体" w:hint="eastAsia"/>
          <w:bCs/>
          <w:color w:val="000000"/>
          <w:sz w:val="30"/>
          <w:szCs w:val="30"/>
        </w:rPr>
        <w:t>⑵说明索道货车规格与参数、数量、有效装载量、运行速度、间隔距离、装卸载方式与设备。</w:t>
      </w:r>
    </w:p>
    <w:p w14:paraId="463CEDFD" w14:textId="77777777" w:rsidR="00000000" w:rsidRDefault="00000000">
      <w:pPr>
        <w:snapToGrid w:val="0"/>
        <w:spacing w:line="560" w:lineRule="exact"/>
        <w:ind w:firstLineChars="200" w:firstLine="600"/>
        <w:rPr>
          <w:rFonts w:ascii="仿宋_GB2312" w:eastAsia="仿宋_GB2312" w:hAnsi="宋体" w:hint="eastAsia"/>
          <w:bCs/>
          <w:color w:val="000000"/>
          <w:sz w:val="30"/>
          <w:szCs w:val="30"/>
        </w:rPr>
      </w:pPr>
      <w:r>
        <w:rPr>
          <w:rFonts w:ascii="仿宋_GB2312" w:eastAsia="仿宋_GB2312" w:hAnsi="宋体" w:hint="eastAsia"/>
          <w:bCs/>
          <w:color w:val="000000"/>
          <w:sz w:val="30"/>
          <w:szCs w:val="30"/>
        </w:rPr>
        <w:t>⑶说明承载索的选择计算、拉紧装置、锚固装置设计，给出承载索的弦倾角、弦折角、空索倾角、重索倾角、最小折角、最大折角、挠度与安全系数。</w:t>
      </w:r>
    </w:p>
    <w:p w14:paraId="2A82D3E9" w14:textId="77777777" w:rsidR="00000000" w:rsidRDefault="00000000">
      <w:pPr>
        <w:snapToGrid w:val="0"/>
        <w:spacing w:line="560" w:lineRule="exact"/>
        <w:ind w:firstLineChars="200" w:firstLine="600"/>
        <w:rPr>
          <w:rFonts w:ascii="仿宋_GB2312" w:eastAsia="仿宋_GB2312" w:hAnsi="宋体" w:hint="eastAsia"/>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4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⑷</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说明牵引索的选择计算和拉紧装置设计，给出安全系数。</w:t>
      </w:r>
    </w:p>
    <w:p w14:paraId="780852AE"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color w:val="000000"/>
          <w:sz w:val="30"/>
          <w:szCs w:val="30"/>
        </w:rPr>
        <w:fldChar w:fldCharType="begin"/>
      </w:r>
      <w:r>
        <w:rPr>
          <w:rFonts w:ascii="仿宋_GB2312" w:eastAsia="仿宋_GB2312"/>
          <w:color w:val="000000"/>
          <w:sz w:val="30"/>
          <w:szCs w:val="30"/>
        </w:rPr>
        <w:instrText>= 5 \* GB2</w:instrText>
      </w:r>
      <w:r>
        <w:rPr>
          <w:rFonts w:ascii="仿宋_GB2312" w:eastAsia="仿宋_GB2312"/>
          <w:color w:val="000000"/>
          <w:sz w:val="30"/>
          <w:szCs w:val="30"/>
        </w:rPr>
        <w:fldChar w:fldCharType="separate"/>
      </w:r>
      <w:r>
        <w:rPr>
          <w:rFonts w:ascii="仿宋_GB2312" w:eastAsia="仿宋_GB2312" w:hint="eastAsia"/>
          <w:color w:val="000000"/>
          <w:sz w:val="30"/>
          <w:szCs w:val="30"/>
        </w:rPr>
        <w:t>⑸</w:t>
      </w:r>
      <w:r>
        <w:rPr>
          <w:rFonts w:ascii="仿宋_GB2312" w:eastAsia="仿宋_GB2312"/>
          <w:color w:val="000000"/>
          <w:sz w:val="30"/>
          <w:szCs w:val="30"/>
        </w:rPr>
        <w:fldChar w:fldCharType="end"/>
      </w:r>
      <w:r>
        <w:rPr>
          <w:rFonts w:ascii="仿宋_GB2312" w:eastAsia="仿宋_GB2312" w:hAnsi="宋体" w:hint="eastAsia"/>
          <w:bCs/>
          <w:color w:val="000000"/>
          <w:sz w:val="30"/>
          <w:szCs w:val="30"/>
        </w:rPr>
        <w:t>说明制动系统和控制系统等的设计情况。</w:t>
      </w:r>
    </w:p>
    <w:p w14:paraId="7258D086" w14:textId="77777777" w:rsidR="00000000" w:rsidRDefault="00000000">
      <w:pPr>
        <w:snapToGrid w:val="0"/>
        <w:spacing w:line="560" w:lineRule="exact"/>
        <w:ind w:firstLineChars="200" w:firstLine="600"/>
        <w:rPr>
          <w:rFonts w:ascii="仿宋_GB2312" w:eastAsia="仿宋_GB2312" w:hAnsi="宋体" w:hint="eastAsia"/>
          <w:bCs/>
          <w:color w:val="000000"/>
          <w:sz w:val="30"/>
          <w:szCs w:val="30"/>
        </w:rPr>
      </w:pPr>
      <w:r>
        <w:rPr>
          <w:rFonts w:ascii="仿宋_GB2312" w:eastAsia="仿宋_GB2312"/>
          <w:color w:val="000000"/>
          <w:sz w:val="30"/>
          <w:szCs w:val="30"/>
        </w:rPr>
        <w:fldChar w:fldCharType="begin"/>
      </w:r>
      <w:r>
        <w:rPr>
          <w:rFonts w:ascii="仿宋_GB2312" w:eastAsia="仿宋_GB2312"/>
          <w:color w:val="000000"/>
          <w:sz w:val="30"/>
          <w:szCs w:val="30"/>
        </w:rPr>
        <w:instrText>= 6 \* GB2</w:instrText>
      </w:r>
      <w:r>
        <w:rPr>
          <w:rFonts w:ascii="仿宋_GB2312" w:eastAsia="仿宋_GB2312"/>
          <w:color w:val="000000"/>
          <w:sz w:val="30"/>
          <w:szCs w:val="30"/>
        </w:rPr>
        <w:fldChar w:fldCharType="separate"/>
      </w:r>
      <w:r>
        <w:rPr>
          <w:rFonts w:ascii="仿宋_GB2312" w:eastAsia="仿宋_GB2312" w:hint="eastAsia"/>
          <w:color w:val="000000"/>
          <w:sz w:val="30"/>
          <w:szCs w:val="30"/>
        </w:rPr>
        <w:t>⑹</w:t>
      </w:r>
      <w:r>
        <w:rPr>
          <w:rFonts w:ascii="仿宋_GB2312" w:eastAsia="仿宋_GB2312"/>
          <w:color w:val="000000"/>
          <w:sz w:val="30"/>
          <w:szCs w:val="30"/>
        </w:rPr>
        <w:fldChar w:fldCharType="end"/>
      </w:r>
      <w:r>
        <w:rPr>
          <w:rFonts w:ascii="仿宋_GB2312" w:eastAsia="仿宋_GB2312" w:hAnsi="宋体" w:hint="eastAsia"/>
          <w:bCs/>
          <w:color w:val="000000"/>
          <w:sz w:val="30"/>
          <w:szCs w:val="30"/>
        </w:rPr>
        <w:t>说明线路经过厂区、居民区、铁路、道路时的安全防护措施。</w:t>
      </w:r>
    </w:p>
    <w:p w14:paraId="5444937F" w14:textId="77777777" w:rsidR="00000000" w:rsidRDefault="00000000">
      <w:pPr>
        <w:snapToGrid w:val="0"/>
        <w:spacing w:line="560" w:lineRule="exact"/>
        <w:ind w:firstLineChars="200" w:firstLine="600"/>
        <w:rPr>
          <w:rFonts w:ascii="仿宋_GB2312" w:eastAsia="仿宋_GB2312" w:hAnsi="宋体" w:hint="eastAsia"/>
          <w:bCs/>
          <w:color w:val="000000"/>
          <w:sz w:val="30"/>
          <w:szCs w:val="30"/>
        </w:rPr>
      </w:pPr>
      <w:r>
        <w:rPr>
          <w:rFonts w:ascii="仿宋_GB2312" w:eastAsia="仿宋_GB2312"/>
          <w:color w:val="000000"/>
          <w:sz w:val="30"/>
          <w:szCs w:val="30"/>
        </w:rPr>
        <w:fldChar w:fldCharType="begin"/>
      </w:r>
      <w:r>
        <w:rPr>
          <w:rFonts w:ascii="仿宋_GB2312" w:eastAsia="仿宋_GB2312"/>
          <w:color w:val="000000"/>
          <w:sz w:val="30"/>
          <w:szCs w:val="30"/>
        </w:rPr>
        <w:instrText>= 7 \* GB2</w:instrText>
      </w:r>
      <w:r>
        <w:rPr>
          <w:rFonts w:ascii="仿宋_GB2312" w:eastAsia="仿宋_GB2312"/>
          <w:color w:val="000000"/>
          <w:sz w:val="30"/>
          <w:szCs w:val="30"/>
        </w:rPr>
        <w:fldChar w:fldCharType="separate"/>
      </w:r>
      <w:r>
        <w:rPr>
          <w:rFonts w:ascii="仿宋_GB2312" w:eastAsia="仿宋_GB2312" w:hint="eastAsia"/>
          <w:color w:val="000000"/>
          <w:sz w:val="30"/>
          <w:szCs w:val="30"/>
        </w:rPr>
        <w:t>⑺</w:t>
      </w:r>
      <w:r>
        <w:rPr>
          <w:rFonts w:ascii="仿宋_GB2312" w:eastAsia="仿宋_GB2312"/>
          <w:color w:val="000000"/>
          <w:sz w:val="30"/>
          <w:szCs w:val="30"/>
        </w:rPr>
        <w:fldChar w:fldCharType="end"/>
      </w:r>
      <w:r>
        <w:rPr>
          <w:rFonts w:ascii="仿宋_GB2312" w:eastAsia="仿宋_GB2312" w:hAnsi="宋体" w:hint="eastAsia"/>
          <w:bCs/>
          <w:color w:val="000000"/>
          <w:sz w:val="30"/>
          <w:szCs w:val="30"/>
        </w:rPr>
        <w:t>说明线路与电力、通讯架空线交叉时的安全防护措施。</w:t>
      </w:r>
    </w:p>
    <w:p w14:paraId="65DB61DA"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color w:val="000000"/>
          <w:sz w:val="30"/>
          <w:szCs w:val="30"/>
        </w:rPr>
        <w:fldChar w:fldCharType="begin"/>
      </w:r>
      <w:r>
        <w:rPr>
          <w:rFonts w:ascii="仿宋_GB2312" w:eastAsia="仿宋_GB2312"/>
          <w:color w:val="000000"/>
          <w:sz w:val="30"/>
          <w:szCs w:val="30"/>
        </w:rPr>
        <w:instrText>= 8 \* GB2</w:instrText>
      </w:r>
      <w:r>
        <w:rPr>
          <w:rFonts w:ascii="仿宋_GB2312" w:eastAsia="仿宋_GB2312"/>
          <w:color w:val="000000"/>
          <w:sz w:val="30"/>
          <w:szCs w:val="30"/>
        </w:rPr>
        <w:fldChar w:fldCharType="separate"/>
      </w:r>
      <w:r>
        <w:rPr>
          <w:rFonts w:ascii="仿宋_GB2312" w:eastAsia="仿宋_GB2312" w:hint="eastAsia"/>
          <w:color w:val="000000"/>
          <w:sz w:val="30"/>
          <w:szCs w:val="30"/>
        </w:rPr>
        <w:t>⑻</w:t>
      </w:r>
      <w:r>
        <w:rPr>
          <w:rFonts w:ascii="仿宋_GB2312" w:eastAsia="仿宋_GB2312"/>
          <w:color w:val="000000"/>
          <w:sz w:val="30"/>
          <w:szCs w:val="30"/>
        </w:rPr>
        <w:fldChar w:fldCharType="end"/>
      </w:r>
      <w:r>
        <w:rPr>
          <w:rFonts w:ascii="仿宋_GB2312" w:eastAsia="仿宋_GB2312" w:hAnsi="宋体" w:hint="eastAsia"/>
          <w:bCs/>
          <w:color w:val="000000"/>
          <w:sz w:val="30"/>
          <w:szCs w:val="30"/>
        </w:rPr>
        <w:t>说明站房安全护栏的设置情况。</w:t>
      </w:r>
    </w:p>
    <w:p w14:paraId="2C45C58F"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color w:val="000000"/>
          <w:sz w:val="30"/>
          <w:szCs w:val="30"/>
        </w:rPr>
        <w:fldChar w:fldCharType="begin"/>
      </w:r>
      <w:r>
        <w:rPr>
          <w:rFonts w:ascii="仿宋_GB2312" w:eastAsia="仿宋_GB2312"/>
          <w:color w:val="000000"/>
          <w:sz w:val="30"/>
          <w:szCs w:val="30"/>
        </w:rPr>
        <w:instrText>= 9 \* GB2</w:instrText>
      </w:r>
      <w:r>
        <w:rPr>
          <w:rFonts w:ascii="仿宋_GB2312" w:eastAsia="仿宋_GB2312"/>
          <w:color w:val="000000"/>
          <w:sz w:val="30"/>
          <w:szCs w:val="30"/>
        </w:rPr>
        <w:fldChar w:fldCharType="separate"/>
      </w:r>
      <w:r>
        <w:rPr>
          <w:rFonts w:ascii="仿宋_GB2312" w:eastAsia="仿宋_GB2312" w:hint="eastAsia"/>
          <w:color w:val="000000"/>
          <w:sz w:val="30"/>
          <w:szCs w:val="30"/>
        </w:rPr>
        <w:t>⑼</w:t>
      </w:r>
      <w:r>
        <w:rPr>
          <w:rFonts w:ascii="仿宋_GB2312" w:eastAsia="仿宋_GB2312"/>
          <w:color w:val="000000"/>
          <w:sz w:val="30"/>
          <w:szCs w:val="30"/>
        </w:rPr>
        <w:fldChar w:fldCharType="end"/>
      </w:r>
      <w:r>
        <w:rPr>
          <w:rFonts w:ascii="仿宋_GB2312" w:eastAsia="仿宋_GB2312" w:hAnsi="宋体" w:hint="eastAsia"/>
          <w:bCs/>
          <w:color w:val="000000"/>
          <w:sz w:val="30"/>
          <w:szCs w:val="30"/>
        </w:rPr>
        <w:t>总结概述本节专用安全设施内容。</w:t>
      </w:r>
    </w:p>
    <w:p w14:paraId="0BB8BEDE" w14:textId="77777777" w:rsidR="00000000" w:rsidRDefault="00000000">
      <w:pPr>
        <w:snapToGrid w:val="0"/>
        <w:spacing w:line="560" w:lineRule="exact"/>
        <w:outlineLvl w:val="2"/>
        <w:rPr>
          <w:rFonts w:ascii="仿宋_GB2312" w:eastAsia="仿宋_GB2312" w:hAnsi="Calibri"/>
          <w:b/>
          <w:bCs/>
          <w:color w:val="000000"/>
          <w:sz w:val="30"/>
          <w:szCs w:val="30"/>
        </w:rPr>
      </w:pPr>
      <w:r>
        <w:rPr>
          <w:rFonts w:ascii="仿宋_GB2312" w:eastAsia="仿宋_GB2312" w:hAnsi="Calibri" w:hint="eastAsia"/>
          <w:b/>
          <w:bCs/>
          <w:color w:val="000000"/>
          <w:sz w:val="30"/>
          <w:szCs w:val="30"/>
        </w:rPr>
        <w:t>4.3.5 斜坡卷扬运输</w:t>
      </w:r>
    </w:p>
    <w:p w14:paraId="497EFBCD"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t>⑴给出</w:t>
      </w:r>
      <w:r>
        <w:rPr>
          <w:rFonts w:ascii="仿宋_GB2312" w:eastAsia="仿宋_GB2312" w:hAnsi="Calibri" w:hint="eastAsia"/>
          <w:bCs/>
          <w:color w:val="000000"/>
          <w:sz w:val="30"/>
          <w:szCs w:val="30"/>
        </w:rPr>
        <w:t>斜坡卷扬</w:t>
      </w:r>
      <w:r>
        <w:rPr>
          <w:rFonts w:ascii="仿宋_GB2312" w:eastAsia="仿宋_GB2312" w:hAnsi="宋体" w:hint="eastAsia"/>
          <w:bCs/>
          <w:color w:val="000000"/>
          <w:sz w:val="30"/>
          <w:szCs w:val="30"/>
        </w:rPr>
        <w:t>系统选择计算过程，说明提升任务、斜坡倾角、坡顶和坡底标高、提升高度、提升方式（台车、串车、人车提升），提升速度、加速度、减速度，提升机卷筒和天轮直径、直径比，提升钢丝绳最大静张力和静张力差、提升容器参数，一次提升矿车数量、一次提升装载量、一次最多允许提升人员数量，以及提升钢丝绳参数、仰角、偏角和安全系数、人车断绳保险器。</w:t>
      </w:r>
    </w:p>
    <w:p w14:paraId="278EC74F"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lastRenderedPageBreak/>
        <w:t>⑵说明提升机控制系统及其主要功能、提升系统连锁控制、视频监控等。</w:t>
      </w:r>
    </w:p>
    <w:p w14:paraId="2B80E164" w14:textId="77777777" w:rsidR="00000000" w:rsidRDefault="00000000">
      <w:pPr>
        <w:snapToGrid w:val="0"/>
        <w:spacing w:line="560" w:lineRule="exact"/>
        <w:ind w:firstLineChars="200" w:firstLine="600"/>
        <w:rPr>
          <w:rFonts w:ascii="仿宋_GB2312" w:eastAsia="仿宋_GB2312" w:hAnsi="宋体" w:hint="eastAsia"/>
          <w:bCs/>
          <w:color w:val="000000"/>
          <w:sz w:val="30"/>
          <w:szCs w:val="30"/>
        </w:rPr>
      </w:pPr>
      <w:r>
        <w:rPr>
          <w:rFonts w:ascii="仿宋_GB2312" w:eastAsia="仿宋_GB2312" w:hAnsi="宋体" w:hint="eastAsia"/>
          <w:bCs/>
          <w:color w:val="000000"/>
          <w:sz w:val="30"/>
          <w:szCs w:val="30"/>
        </w:rPr>
        <w:t>⑶说明斜坡铺轨参数、坡顶车场的阻车器、安全挡车设施、轨道两侧的堑沟、安全隔挡设施，轨道防滑措施、人行道、梯子和扶手，以及斜坡上的防止跑车装置等的设置情况。</w:t>
      </w:r>
    </w:p>
    <w:p w14:paraId="0A537BF1"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4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⑷</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说明提升机房内的安全护栏和梯子设置情况。</w:t>
      </w:r>
    </w:p>
    <w:p w14:paraId="3FC69262"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color w:val="000000"/>
          <w:sz w:val="30"/>
          <w:szCs w:val="30"/>
        </w:rPr>
        <w:fldChar w:fldCharType="begin"/>
      </w:r>
      <w:r>
        <w:rPr>
          <w:rFonts w:ascii="仿宋_GB2312" w:eastAsia="仿宋_GB2312"/>
          <w:color w:val="000000"/>
          <w:sz w:val="30"/>
          <w:szCs w:val="30"/>
        </w:rPr>
        <w:instrText>= 5 \* GB2</w:instrText>
      </w:r>
      <w:r>
        <w:rPr>
          <w:rFonts w:ascii="仿宋_GB2312" w:eastAsia="仿宋_GB2312"/>
          <w:color w:val="000000"/>
          <w:sz w:val="30"/>
          <w:szCs w:val="30"/>
        </w:rPr>
        <w:fldChar w:fldCharType="separate"/>
      </w:r>
      <w:r>
        <w:rPr>
          <w:rFonts w:ascii="仿宋_GB2312" w:eastAsia="仿宋_GB2312" w:hint="eastAsia"/>
          <w:color w:val="000000"/>
          <w:sz w:val="30"/>
          <w:szCs w:val="30"/>
        </w:rPr>
        <w:t>⑸</w:t>
      </w:r>
      <w:r>
        <w:rPr>
          <w:rFonts w:ascii="仿宋_GB2312" w:eastAsia="仿宋_GB2312"/>
          <w:color w:val="000000"/>
          <w:sz w:val="30"/>
          <w:szCs w:val="30"/>
        </w:rPr>
        <w:fldChar w:fldCharType="end"/>
      </w:r>
      <w:r>
        <w:rPr>
          <w:rFonts w:ascii="仿宋_GB2312" w:eastAsia="仿宋_GB2312" w:hAnsi="宋体" w:hint="eastAsia"/>
          <w:bCs/>
          <w:color w:val="000000"/>
          <w:sz w:val="30"/>
          <w:szCs w:val="30"/>
        </w:rPr>
        <w:t>总结概述本节专用安全设施内容。</w:t>
      </w:r>
    </w:p>
    <w:p w14:paraId="3FEA9E88" w14:textId="77777777" w:rsidR="00000000" w:rsidRDefault="00000000">
      <w:pPr>
        <w:snapToGrid w:val="0"/>
        <w:spacing w:line="560" w:lineRule="exact"/>
        <w:outlineLvl w:val="2"/>
        <w:rPr>
          <w:rFonts w:ascii="仿宋_GB2312" w:eastAsia="仿宋_GB2312" w:hAnsi="Calibri"/>
          <w:b/>
          <w:bCs/>
          <w:color w:val="000000"/>
          <w:sz w:val="30"/>
          <w:szCs w:val="30"/>
        </w:rPr>
      </w:pPr>
      <w:r>
        <w:rPr>
          <w:rFonts w:ascii="仿宋_GB2312" w:eastAsia="仿宋_GB2312" w:hAnsi="Calibri" w:hint="eastAsia"/>
          <w:b/>
          <w:bCs/>
          <w:color w:val="000000"/>
          <w:sz w:val="30"/>
          <w:szCs w:val="30"/>
        </w:rPr>
        <w:t>4.3.6 溜井及破碎系统</w:t>
      </w:r>
    </w:p>
    <w:p w14:paraId="26D09496" w14:textId="77777777" w:rsidR="00000000" w:rsidRDefault="00000000">
      <w:pPr>
        <w:snapToGrid w:val="0"/>
        <w:spacing w:line="560" w:lineRule="exact"/>
        <w:ind w:firstLineChars="200" w:firstLine="600"/>
        <w:rPr>
          <w:rFonts w:ascii="仿宋_GB2312" w:eastAsia="仿宋_GB2312" w:hAnsi="宋体" w:hint="eastAsia"/>
          <w:bCs/>
          <w:color w:val="000000"/>
          <w:sz w:val="30"/>
          <w:szCs w:val="30"/>
        </w:rPr>
      </w:pPr>
      <w:r>
        <w:rPr>
          <w:rFonts w:ascii="仿宋_GB2312" w:eastAsia="仿宋_GB2312" w:hAnsi="宋体" w:hint="eastAsia"/>
          <w:bCs/>
          <w:color w:val="000000"/>
          <w:sz w:val="30"/>
          <w:szCs w:val="30"/>
        </w:rPr>
        <w:t>⑴说明溜井及破碎系统设计、溜井底放矿硐室的安全通道设置情况。</w:t>
      </w:r>
    </w:p>
    <w:p w14:paraId="2AE0F56B"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t>⑵说明破碎站设置形式（固定破碎站、移动破碎站、半移动破碎站）与数量，破碎设备主要参数，简述破碎与运输系统。</w:t>
      </w:r>
    </w:p>
    <w:p w14:paraId="1333C2D2" w14:textId="77777777" w:rsidR="00000000" w:rsidRDefault="00000000">
      <w:pPr>
        <w:snapToGrid w:val="0"/>
        <w:spacing w:line="560" w:lineRule="exact"/>
        <w:ind w:firstLineChars="200" w:firstLine="600"/>
        <w:rPr>
          <w:rFonts w:ascii="仿宋_GB2312" w:eastAsia="仿宋_GB2312" w:hAnsi="宋体" w:hint="eastAsia"/>
          <w:bCs/>
          <w:color w:val="000000"/>
          <w:sz w:val="30"/>
          <w:szCs w:val="30"/>
        </w:rPr>
      </w:pPr>
      <w:r>
        <w:rPr>
          <w:rFonts w:ascii="仿宋_GB2312" w:eastAsia="仿宋_GB2312" w:hAnsi="宋体" w:hint="eastAsia"/>
          <w:bCs/>
          <w:color w:val="000000"/>
          <w:sz w:val="30"/>
          <w:szCs w:val="30"/>
        </w:rPr>
        <w:t>⑶说明安全挡车设施、格筛和安全标志，以及安全护栏、护罩、盖板、扶手、防滑钢板的设置情况。</w:t>
      </w:r>
    </w:p>
    <w:p w14:paraId="43C5A790"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4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⑷</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说明溜井及破碎系统的通风设计，包括通风系统的组成</w:t>
      </w:r>
      <w:r>
        <w:rPr>
          <w:rFonts w:ascii="仿宋_GB2312" w:eastAsia="仿宋_GB2312" w:hint="eastAsia"/>
          <w:bCs/>
          <w:color w:val="000000"/>
          <w:sz w:val="30"/>
          <w:szCs w:val="30"/>
        </w:rPr>
        <w:t>，</w:t>
      </w:r>
      <w:r>
        <w:rPr>
          <w:rFonts w:ascii="仿宋_GB2312" w:eastAsia="仿宋_GB2312" w:hAnsi="宋体" w:hint="eastAsia"/>
          <w:bCs/>
          <w:color w:val="000000"/>
          <w:sz w:val="30"/>
          <w:szCs w:val="30"/>
        </w:rPr>
        <w:t>主要通风巷道的设计参数，通风量，计算的通风阻力，选用的主通风机及局部通风机规格、数量、风量、风压等参数，通风构筑物（含风门、风墙、风窗、风桥等）的设计情况，并对主风机进风口的安全护栏和防护网设置情况进行说明。</w:t>
      </w:r>
    </w:p>
    <w:p w14:paraId="10BA1EC6"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color w:val="000000"/>
          <w:sz w:val="30"/>
          <w:szCs w:val="30"/>
        </w:rPr>
        <w:fldChar w:fldCharType="begin"/>
      </w:r>
      <w:r>
        <w:rPr>
          <w:rFonts w:ascii="仿宋_GB2312" w:eastAsia="仿宋_GB2312"/>
          <w:color w:val="000000"/>
          <w:sz w:val="30"/>
          <w:szCs w:val="30"/>
        </w:rPr>
        <w:instrText>= 5 \* GB2</w:instrText>
      </w:r>
      <w:r>
        <w:rPr>
          <w:rFonts w:ascii="仿宋_GB2312" w:eastAsia="仿宋_GB2312"/>
          <w:color w:val="000000"/>
          <w:sz w:val="30"/>
          <w:szCs w:val="30"/>
        </w:rPr>
        <w:fldChar w:fldCharType="separate"/>
      </w:r>
      <w:r>
        <w:rPr>
          <w:rFonts w:ascii="仿宋_GB2312" w:eastAsia="仿宋_GB2312" w:hint="eastAsia"/>
          <w:color w:val="000000"/>
          <w:sz w:val="30"/>
          <w:szCs w:val="30"/>
        </w:rPr>
        <w:t>⑸</w:t>
      </w:r>
      <w:r>
        <w:rPr>
          <w:rFonts w:ascii="仿宋_GB2312" w:eastAsia="仿宋_GB2312"/>
          <w:color w:val="000000"/>
          <w:sz w:val="30"/>
          <w:szCs w:val="30"/>
        </w:rPr>
        <w:fldChar w:fldCharType="end"/>
      </w:r>
      <w:r>
        <w:rPr>
          <w:rFonts w:ascii="仿宋_GB2312" w:eastAsia="仿宋_GB2312" w:hAnsi="宋体" w:hint="eastAsia"/>
          <w:bCs/>
          <w:color w:val="000000"/>
          <w:sz w:val="30"/>
          <w:szCs w:val="30"/>
        </w:rPr>
        <w:t>总结概述本节专用安全设施内容。</w:t>
      </w:r>
    </w:p>
    <w:p w14:paraId="4F3B5524" w14:textId="77777777" w:rsidR="00000000" w:rsidRDefault="00000000">
      <w:pPr>
        <w:snapToGrid w:val="0"/>
        <w:spacing w:line="560" w:lineRule="exact"/>
        <w:outlineLvl w:val="1"/>
        <w:rPr>
          <w:rFonts w:ascii="黑体" w:eastAsia="黑体" w:hAnsi="黑体"/>
          <w:bCs/>
          <w:color w:val="000000"/>
          <w:sz w:val="30"/>
          <w:szCs w:val="30"/>
        </w:rPr>
      </w:pPr>
      <w:r>
        <w:rPr>
          <w:rFonts w:ascii="黑体" w:eastAsia="黑体" w:hAnsi="黑体" w:hint="eastAsia"/>
          <w:bCs/>
          <w:color w:val="000000"/>
          <w:sz w:val="30"/>
          <w:szCs w:val="30"/>
        </w:rPr>
        <w:t>4.4 供配电安全设施</w:t>
      </w:r>
    </w:p>
    <w:p w14:paraId="323E1D4C"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fldChar w:fldCharType="begin"/>
      </w:r>
      <w:r>
        <w:rPr>
          <w:rFonts w:ascii="仿宋_GB2312" w:eastAsia="仿宋_GB2312" w:hAnsi="宋体" w:hint="eastAsia"/>
          <w:bCs/>
          <w:color w:val="000000"/>
          <w:sz w:val="30"/>
          <w:szCs w:val="30"/>
        </w:rPr>
        <w:instrText xml:space="preserve"> = 1 \* GB2 </w:instrText>
      </w:r>
      <w:r>
        <w:rPr>
          <w:rFonts w:ascii="仿宋_GB2312" w:eastAsia="仿宋_GB2312" w:hAnsi="宋体" w:hint="eastAsia"/>
          <w:bCs/>
          <w:color w:val="000000"/>
          <w:sz w:val="30"/>
          <w:szCs w:val="30"/>
        </w:rPr>
        <w:fldChar w:fldCharType="separate"/>
      </w:r>
      <w:r>
        <w:rPr>
          <w:rFonts w:ascii="仿宋_GB2312" w:eastAsia="仿宋_GB2312" w:hAnsi="宋体" w:hint="eastAsia"/>
          <w:bCs/>
          <w:color w:val="000000"/>
          <w:sz w:val="30"/>
          <w:szCs w:val="30"/>
        </w:rPr>
        <w:t>⑴</w:t>
      </w:r>
      <w:r>
        <w:rPr>
          <w:rFonts w:ascii="仿宋_GB2312" w:eastAsia="仿宋_GB2312" w:hAnsi="宋体" w:hint="eastAsia"/>
          <w:bCs/>
          <w:color w:val="000000"/>
          <w:sz w:val="30"/>
          <w:szCs w:val="30"/>
        </w:rPr>
        <w:fldChar w:fldCharType="end"/>
      </w:r>
      <w:r>
        <w:rPr>
          <w:rFonts w:ascii="仿宋_GB2312" w:eastAsia="仿宋_GB2312" w:hAnsi="宋体" w:hint="eastAsia"/>
          <w:bCs/>
          <w:color w:val="000000"/>
          <w:sz w:val="30"/>
          <w:szCs w:val="30"/>
        </w:rPr>
        <w:t>介绍地区变配电站设施及可向本工程供电的电压、容量，供电线路截面、长度、回路数。</w:t>
      </w:r>
    </w:p>
    <w:p w14:paraId="13F6B093" w14:textId="77777777" w:rsidR="00000000" w:rsidRDefault="00000000">
      <w:pPr>
        <w:snapToGrid w:val="0"/>
        <w:spacing w:line="560" w:lineRule="exact"/>
        <w:ind w:firstLineChars="200" w:firstLine="600"/>
        <w:rPr>
          <w:rFonts w:ascii="仿宋_GB2312" w:eastAsia="仿宋_GB2312" w:hAnsi="宋体" w:hint="eastAsia"/>
          <w:bCs/>
          <w:color w:val="000000"/>
          <w:sz w:val="30"/>
          <w:szCs w:val="30"/>
        </w:rPr>
      </w:pPr>
      <w:r>
        <w:rPr>
          <w:rFonts w:ascii="仿宋_GB2312" w:eastAsia="仿宋_GB2312" w:hAnsi="宋体" w:hint="eastAsia"/>
          <w:bCs/>
          <w:color w:val="000000"/>
          <w:sz w:val="30"/>
          <w:szCs w:val="30"/>
        </w:rPr>
        <w:fldChar w:fldCharType="begin"/>
      </w:r>
      <w:r>
        <w:rPr>
          <w:rFonts w:ascii="仿宋_GB2312" w:eastAsia="仿宋_GB2312" w:hAnsi="宋体" w:hint="eastAsia"/>
          <w:bCs/>
          <w:color w:val="000000"/>
          <w:sz w:val="30"/>
          <w:szCs w:val="30"/>
        </w:rPr>
        <w:instrText xml:space="preserve"> = 2 \* GB2 </w:instrText>
      </w:r>
      <w:r>
        <w:rPr>
          <w:rFonts w:ascii="仿宋_GB2312" w:eastAsia="仿宋_GB2312" w:hAnsi="宋体" w:hint="eastAsia"/>
          <w:bCs/>
          <w:color w:val="000000"/>
          <w:sz w:val="30"/>
          <w:szCs w:val="30"/>
        </w:rPr>
        <w:fldChar w:fldCharType="separate"/>
      </w:r>
      <w:r>
        <w:rPr>
          <w:rFonts w:ascii="仿宋_GB2312" w:eastAsia="仿宋_GB2312" w:hAnsi="宋体" w:hint="eastAsia"/>
          <w:bCs/>
          <w:color w:val="000000"/>
          <w:sz w:val="30"/>
          <w:szCs w:val="30"/>
        </w:rPr>
        <w:t>⑵</w:t>
      </w:r>
      <w:r>
        <w:rPr>
          <w:rFonts w:ascii="仿宋_GB2312" w:eastAsia="仿宋_GB2312" w:hAnsi="宋体" w:hint="eastAsia"/>
          <w:bCs/>
          <w:color w:val="000000"/>
          <w:sz w:val="30"/>
          <w:szCs w:val="30"/>
        </w:rPr>
        <w:fldChar w:fldCharType="end"/>
      </w:r>
      <w:r>
        <w:rPr>
          <w:rFonts w:ascii="仿宋_GB2312" w:eastAsia="仿宋_GB2312" w:hAnsi="宋体" w:hint="eastAsia"/>
          <w:bCs/>
          <w:color w:val="000000"/>
          <w:sz w:val="30"/>
          <w:szCs w:val="30"/>
        </w:rPr>
        <w:t>介绍本工程供电系统接线，正常及事故情况下的运行方</w:t>
      </w:r>
      <w:r>
        <w:rPr>
          <w:rFonts w:ascii="仿宋_GB2312" w:eastAsia="仿宋_GB2312" w:hAnsi="宋体" w:hint="eastAsia"/>
          <w:bCs/>
          <w:color w:val="000000"/>
          <w:sz w:val="30"/>
          <w:szCs w:val="30"/>
        </w:rPr>
        <w:lastRenderedPageBreak/>
        <w:t>式，对一级负荷及保安负荷的供电方式。</w:t>
      </w:r>
    </w:p>
    <w:p w14:paraId="79E0A136"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fldChar w:fldCharType="begin"/>
      </w:r>
      <w:r>
        <w:rPr>
          <w:rFonts w:ascii="仿宋_GB2312" w:eastAsia="仿宋_GB2312" w:hAnsi="宋体" w:hint="eastAsia"/>
          <w:bCs/>
          <w:color w:val="000000"/>
          <w:sz w:val="30"/>
          <w:szCs w:val="30"/>
        </w:rPr>
        <w:instrText xml:space="preserve"> = 3 \* GB2 </w:instrText>
      </w:r>
      <w:r>
        <w:rPr>
          <w:rFonts w:ascii="仿宋_GB2312" w:eastAsia="仿宋_GB2312" w:hAnsi="宋体" w:hint="eastAsia"/>
          <w:bCs/>
          <w:color w:val="000000"/>
          <w:sz w:val="30"/>
          <w:szCs w:val="30"/>
        </w:rPr>
        <w:fldChar w:fldCharType="separate"/>
      </w:r>
      <w:r>
        <w:rPr>
          <w:rFonts w:ascii="仿宋_GB2312" w:eastAsia="仿宋_GB2312" w:hAnsi="宋体" w:hint="eastAsia"/>
          <w:bCs/>
          <w:color w:val="000000"/>
          <w:sz w:val="30"/>
          <w:szCs w:val="30"/>
        </w:rPr>
        <w:t>⑶</w:t>
      </w:r>
      <w:r>
        <w:rPr>
          <w:rFonts w:ascii="仿宋_GB2312" w:eastAsia="仿宋_GB2312" w:hAnsi="宋体" w:hint="eastAsia"/>
          <w:bCs/>
          <w:color w:val="000000"/>
          <w:sz w:val="30"/>
          <w:szCs w:val="30"/>
        </w:rPr>
        <w:fldChar w:fldCharType="end"/>
      </w:r>
      <w:r>
        <w:rPr>
          <w:rFonts w:ascii="仿宋_GB2312" w:eastAsia="仿宋_GB2312" w:hAnsi="宋体" w:hint="eastAsia"/>
          <w:bCs/>
          <w:color w:val="000000"/>
          <w:sz w:val="30"/>
          <w:szCs w:val="30"/>
        </w:rPr>
        <w:t>说明采场排水系统的供配电系统情况。</w:t>
      </w:r>
    </w:p>
    <w:p w14:paraId="39957C18" w14:textId="77777777" w:rsidR="00000000" w:rsidRDefault="00000000">
      <w:pPr>
        <w:snapToGrid w:val="0"/>
        <w:spacing w:line="560" w:lineRule="exact"/>
        <w:ind w:firstLineChars="200" w:firstLine="600"/>
        <w:rPr>
          <w:rFonts w:ascii="仿宋_GB2312" w:eastAsia="仿宋_GB2312" w:hAnsi="宋体" w:hint="eastAsia"/>
          <w:bCs/>
          <w:color w:val="000000"/>
          <w:sz w:val="30"/>
          <w:szCs w:val="30"/>
        </w:rPr>
      </w:pPr>
      <w:r>
        <w:rPr>
          <w:rFonts w:ascii="仿宋_GB2312" w:eastAsia="仿宋_GB2312" w:hAnsi="宋体" w:hint="eastAsia"/>
          <w:bCs/>
          <w:color w:val="000000"/>
          <w:sz w:val="30"/>
          <w:szCs w:val="30"/>
        </w:rPr>
        <w:fldChar w:fldCharType="begin"/>
      </w:r>
      <w:r>
        <w:rPr>
          <w:rFonts w:ascii="仿宋_GB2312" w:eastAsia="仿宋_GB2312" w:hAnsi="宋体" w:hint="eastAsia"/>
          <w:bCs/>
          <w:color w:val="000000"/>
          <w:sz w:val="30"/>
          <w:szCs w:val="30"/>
        </w:rPr>
        <w:instrText xml:space="preserve"> = 4 \* GB2 </w:instrText>
      </w:r>
      <w:r>
        <w:rPr>
          <w:rFonts w:ascii="仿宋_GB2312" w:eastAsia="仿宋_GB2312" w:hAnsi="宋体" w:hint="eastAsia"/>
          <w:bCs/>
          <w:color w:val="000000"/>
          <w:sz w:val="30"/>
          <w:szCs w:val="30"/>
        </w:rPr>
        <w:fldChar w:fldCharType="separate"/>
      </w:r>
      <w:r>
        <w:rPr>
          <w:rFonts w:ascii="仿宋_GB2312" w:eastAsia="仿宋_GB2312" w:hAnsi="宋体" w:hint="eastAsia"/>
          <w:bCs/>
          <w:color w:val="000000"/>
          <w:sz w:val="30"/>
          <w:szCs w:val="30"/>
        </w:rPr>
        <w:t>⑷</w:t>
      </w:r>
      <w:r>
        <w:rPr>
          <w:rFonts w:ascii="仿宋_GB2312" w:eastAsia="仿宋_GB2312" w:hAnsi="宋体" w:hint="eastAsia"/>
          <w:bCs/>
          <w:color w:val="000000"/>
          <w:sz w:val="30"/>
          <w:szCs w:val="30"/>
        </w:rPr>
        <w:fldChar w:fldCharType="end"/>
      </w:r>
      <w:r>
        <w:rPr>
          <w:rFonts w:ascii="仿宋_GB2312" w:eastAsia="仿宋_GB2312" w:hAnsi="宋体" w:hint="eastAsia"/>
          <w:bCs/>
          <w:color w:val="000000"/>
          <w:sz w:val="30"/>
          <w:szCs w:val="30"/>
        </w:rPr>
        <w:t>说明高（低）压供配电系统中性点接地方式。</w:t>
      </w:r>
    </w:p>
    <w:p w14:paraId="36C678B7"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fldChar w:fldCharType="begin"/>
      </w:r>
      <w:r>
        <w:rPr>
          <w:rFonts w:ascii="仿宋_GB2312" w:eastAsia="仿宋_GB2312" w:hAnsi="宋体" w:hint="eastAsia"/>
          <w:bCs/>
          <w:color w:val="000000"/>
          <w:sz w:val="30"/>
          <w:szCs w:val="30"/>
        </w:rPr>
        <w:instrText xml:space="preserve"> = 5 \* GB2 </w:instrText>
      </w:r>
      <w:r>
        <w:rPr>
          <w:rFonts w:ascii="仿宋_GB2312" w:eastAsia="仿宋_GB2312" w:hAnsi="宋体" w:hint="eastAsia"/>
          <w:bCs/>
          <w:color w:val="000000"/>
          <w:sz w:val="30"/>
          <w:szCs w:val="30"/>
        </w:rPr>
        <w:fldChar w:fldCharType="separate"/>
      </w:r>
      <w:r>
        <w:rPr>
          <w:rFonts w:ascii="仿宋_GB2312" w:eastAsia="仿宋_GB2312" w:hAnsi="宋体" w:hint="eastAsia"/>
          <w:bCs/>
          <w:color w:val="000000"/>
          <w:sz w:val="30"/>
          <w:szCs w:val="30"/>
        </w:rPr>
        <w:t>⑸</w:t>
      </w:r>
      <w:r>
        <w:rPr>
          <w:rFonts w:ascii="仿宋_GB2312" w:eastAsia="仿宋_GB2312" w:hAnsi="宋体" w:hint="eastAsia"/>
          <w:bCs/>
          <w:color w:val="000000"/>
          <w:sz w:val="30"/>
          <w:szCs w:val="30"/>
        </w:rPr>
        <w:fldChar w:fldCharType="end"/>
      </w:r>
      <w:r>
        <w:rPr>
          <w:rFonts w:ascii="仿宋_GB2312" w:eastAsia="仿宋_GB2312" w:hAnsi="宋体" w:hint="eastAsia"/>
          <w:bCs/>
          <w:color w:val="000000"/>
          <w:sz w:val="30"/>
          <w:szCs w:val="30"/>
        </w:rPr>
        <w:t>说明采场供配电系统的各级配电电压等级。</w:t>
      </w:r>
    </w:p>
    <w:p w14:paraId="7711CFB5"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fldChar w:fldCharType="begin"/>
      </w:r>
      <w:r>
        <w:rPr>
          <w:rFonts w:ascii="仿宋_GB2312" w:eastAsia="仿宋_GB2312" w:hAnsi="宋体" w:hint="eastAsia"/>
          <w:bCs/>
          <w:color w:val="000000"/>
          <w:sz w:val="30"/>
          <w:szCs w:val="30"/>
        </w:rPr>
        <w:instrText xml:space="preserve"> = 6 \* GB2 </w:instrText>
      </w:r>
      <w:r>
        <w:rPr>
          <w:rFonts w:ascii="仿宋_GB2312" w:eastAsia="仿宋_GB2312" w:hAnsi="宋体" w:hint="eastAsia"/>
          <w:bCs/>
          <w:color w:val="000000"/>
          <w:sz w:val="30"/>
          <w:szCs w:val="30"/>
        </w:rPr>
        <w:fldChar w:fldCharType="separate"/>
      </w:r>
      <w:r>
        <w:rPr>
          <w:rFonts w:ascii="仿宋_GB2312" w:eastAsia="仿宋_GB2312" w:hAnsi="宋体" w:hint="eastAsia"/>
          <w:bCs/>
          <w:color w:val="000000"/>
          <w:sz w:val="30"/>
          <w:szCs w:val="30"/>
        </w:rPr>
        <w:t>⑹</w:t>
      </w:r>
      <w:r>
        <w:rPr>
          <w:rFonts w:ascii="仿宋_GB2312" w:eastAsia="仿宋_GB2312" w:hAnsi="宋体" w:hint="eastAsia"/>
          <w:bCs/>
          <w:color w:val="000000"/>
          <w:sz w:val="30"/>
          <w:szCs w:val="30"/>
        </w:rPr>
        <w:fldChar w:fldCharType="end"/>
      </w:r>
      <w:r>
        <w:rPr>
          <w:rFonts w:ascii="仿宋_GB2312" w:eastAsia="仿宋_GB2312" w:hAnsi="宋体" w:hint="eastAsia"/>
          <w:bCs/>
          <w:color w:val="000000"/>
          <w:sz w:val="30"/>
          <w:szCs w:val="30"/>
        </w:rPr>
        <w:t>说明本工程总降压变电所主变压器容量及台数，列出本工程总计算负荷、采矿部分计算负荷及一级负荷计算结果。</w:t>
      </w:r>
    </w:p>
    <w:p w14:paraId="015A3AAF"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fldChar w:fldCharType="begin"/>
      </w:r>
      <w:r>
        <w:rPr>
          <w:rFonts w:ascii="仿宋_GB2312" w:eastAsia="仿宋_GB2312" w:hAnsi="宋体" w:hint="eastAsia"/>
          <w:bCs/>
          <w:color w:val="000000"/>
          <w:sz w:val="30"/>
          <w:szCs w:val="30"/>
        </w:rPr>
        <w:instrText xml:space="preserve"> = 7 \* GB2 </w:instrText>
      </w:r>
      <w:r>
        <w:rPr>
          <w:rFonts w:ascii="仿宋_GB2312" w:eastAsia="仿宋_GB2312" w:hAnsi="宋体" w:hint="eastAsia"/>
          <w:bCs/>
          <w:color w:val="000000"/>
          <w:sz w:val="30"/>
          <w:szCs w:val="30"/>
        </w:rPr>
        <w:fldChar w:fldCharType="separate"/>
      </w:r>
      <w:r>
        <w:rPr>
          <w:rFonts w:ascii="仿宋_GB2312" w:eastAsia="仿宋_GB2312" w:hAnsi="宋体" w:hint="eastAsia"/>
          <w:bCs/>
          <w:color w:val="000000"/>
          <w:sz w:val="30"/>
          <w:szCs w:val="30"/>
        </w:rPr>
        <w:t>⑺</w:t>
      </w:r>
      <w:r>
        <w:rPr>
          <w:rFonts w:ascii="仿宋_GB2312" w:eastAsia="仿宋_GB2312" w:hAnsi="宋体" w:hint="eastAsia"/>
          <w:bCs/>
          <w:color w:val="000000"/>
          <w:sz w:val="30"/>
          <w:szCs w:val="30"/>
        </w:rPr>
        <w:fldChar w:fldCharType="end"/>
      </w:r>
      <w:r>
        <w:rPr>
          <w:rFonts w:ascii="仿宋_GB2312" w:eastAsia="仿宋_GB2312" w:hAnsi="宋体" w:hint="eastAsia"/>
          <w:bCs/>
          <w:color w:val="000000"/>
          <w:sz w:val="30"/>
          <w:szCs w:val="30"/>
        </w:rPr>
        <w:t>说明向采场供电的线路截面、回路数，采场架空供电线路、供电电缆以及保护和避雷设施情况。</w:t>
      </w:r>
    </w:p>
    <w:p w14:paraId="7D89FCA6"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fldChar w:fldCharType="begin"/>
      </w:r>
      <w:r>
        <w:rPr>
          <w:rFonts w:ascii="仿宋_GB2312" w:eastAsia="仿宋_GB2312" w:hAnsi="宋体" w:hint="eastAsia"/>
          <w:bCs/>
          <w:color w:val="000000"/>
          <w:sz w:val="30"/>
          <w:szCs w:val="30"/>
        </w:rPr>
        <w:instrText xml:space="preserve"> = 8 \* GB2 </w:instrText>
      </w:r>
      <w:r>
        <w:rPr>
          <w:rFonts w:ascii="仿宋_GB2312" w:eastAsia="仿宋_GB2312" w:hAnsi="宋体" w:hint="eastAsia"/>
          <w:bCs/>
          <w:color w:val="000000"/>
          <w:sz w:val="30"/>
          <w:szCs w:val="30"/>
        </w:rPr>
        <w:fldChar w:fldCharType="separate"/>
      </w:r>
      <w:r>
        <w:rPr>
          <w:rFonts w:ascii="仿宋_GB2312" w:eastAsia="仿宋_GB2312" w:hAnsi="宋体" w:hint="eastAsia"/>
          <w:bCs/>
          <w:color w:val="000000"/>
          <w:sz w:val="30"/>
          <w:szCs w:val="30"/>
        </w:rPr>
        <w:t>⑻</w:t>
      </w:r>
      <w:r>
        <w:rPr>
          <w:rFonts w:ascii="仿宋_GB2312" w:eastAsia="仿宋_GB2312" w:hAnsi="宋体" w:hint="eastAsia"/>
          <w:bCs/>
          <w:color w:val="000000"/>
          <w:sz w:val="30"/>
          <w:szCs w:val="30"/>
        </w:rPr>
        <w:fldChar w:fldCharType="end"/>
      </w:r>
      <w:r>
        <w:rPr>
          <w:rFonts w:ascii="仿宋_GB2312" w:eastAsia="仿宋_GB2312" w:hAnsi="宋体" w:hint="eastAsia"/>
          <w:bCs/>
          <w:color w:val="000000"/>
          <w:sz w:val="30"/>
          <w:szCs w:val="30"/>
        </w:rPr>
        <w:t>说明低压配电系统故障（间接接触）防护装置。</w:t>
      </w:r>
    </w:p>
    <w:p w14:paraId="31AE6B89"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fldChar w:fldCharType="begin"/>
      </w:r>
      <w:r>
        <w:rPr>
          <w:rFonts w:ascii="仿宋_GB2312" w:eastAsia="仿宋_GB2312" w:hAnsi="宋体" w:hint="eastAsia"/>
          <w:bCs/>
          <w:color w:val="000000"/>
          <w:sz w:val="30"/>
          <w:szCs w:val="30"/>
        </w:rPr>
        <w:instrText xml:space="preserve"> = 9 \* GB2 </w:instrText>
      </w:r>
      <w:r>
        <w:rPr>
          <w:rFonts w:ascii="仿宋_GB2312" w:eastAsia="仿宋_GB2312" w:hAnsi="宋体" w:hint="eastAsia"/>
          <w:bCs/>
          <w:color w:val="000000"/>
          <w:sz w:val="30"/>
          <w:szCs w:val="30"/>
        </w:rPr>
        <w:fldChar w:fldCharType="separate"/>
      </w:r>
      <w:r>
        <w:rPr>
          <w:rFonts w:ascii="仿宋_GB2312" w:eastAsia="仿宋_GB2312" w:hAnsi="宋体" w:hint="eastAsia"/>
          <w:bCs/>
          <w:color w:val="000000"/>
          <w:sz w:val="30"/>
          <w:szCs w:val="30"/>
        </w:rPr>
        <w:t>⑼</w:t>
      </w:r>
      <w:r>
        <w:rPr>
          <w:rFonts w:ascii="仿宋_GB2312" w:eastAsia="仿宋_GB2312" w:hAnsi="宋体" w:hint="eastAsia"/>
          <w:bCs/>
          <w:color w:val="000000"/>
          <w:sz w:val="30"/>
          <w:szCs w:val="30"/>
        </w:rPr>
        <w:fldChar w:fldCharType="end"/>
      </w:r>
      <w:r>
        <w:rPr>
          <w:rFonts w:ascii="仿宋_GB2312" w:eastAsia="仿宋_GB2312" w:hAnsi="宋体" w:hint="eastAsia"/>
          <w:bCs/>
          <w:color w:val="000000"/>
          <w:sz w:val="30"/>
          <w:szCs w:val="30"/>
        </w:rPr>
        <w:t>说明直流牵引变电所电气保护设施、直流牵引网络安全措施。</w:t>
      </w:r>
    </w:p>
    <w:p w14:paraId="0B60361F"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fldChar w:fldCharType="begin"/>
      </w:r>
      <w:r>
        <w:rPr>
          <w:rFonts w:ascii="仿宋_GB2312" w:eastAsia="仿宋_GB2312" w:hAnsi="宋体" w:hint="eastAsia"/>
          <w:bCs/>
          <w:color w:val="000000"/>
          <w:sz w:val="30"/>
          <w:szCs w:val="30"/>
        </w:rPr>
        <w:instrText xml:space="preserve"> = 10 \* GB2 </w:instrText>
      </w:r>
      <w:r>
        <w:rPr>
          <w:rFonts w:ascii="仿宋_GB2312" w:eastAsia="仿宋_GB2312" w:hAnsi="宋体" w:hint="eastAsia"/>
          <w:bCs/>
          <w:color w:val="000000"/>
          <w:sz w:val="30"/>
          <w:szCs w:val="30"/>
        </w:rPr>
        <w:fldChar w:fldCharType="separate"/>
      </w:r>
      <w:r>
        <w:rPr>
          <w:rFonts w:ascii="仿宋_GB2312" w:eastAsia="仿宋_GB2312" w:hAnsi="宋体" w:hint="eastAsia"/>
          <w:bCs/>
          <w:color w:val="000000"/>
          <w:sz w:val="30"/>
          <w:szCs w:val="30"/>
        </w:rPr>
        <w:t>⑽</w:t>
      </w:r>
      <w:r>
        <w:rPr>
          <w:rFonts w:ascii="仿宋_GB2312" w:eastAsia="仿宋_GB2312" w:hAnsi="宋体" w:hint="eastAsia"/>
          <w:bCs/>
          <w:color w:val="000000"/>
          <w:sz w:val="30"/>
          <w:szCs w:val="30"/>
        </w:rPr>
        <w:fldChar w:fldCharType="end"/>
      </w:r>
      <w:r>
        <w:rPr>
          <w:rFonts w:ascii="仿宋_GB2312" w:eastAsia="仿宋_GB2312" w:hAnsi="宋体" w:hint="eastAsia"/>
          <w:bCs/>
          <w:color w:val="000000"/>
          <w:sz w:val="30"/>
          <w:szCs w:val="30"/>
        </w:rPr>
        <w:t>说明爆炸危险场所电机车轨道的电气安全措施。</w:t>
      </w:r>
    </w:p>
    <w:p w14:paraId="05090474"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fldChar w:fldCharType="begin"/>
      </w:r>
      <w:r>
        <w:rPr>
          <w:rFonts w:ascii="仿宋_GB2312" w:eastAsia="仿宋_GB2312" w:hAnsi="宋体" w:hint="eastAsia"/>
          <w:bCs/>
          <w:color w:val="000000"/>
          <w:sz w:val="30"/>
          <w:szCs w:val="30"/>
        </w:rPr>
        <w:instrText xml:space="preserve"> = 11 \* GB2 </w:instrText>
      </w:r>
      <w:r>
        <w:rPr>
          <w:rFonts w:ascii="仿宋_GB2312" w:eastAsia="仿宋_GB2312" w:hAnsi="宋体" w:hint="eastAsia"/>
          <w:bCs/>
          <w:color w:val="000000"/>
          <w:sz w:val="30"/>
          <w:szCs w:val="30"/>
        </w:rPr>
        <w:fldChar w:fldCharType="separate"/>
      </w:r>
      <w:r>
        <w:rPr>
          <w:rFonts w:ascii="仿宋_GB2312" w:eastAsia="仿宋_GB2312" w:hAnsi="宋体" w:hint="eastAsia"/>
          <w:bCs/>
          <w:color w:val="000000"/>
          <w:sz w:val="30"/>
          <w:szCs w:val="30"/>
        </w:rPr>
        <w:t>⑾</w:t>
      </w:r>
      <w:r>
        <w:rPr>
          <w:rFonts w:ascii="仿宋_GB2312" w:eastAsia="仿宋_GB2312" w:hAnsi="宋体" w:hint="eastAsia"/>
          <w:bCs/>
          <w:color w:val="000000"/>
          <w:sz w:val="30"/>
          <w:szCs w:val="30"/>
        </w:rPr>
        <w:fldChar w:fldCharType="end"/>
      </w:r>
      <w:r>
        <w:rPr>
          <w:rFonts w:ascii="仿宋_GB2312" w:eastAsia="仿宋_GB2312" w:hAnsi="宋体" w:hint="eastAsia"/>
          <w:bCs/>
          <w:color w:val="000000"/>
          <w:sz w:val="30"/>
          <w:szCs w:val="30"/>
        </w:rPr>
        <w:t>说明采场高、低压供配电设备类型和高、低压电缆类型。</w:t>
      </w:r>
    </w:p>
    <w:p w14:paraId="45FC8AAA" w14:textId="77777777" w:rsidR="00000000" w:rsidRDefault="00000000">
      <w:pPr>
        <w:snapToGrid w:val="0"/>
        <w:spacing w:line="560" w:lineRule="exact"/>
        <w:ind w:firstLineChars="200" w:firstLine="600"/>
        <w:rPr>
          <w:rFonts w:ascii="仿宋_GB2312" w:eastAsia="仿宋_GB2312" w:hAnsi="宋体" w:hint="eastAsia"/>
          <w:bCs/>
          <w:color w:val="000000"/>
          <w:sz w:val="30"/>
          <w:szCs w:val="30"/>
        </w:rPr>
      </w:pPr>
      <w:r>
        <w:rPr>
          <w:rFonts w:ascii="仿宋_GB2312" w:eastAsia="仿宋_GB2312" w:hAnsi="宋体" w:hint="eastAsia"/>
          <w:bCs/>
          <w:color w:val="000000"/>
          <w:sz w:val="30"/>
          <w:szCs w:val="30"/>
        </w:rPr>
        <w:t>⑿列出短路电流计算结果，说明电气开关器件的分断能力。</w:t>
      </w:r>
    </w:p>
    <w:p w14:paraId="04608244"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fldChar w:fldCharType="begin"/>
      </w:r>
      <w:r>
        <w:rPr>
          <w:rFonts w:ascii="仿宋_GB2312" w:eastAsia="仿宋_GB2312" w:hAnsi="宋体" w:hint="eastAsia"/>
          <w:bCs/>
          <w:color w:val="000000"/>
          <w:sz w:val="30"/>
          <w:szCs w:val="30"/>
        </w:rPr>
        <w:instrText xml:space="preserve"> = 13 \* GB2 </w:instrText>
      </w:r>
      <w:r>
        <w:rPr>
          <w:rFonts w:ascii="仿宋_GB2312" w:eastAsia="仿宋_GB2312" w:hAnsi="宋体" w:hint="eastAsia"/>
          <w:bCs/>
          <w:color w:val="000000"/>
          <w:sz w:val="30"/>
          <w:szCs w:val="30"/>
        </w:rPr>
        <w:fldChar w:fldCharType="separate"/>
      </w:r>
      <w:r>
        <w:rPr>
          <w:rFonts w:ascii="仿宋_GB2312" w:eastAsia="仿宋_GB2312" w:hAnsi="宋体" w:hint="eastAsia"/>
          <w:bCs/>
          <w:color w:val="000000"/>
          <w:sz w:val="30"/>
          <w:szCs w:val="30"/>
        </w:rPr>
        <w:t>⒀</w:t>
      </w:r>
      <w:r>
        <w:rPr>
          <w:rFonts w:ascii="仿宋_GB2312" w:eastAsia="仿宋_GB2312" w:hAnsi="宋体" w:hint="eastAsia"/>
          <w:bCs/>
          <w:color w:val="000000"/>
          <w:sz w:val="30"/>
          <w:szCs w:val="30"/>
        </w:rPr>
        <w:fldChar w:fldCharType="end"/>
      </w:r>
      <w:r>
        <w:rPr>
          <w:rFonts w:ascii="仿宋_GB2312" w:eastAsia="仿宋_GB2312" w:hAnsi="宋体" w:hint="eastAsia"/>
          <w:bCs/>
          <w:color w:val="000000"/>
          <w:sz w:val="30"/>
          <w:szCs w:val="30"/>
        </w:rPr>
        <w:t>说明采场各用电设备和配电线路的继电保护装置设置情况。</w:t>
      </w:r>
    </w:p>
    <w:p w14:paraId="05720A67"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fldChar w:fldCharType="begin"/>
      </w:r>
      <w:r>
        <w:rPr>
          <w:rFonts w:ascii="仿宋_GB2312" w:eastAsia="仿宋_GB2312" w:hAnsi="宋体" w:hint="eastAsia"/>
          <w:bCs/>
          <w:color w:val="000000"/>
          <w:sz w:val="30"/>
          <w:szCs w:val="30"/>
        </w:rPr>
        <w:instrText xml:space="preserve"> = 14 \* GB2 </w:instrText>
      </w:r>
      <w:r>
        <w:rPr>
          <w:rFonts w:ascii="仿宋_GB2312" w:eastAsia="仿宋_GB2312" w:hAnsi="宋体" w:hint="eastAsia"/>
          <w:bCs/>
          <w:color w:val="000000"/>
          <w:sz w:val="30"/>
          <w:szCs w:val="30"/>
        </w:rPr>
        <w:fldChar w:fldCharType="separate"/>
      </w:r>
      <w:r>
        <w:rPr>
          <w:rFonts w:ascii="仿宋_GB2312" w:eastAsia="仿宋_GB2312" w:hAnsi="宋体" w:hint="eastAsia"/>
          <w:bCs/>
          <w:color w:val="000000"/>
          <w:sz w:val="30"/>
          <w:szCs w:val="30"/>
        </w:rPr>
        <w:t>⒁</w:t>
      </w:r>
      <w:r>
        <w:rPr>
          <w:rFonts w:ascii="仿宋_GB2312" w:eastAsia="仿宋_GB2312" w:hAnsi="宋体" w:hint="eastAsia"/>
          <w:bCs/>
          <w:color w:val="000000"/>
          <w:sz w:val="30"/>
          <w:szCs w:val="30"/>
        </w:rPr>
        <w:fldChar w:fldCharType="end"/>
      </w:r>
      <w:r>
        <w:rPr>
          <w:rFonts w:ascii="仿宋_GB2312" w:eastAsia="仿宋_GB2312" w:hAnsi="宋体" w:hint="eastAsia"/>
          <w:bCs/>
          <w:color w:val="000000"/>
          <w:sz w:val="30"/>
          <w:szCs w:val="30"/>
        </w:rPr>
        <w:t>说明采场及排土场（废石场）照明设施情况。</w:t>
      </w:r>
    </w:p>
    <w:p w14:paraId="0305BE87"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fldChar w:fldCharType="begin"/>
      </w:r>
      <w:r>
        <w:rPr>
          <w:rFonts w:ascii="仿宋_GB2312" w:eastAsia="仿宋_GB2312" w:hAnsi="宋体" w:hint="eastAsia"/>
          <w:bCs/>
          <w:color w:val="000000"/>
          <w:sz w:val="30"/>
          <w:szCs w:val="30"/>
        </w:rPr>
        <w:instrText xml:space="preserve"> = 15 \* GB2 </w:instrText>
      </w:r>
      <w:r>
        <w:rPr>
          <w:rFonts w:ascii="仿宋_GB2312" w:eastAsia="仿宋_GB2312" w:hAnsi="宋体" w:hint="eastAsia"/>
          <w:bCs/>
          <w:color w:val="000000"/>
          <w:sz w:val="30"/>
          <w:szCs w:val="30"/>
        </w:rPr>
        <w:fldChar w:fldCharType="separate"/>
      </w:r>
      <w:r>
        <w:rPr>
          <w:rFonts w:ascii="仿宋_GB2312" w:eastAsia="仿宋_GB2312" w:hAnsi="宋体" w:hint="eastAsia"/>
          <w:bCs/>
          <w:color w:val="000000"/>
          <w:sz w:val="30"/>
          <w:szCs w:val="30"/>
        </w:rPr>
        <w:t>⒂</w:t>
      </w:r>
      <w:r>
        <w:rPr>
          <w:rFonts w:ascii="仿宋_GB2312" w:eastAsia="仿宋_GB2312" w:hAnsi="宋体" w:hint="eastAsia"/>
          <w:bCs/>
          <w:color w:val="000000"/>
          <w:sz w:val="30"/>
          <w:szCs w:val="30"/>
        </w:rPr>
        <w:fldChar w:fldCharType="end"/>
      </w:r>
      <w:r>
        <w:rPr>
          <w:rFonts w:ascii="仿宋_GB2312" w:eastAsia="仿宋_GB2312" w:hAnsi="宋体" w:hint="eastAsia"/>
          <w:bCs/>
          <w:color w:val="000000"/>
          <w:sz w:val="30"/>
          <w:szCs w:val="30"/>
        </w:rPr>
        <w:t>说明裸带电体基本（直接接触）防护设施情况。</w:t>
      </w:r>
    </w:p>
    <w:p w14:paraId="0E6B01DC"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fldChar w:fldCharType="begin"/>
      </w:r>
      <w:r>
        <w:rPr>
          <w:rFonts w:ascii="仿宋_GB2312" w:eastAsia="仿宋_GB2312" w:hAnsi="宋体" w:hint="eastAsia"/>
          <w:bCs/>
          <w:color w:val="000000"/>
          <w:sz w:val="30"/>
          <w:szCs w:val="30"/>
        </w:rPr>
        <w:instrText xml:space="preserve"> = 16 \* GB2 </w:instrText>
      </w:r>
      <w:r>
        <w:rPr>
          <w:rFonts w:ascii="仿宋_GB2312" w:eastAsia="仿宋_GB2312" w:hAnsi="宋体" w:hint="eastAsia"/>
          <w:bCs/>
          <w:color w:val="000000"/>
          <w:sz w:val="30"/>
          <w:szCs w:val="30"/>
        </w:rPr>
        <w:fldChar w:fldCharType="separate"/>
      </w:r>
      <w:r>
        <w:rPr>
          <w:rFonts w:ascii="仿宋_GB2312" w:eastAsia="仿宋_GB2312" w:hAnsi="宋体" w:hint="eastAsia"/>
          <w:bCs/>
          <w:color w:val="000000"/>
          <w:sz w:val="30"/>
          <w:szCs w:val="30"/>
        </w:rPr>
        <w:t>⒃</w:t>
      </w:r>
      <w:r>
        <w:rPr>
          <w:rFonts w:ascii="仿宋_GB2312" w:eastAsia="仿宋_GB2312" w:hAnsi="宋体" w:hint="eastAsia"/>
          <w:bCs/>
          <w:color w:val="000000"/>
          <w:sz w:val="30"/>
          <w:szCs w:val="30"/>
        </w:rPr>
        <w:fldChar w:fldCharType="end"/>
      </w:r>
      <w:r>
        <w:rPr>
          <w:rFonts w:ascii="仿宋_GB2312" w:eastAsia="仿宋_GB2312" w:hAnsi="宋体" w:hint="eastAsia"/>
          <w:bCs/>
          <w:color w:val="000000"/>
          <w:sz w:val="30"/>
          <w:szCs w:val="30"/>
        </w:rPr>
        <w:t>说明保护接地设施情况。</w:t>
      </w:r>
    </w:p>
    <w:p w14:paraId="3A330CF9"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fldChar w:fldCharType="begin"/>
      </w:r>
      <w:r>
        <w:rPr>
          <w:rFonts w:ascii="仿宋_GB2312" w:eastAsia="仿宋_GB2312" w:hAnsi="宋体" w:hint="eastAsia"/>
          <w:bCs/>
          <w:color w:val="000000"/>
          <w:sz w:val="30"/>
          <w:szCs w:val="30"/>
        </w:rPr>
        <w:instrText xml:space="preserve"> = 17 \* GB2 </w:instrText>
      </w:r>
      <w:r>
        <w:rPr>
          <w:rFonts w:ascii="仿宋_GB2312" w:eastAsia="仿宋_GB2312" w:hAnsi="宋体" w:hint="eastAsia"/>
          <w:bCs/>
          <w:color w:val="000000"/>
          <w:sz w:val="30"/>
          <w:szCs w:val="30"/>
        </w:rPr>
        <w:fldChar w:fldCharType="separate"/>
      </w:r>
      <w:r>
        <w:rPr>
          <w:rFonts w:ascii="仿宋_GB2312" w:eastAsia="仿宋_GB2312" w:hAnsi="宋体" w:hint="eastAsia"/>
          <w:bCs/>
          <w:color w:val="000000"/>
          <w:sz w:val="30"/>
          <w:szCs w:val="30"/>
        </w:rPr>
        <w:t>⒄</w:t>
      </w:r>
      <w:r>
        <w:rPr>
          <w:rFonts w:ascii="仿宋_GB2312" w:eastAsia="仿宋_GB2312" w:hAnsi="宋体" w:hint="eastAsia"/>
          <w:bCs/>
          <w:color w:val="000000"/>
          <w:sz w:val="30"/>
          <w:szCs w:val="30"/>
        </w:rPr>
        <w:fldChar w:fldCharType="end"/>
      </w:r>
      <w:r>
        <w:rPr>
          <w:rFonts w:ascii="仿宋_GB2312" w:eastAsia="仿宋_GB2312" w:hAnsi="宋体" w:hint="eastAsia"/>
          <w:bCs/>
          <w:color w:val="000000"/>
          <w:sz w:val="30"/>
          <w:szCs w:val="30"/>
        </w:rPr>
        <w:t>说明牵引变电所接地设施情况。</w:t>
      </w:r>
    </w:p>
    <w:p w14:paraId="538571D7"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18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⒅</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说明向采场供电的变配电室防火门及金属丝网门的设施情况。</w:t>
      </w:r>
    </w:p>
    <w:p w14:paraId="416D2696"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19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⒆</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说明采场变配电室应急照明设施情况。</w:t>
      </w:r>
    </w:p>
    <w:p w14:paraId="136E2E66"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20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⒇</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说明地面建筑物防雷设施情况。</w:t>
      </w:r>
    </w:p>
    <w:p w14:paraId="04F6B3BC" w14:textId="77777777" w:rsidR="00000000" w:rsidRDefault="00000000">
      <w:pPr>
        <w:snapToGrid w:val="0"/>
        <w:spacing w:line="560" w:lineRule="exact"/>
        <w:ind w:firstLineChars="300" w:firstLine="600"/>
        <w:rPr>
          <w:rFonts w:ascii="仿宋_GB2312" w:eastAsia="仿宋_GB2312"/>
          <w:bCs/>
          <w:color w:val="000000"/>
          <w:sz w:val="30"/>
          <w:szCs w:val="30"/>
        </w:rPr>
      </w:pPr>
      <w:r>
        <w:rPr>
          <w:rFonts w:hAnsi="宋体" w:hint="eastAsia"/>
          <w:bCs/>
          <w:color w:val="000000"/>
          <w:spacing w:val="-50"/>
          <w:sz w:val="30"/>
          <w:szCs w:val="30"/>
        </w:rPr>
        <w:lastRenderedPageBreak/>
        <w:t>(</w:t>
      </w:r>
      <w:r>
        <w:rPr>
          <w:rFonts w:hAnsi="宋体"/>
          <w:bCs/>
          <w:color w:val="000000"/>
          <w:spacing w:val="-50"/>
          <w:sz w:val="28"/>
          <w:szCs w:val="28"/>
        </w:rPr>
        <w:t>21</w:t>
      </w:r>
      <w:r>
        <w:rPr>
          <w:rFonts w:hAnsi="宋体" w:hint="eastAsia"/>
          <w:bCs/>
          <w:color w:val="000000"/>
          <w:spacing w:val="-50"/>
          <w:sz w:val="28"/>
          <w:szCs w:val="28"/>
        </w:rPr>
        <w:t>)</w:t>
      </w:r>
      <w:r>
        <w:rPr>
          <w:rFonts w:ascii="仿宋_GB2312" w:eastAsia="仿宋_GB2312" w:hAnsi="宋体" w:hint="eastAsia"/>
          <w:bCs/>
          <w:color w:val="000000"/>
          <w:sz w:val="30"/>
          <w:szCs w:val="30"/>
        </w:rPr>
        <w:t>总结概述本节专用安全设施内容。</w:t>
      </w:r>
    </w:p>
    <w:p w14:paraId="0759DB03" w14:textId="77777777" w:rsidR="00000000" w:rsidRDefault="00000000">
      <w:pPr>
        <w:snapToGrid w:val="0"/>
        <w:spacing w:line="560" w:lineRule="exact"/>
        <w:outlineLvl w:val="1"/>
        <w:rPr>
          <w:rFonts w:ascii="黑体" w:eastAsia="黑体" w:hAnsi="黑体"/>
          <w:bCs/>
          <w:color w:val="000000"/>
          <w:sz w:val="30"/>
          <w:szCs w:val="30"/>
        </w:rPr>
      </w:pPr>
      <w:r>
        <w:rPr>
          <w:rFonts w:ascii="黑体" w:eastAsia="黑体" w:hAnsi="黑体" w:hint="eastAsia"/>
          <w:bCs/>
          <w:color w:val="000000"/>
          <w:sz w:val="30"/>
          <w:szCs w:val="30"/>
        </w:rPr>
        <w:t>4.5 总平面布置安全设施</w:t>
      </w:r>
    </w:p>
    <w:p w14:paraId="1D33BFE8" w14:textId="77777777" w:rsidR="00000000" w:rsidRDefault="00000000">
      <w:pPr>
        <w:snapToGrid w:val="0"/>
        <w:spacing w:line="560" w:lineRule="exact"/>
        <w:outlineLvl w:val="2"/>
        <w:rPr>
          <w:rFonts w:ascii="仿宋_GB2312" w:eastAsia="仿宋_GB2312" w:hAnsi="Calibri"/>
          <w:b/>
          <w:bCs/>
          <w:color w:val="000000"/>
          <w:sz w:val="30"/>
          <w:szCs w:val="30"/>
        </w:rPr>
      </w:pPr>
      <w:r>
        <w:rPr>
          <w:rFonts w:ascii="仿宋_GB2312" w:eastAsia="仿宋_GB2312" w:hAnsi="Calibri" w:hint="eastAsia"/>
          <w:b/>
          <w:bCs/>
          <w:color w:val="000000"/>
          <w:sz w:val="30"/>
          <w:szCs w:val="30"/>
        </w:rPr>
        <w:t>4.5.1 工业场地安全设施</w:t>
      </w:r>
    </w:p>
    <w:p w14:paraId="6555FB80" w14:textId="77777777" w:rsidR="00000000" w:rsidRDefault="00000000">
      <w:pPr>
        <w:snapToGrid w:val="0"/>
        <w:spacing w:line="560" w:lineRule="exact"/>
        <w:ind w:firstLineChars="200" w:firstLine="600"/>
        <w:rPr>
          <w:rFonts w:ascii="仿宋_GB2312" w:eastAsia="仿宋_GB2312" w:hAnsi="宋体" w:hint="eastAsia"/>
          <w:bCs/>
          <w:color w:val="000000"/>
          <w:sz w:val="30"/>
          <w:szCs w:val="30"/>
        </w:rPr>
      </w:pPr>
      <w:bookmarkStart w:id="33" w:name="_Toc298414446"/>
      <w:r>
        <w:rPr>
          <w:rFonts w:ascii="仿宋_GB2312" w:eastAsia="仿宋_GB2312" w:hAnsi="宋体" w:hint="eastAsia"/>
          <w:bCs/>
          <w:color w:val="000000"/>
          <w:sz w:val="30"/>
          <w:szCs w:val="30"/>
        </w:rPr>
        <w:t>⑴从矿区地形地貌、自然条件、周边环境、地质灾害影响及工业场地的地质条件和采取的安全对策措施等方面对工业场地选址的安全可靠性进行说明。</w:t>
      </w:r>
    </w:p>
    <w:p w14:paraId="2E9E3DA2"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t>⑵对工业场地标高与当地历史最高洪水位的关系，工业场地内建（构）筑物与爆破危险区界线安全距离进行说明。</w:t>
      </w:r>
    </w:p>
    <w:p w14:paraId="07AF4B6B"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t>⑶当工业场地周边存在边坡时，应说明边坡参数、工程地质勘查情况和边坡的安全加固措施。</w:t>
      </w:r>
    </w:p>
    <w:p w14:paraId="6AECF9FF" w14:textId="77777777" w:rsidR="00000000" w:rsidRDefault="00000000">
      <w:pPr>
        <w:snapToGrid w:val="0"/>
        <w:spacing w:line="560" w:lineRule="exact"/>
        <w:ind w:firstLineChars="200" w:firstLine="600"/>
        <w:rPr>
          <w:rFonts w:ascii="仿宋_GB2312" w:eastAsia="仿宋_GB2312" w:hAnsi="宋体" w:hint="eastAsia"/>
          <w:bCs/>
          <w:color w:val="000000"/>
          <w:sz w:val="30"/>
          <w:szCs w:val="30"/>
        </w:rPr>
      </w:pPr>
      <w:r>
        <w:rPr>
          <w:rFonts w:ascii="仿宋_GB2312" w:eastAsia="仿宋_GB2312" w:hAnsi="宋体" w:hint="eastAsia"/>
          <w:bCs/>
          <w:color w:val="000000"/>
          <w:sz w:val="30"/>
          <w:szCs w:val="30"/>
        </w:rPr>
        <w:t>⑷说明为保证露天开采和工业场地安全而设计的河流改道及河床加固（含导流堤、明沟、隧洞、桥涵等）、地表截排水（地表截水沟、排洪沟/渠、防洪堤、拦水坝、台阶排水沟、截排水隧洞、沉砂池、消能池/坝等）工程设施。</w:t>
      </w:r>
    </w:p>
    <w:p w14:paraId="203F9956" w14:textId="77777777" w:rsidR="00000000" w:rsidRDefault="00000000">
      <w:pPr>
        <w:snapToGrid w:val="0"/>
        <w:spacing w:line="560" w:lineRule="exact"/>
        <w:ind w:firstLineChars="200" w:firstLine="600"/>
        <w:rPr>
          <w:rFonts w:ascii="仿宋_GB2312" w:eastAsia="仿宋_GB2312" w:hAnsi="宋体" w:hint="eastAsia"/>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5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⑸</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缺少当地历史最高洪水位资料时，应对工业场地受洪水影响的可能性进行评价。</w:t>
      </w:r>
    </w:p>
    <w:p w14:paraId="42EA28B9"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6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⑹</w:t>
      </w:r>
      <w:r>
        <w:rPr>
          <w:rFonts w:ascii="仿宋_GB2312" w:eastAsia="仿宋_GB2312" w:hAnsi="宋体"/>
          <w:bCs/>
          <w:color w:val="000000"/>
          <w:sz w:val="30"/>
          <w:szCs w:val="30"/>
        </w:rPr>
        <w:fldChar w:fldCharType="end"/>
      </w:r>
      <w:r>
        <w:rPr>
          <w:rFonts w:ascii="仿宋_GB2312" w:eastAsia="仿宋_GB2312" w:hint="eastAsia"/>
          <w:color w:val="000000"/>
          <w:sz w:val="30"/>
          <w:szCs w:val="30"/>
        </w:rPr>
        <w:t>说明工业场地对周边生产生活设施的影响情况及安全对策。</w:t>
      </w:r>
    </w:p>
    <w:p w14:paraId="2C2908B1"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color w:val="000000"/>
          <w:sz w:val="30"/>
          <w:szCs w:val="30"/>
        </w:rPr>
        <w:fldChar w:fldCharType="begin"/>
      </w:r>
      <w:r>
        <w:rPr>
          <w:rFonts w:ascii="仿宋_GB2312" w:eastAsia="仿宋_GB2312"/>
          <w:color w:val="000000"/>
          <w:sz w:val="30"/>
          <w:szCs w:val="30"/>
        </w:rPr>
        <w:instrText>= 7 \* GB2</w:instrText>
      </w:r>
      <w:r>
        <w:rPr>
          <w:rFonts w:ascii="仿宋_GB2312" w:eastAsia="仿宋_GB2312"/>
          <w:color w:val="000000"/>
          <w:sz w:val="30"/>
          <w:szCs w:val="30"/>
        </w:rPr>
        <w:fldChar w:fldCharType="separate"/>
      </w:r>
      <w:r>
        <w:rPr>
          <w:rFonts w:ascii="仿宋_GB2312" w:eastAsia="仿宋_GB2312" w:hint="eastAsia"/>
          <w:color w:val="000000"/>
          <w:sz w:val="30"/>
          <w:szCs w:val="30"/>
        </w:rPr>
        <w:t>⑺</w:t>
      </w:r>
      <w:r>
        <w:rPr>
          <w:rFonts w:ascii="仿宋_GB2312" w:eastAsia="仿宋_GB2312"/>
          <w:color w:val="000000"/>
          <w:sz w:val="30"/>
          <w:szCs w:val="30"/>
        </w:rPr>
        <w:fldChar w:fldCharType="end"/>
      </w:r>
      <w:r>
        <w:rPr>
          <w:rFonts w:ascii="仿宋_GB2312" w:eastAsia="仿宋_GB2312" w:hAnsi="宋体" w:hint="eastAsia"/>
          <w:bCs/>
          <w:color w:val="000000"/>
          <w:sz w:val="30"/>
          <w:szCs w:val="30"/>
        </w:rPr>
        <w:t>总结概述本节专用安全设施内容。</w:t>
      </w:r>
    </w:p>
    <w:p w14:paraId="3D3F2CB7" w14:textId="77777777" w:rsidR="00000000" w:rsidRDefault="00000000">
      <w:pPr>
        <w:snapToGrid w:val="0"/>
        <w:spacing w:line="560" w:lineRule="exact"/>
        <w:outlineLvl w:val="2"/>
        <w:rPr>
          <w:rFonts w:ascii="仿宋_GB2312" w:eastAsia="仿宋_GB2312" w:hAnsi="Calibri"/>
          <w:b/>
          <w:bCs/>
          <w:color w:val="000000"/>
          <w:sz w:val="30"/>
          <w:szCs w:val="30"/>
        </w:rPr>
      </w:pPr>
      <w:r>
        <w:rPr>
          <w:rFonts w:ascii="仿宋_GB2312" w:eastAsia="仿宋_GB2312" w:hAnsi="Calibri" w:hint="eastAsia"/>
          <w:b/>
          <w:bCs/>
          <w:color w:val="000000"/>
          <w:sz w:val="30"/>
          <w:szCs w:val="30"/>
        </w:rPr>
        <w:t>4.5.2</w:t>
      </w:r>
      <w:bookmarkEnd w:id="33"/>
      <w:r>
        <w:rPr>
          <w:rFonts w:ascii="仿宋_GB2312" w:eastAsia="仿宋_GB2312" w:hAnsi="Calibri" w:hint="eastAsia"/>
          <w:b/>
          <w:bCs/>
          <w:color w:val="000000"/>
          <w:sz w:val="30"/>
          <w:szCs w:val="30"/>
        </w:rPr>
        <w:t xml:space="preserve"> 建（构）筑物防火</w:t>
      </w:r>
    </w:p>
    <w:p w14:paraId="3BA34E15"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t>说明总平面布置中各建筑物的火灾危险性、耐火等级、防火距离、厂区内消防通道设置等，并根据《建筑设计防火规范》（GB50016）说明其符合性。</w:t>
      </w:r>
    </w:p>
    <w:p w14:paraId="02F76129" w14:textId="77777777" w:rsidR="00000000" w:rsidRDefault="00000000">
      <w:pPr>
        <w:snapToGrid w:val="0"/>
        <w:spacing w:line="560" w:lineRule="exact"/>
        <w:outlineLvl w:val="2"/>
        <w:rPr>
          <w:rFonts w:ascii="仿宋_GB2312" w:eastAsia="仿宋_GB2312" w:hAnsi="Calibri"/>
          <w:b/>
          <w:bCs/>
          <w:color w:val="000000"/>
          <w:sz w:val="30"/>
          <w:szCs w:val="30"/>
        </w:rPr>
      </w:pPr>
      <w:r>
        <w:rPr>
          <w:rFonts w:ascii="仿宋_GB2312" w:eastAsia="仿宋_GB2312" w:hAnsi="Calibri" w:hint="eastAsia"/>
          <w:b/>
          <w:bCs/>
          <w:color w:val="000000"/>
          <w:sz w:val="30"/>
          <w:szCs w:val="30"/>
        </w:rPr>
        <w:t>4.5.3 排土场（废石场）</w:t>
      </w:r>
    </w:p>
    <w:p w14:paraId="67571A17"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lastRenderedPageBreak/>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1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⑴</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说明周边设施与环境条件，排土场选址与勘探、排土场容积、设计参数、安全防护距离、排土场防洪、照明与监测及其他安全对策措施。</w:t>
      </w:r>
    </w:p>
    <w:p w14:paraId="1390C70B"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2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⑵</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w:t>
      </w:r>
      <w:r>
        <w:rPr>
          <w:rFonts w:ascii="仿宋_GB2312" w:eastAsia="仿宋_GB2312" w:hAnsi="宋体"/>
          <w:bCs/>
          <w:color w:val="000000"/>
          <w:sz w:val="30"/>
          <w:szCs w:val="30"/>
        </w:rPr>
        <w:t>排土工艺、</w:t>
      </w:r>
      <w:r>
        <w:rPr>
          <w:rFonts w:ascii="仿宋_GB2312" w:eastAsia="仿宋_GB2312" w:hAnsi="宋体" w:hint="eastAsia"/>
          <w:bCs/>
          <w:color w:val="000000"/>
          <w:sz w:val="30"/>
          <w:szCs w:val="30"/>
        </w:rPr>
        <w:t>服务年限、用地状况、排岩计划、设备选择等；给出安全平台、运输道路、拦渣坝、阶段高度、总堆置高度、安全平台宽度、总边坡角等设计参数。</w:t>
      </w:r>
    </w:p>
    <w:p w14:paraId="34309D94"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3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⑶</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对不同堆积状态条件下排土场（废石场）安全稳定性进行计算分析，并对参数选取、资料的可靠性等方面进行说明。</w:t>
      </w:r>
    </w:p>
    <w:p w14:paraId="481A1387"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4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⑷</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应根据排土工艺和安全稳定性提出安全对策措施，可包括地基处理、截（排）水设施、底部防渗设施、滚石或泥石流拦挡设施、坍塌与沉陷防治措施和边坡监测设施等。</w:t>
      </w:r>
    </w:p>
    <w:p w14:paraId="2B6BF6F0"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5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⑸</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设有废石临时堆场和倒装场时，说明堆场结构参数及安全可靠性；不设排土场（废石场）时，说明废石去向。</w:t>
      </w:r>
    </w:p>
    <w:p w14:paraId="67ED274F"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6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⑹</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总结概述本节专用安全设施内容。</w:t>
      </w:r>
    </w:p>
    <w:p w14:paraId="1009DE8A" w14:textId="77777777" w:rsidR="00000000" w:rsidRDefault="00000000">
      <w:pPr>
        <w:snapToGrid w:val="0"/>
        <w:spacing w:line="560" w:lineRule="exact"/>
        <w:outlineLvl w:val="1"/>
        <w:rPr>
          <w:rFonts w:ascii="黑体" w:eastAsia="黑体" w:hAnsi="黑体"/>
          <w:bCs/>
          <w:color w:val="000000"/>
          <w:sz w:val="30"/>
          <w:szCs w:val="30"/>
        </w:rPr>
      </w:pPr>
      <w:r>
        <w:rPr>
          <w:rFonts w:ascii="黑体" w:eastAsia="黑体" w:hAnsi="黑体" w:hint="eastAsia"/>
          <w:bCs/>
          <w:color w:val="000000"/>
          <w:sz w:val="30"/>
          <w:szCs w:val="30"/>
        </w:rPr>
        <w:t>4.6 通信系统安全设施</w:t>
      </w:r>
    </w:p>
    <w:p w14:paraId="65AB09A1"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1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⑴</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说明通信联络系统的设计情况，主要包括通信种类、通信系统的设置、通讯设备布置、运输道路信号系统的设备布置、电缆敷设、设备防护等。</w:t>
      </w:r>
    </w:p>
    <w:p w14:paraId="6D9D59D9"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2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⑵</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总结概述本节专用安全设施内容。</w:t>
      </w:r>
    </w:p>
    <w:p w14:paraId="488CDD68" w14:textId="77777777" w:rsidR="00000000" w:rsidRDefault="00000000">
      <w:pPr>
        <w:snapToGrid w:val="0"/>
        <w:spacing w:line="560" w:lineRule="exact"/>
        <w:outlineLvl w:val="1"/>
        <w:rPr>
          <w:rFonts w:ascii="黑体" w:eastAsia="黑体" w:hAnsi="黑体"/>
          <w:bCs/>
          <w:color w:val="000000"/>
          <w:sz w:val="30"/>
          <w:szCs w:val="30"/>
        </w:rPr>
      </w:pPr>
      <w:r>
        <w:rPr>
          <w:rFonts w:ascii="黑体" w:eastAsia="黑体" w:hAnsi="黑体" w:hint="eastAsia"/>
          <w:bCs/>
          <w:color w:val="000000"/>
          <w:sz w:val="30"/>
          <w:szCs w:val="30"/>
        </w:rPr>
        <w:t>4.7 个人安全防护</w:t>
      </w:r>
    </w:p>
    <w:p w14:paraId="5F16B71F"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1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⑴</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说明矿山应按要求为员工配备的个人防护用品的规格和数量。</w:t>
      </w:r>
    </w:p>
    <w:p w14:paraId="057C0006"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2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⑵</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总结概述本节专用安全设施内容。</w:t>
      </w:r>
    </w:p>
    <w:p w14:paraId="01199EE8" w14:textId="77777777" w:rsidR="00000000" w:rsidRDefault="00000000">
      <w:pPr>
        <w:snapToGrid w:val="0"/>
        <w:spacing w:line="560" w:lineRule="exact"/>
        <w:outlineLvl w:val="1"/>
        <w:rPr>
          <w:rFonts w:ascii="黑体" w:eastAsia="黑体" w:hAnsi="黑体"/>
          <w:bCs/>
          <w:color w:val="000000"/>
          <w:sz w:val="30"/>
          <w:szCs w:val="30"/>
        </w:rPr>
      </w:pPr>
      <w:r>
        <w:rPr>
          <w:rFonts w:ascii="黑体" w:eastAsia="黑体" w:hAnsi="黑体" w:hint="eastAsia"/>
          <w:bCs/>
          <w:color w:val="000000"/>
          <w:sz w:val="30"/>
          <w:szCs w:val="30"/>
        </w:rPr>
        <w:t>4.8 安全标志</w:t>
      </w:r>
    </w:p>
    <w:p w14:paraId="4EF1CAA6"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lastRenderedPageBreak/>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1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⑴</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说明矿山在全矿区域内的所有生产地点应设置的符合要求的安全标志，包括矿山、交通、电气安全标志。</w:t>
      </w:r>
    </w:p>
    <w:p w14:paraId="2CF82E21"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2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⑵</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总结概述本节专用安全设施内容。</w:t>
      </w:r>
    </w:p>
    <w:p w14:paraId="480E758A" w14:textId="77777777" w:rsidR="00000000" w:rsidRDefault="00000000">
      <w:pPr>
        <w:snapToGrid w:val="0"/>
        <w:spacing w:line="560" w:lineRule="exact"/>
        <w:outlineLvl w:val="0"/>
        <w:rPr>
          <w:rFonts w:ascii="黑体" w:eastAsia="黑体" w:hAnsi="宋体"/>
          <w:bCs/>
          <w:color w:val="000000"/>
          <w:sz w:val="32"/>
          <w:szCs w:val="32"/>
        </w:rPr>
      </w:pPr>
      <w:r>
        <w:rPr>
          <w:rFonts w:ascii="黑体" w:eastAsia="黑体" w:hAnsi="宋体" w:hint="eastAsia"/>
          <w:bCs/>
          <w:color w:val="000000"/>
          <w:sz w:val="32"/>
          <w:szCs w:val="32"/>
        </w:rPr>
        <w:t>5. 安全管理和专用安全设施投资</w:t>
      </w:r>
    </w:p>
    <w:p w14:paraId="6DC008E5" w14:textId="77777777" w:rsidR="00000000" w:rsidRDefault="00000000">
      <w:pPr>
        <w:snapToGrid w:val="0"/>
        <w:spacing w:line="560" w:lineRule="exact"/>
        <w:outlineLvl w:val="1"/>
        <w:rPr>
          <w:rFonts w:ascii="黑体" w:eastAsia="黑体" w:hAnsi="黑体"/>
          <w:bCs/>
          <w:color w:val="000000"/>
          <w:sz w:val="30"/>
          <w:szCs w:val="30"/>
        </w:rPr>
      </w:pPr>
      <w:r>
        <w:rPr>
          <w:rFonts w:ascii="黑体" w:eastAsia="黑体" w:hAnsi="黑体" w:hint="eastAsia"/>
          <w:bCs/>
          <w:color w:val="000000"/>
          <w:sz w:val="30"/>
          <w:szCs w:val="30"/>
        </w:rPr>
        <w:t>5.1 安全管理</w:t>
      </w:r>
    </w:p>
    <w:p w14:paraId="7B222A41"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1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⑴</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说明对矿山的矿山安全管理机构设置、部门职能、人员配备的建议及矿山安全教育和培训的基本要求。</w:t>
      </w:r>
    </w:p>
    <w:p w14:paraId="68BC038F"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2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⑵</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说明矿山应设置的矿山救护队或兼职救护队的人员组成及技术装备。</w:t>
      </w:r>
    </w:p>
    <w:p w14:paraId="0FE18036" w14:textId="77777777" w:rsidR="00000000" w:rsidRDefault="00000000">
      <w:pPr>
        <w:snapToGrid w:val="0"/>
        <w:spacing w:line="560" w:lineRule="exact"/>
        <w:ind w:firstLineChars="200" w:firstLine="600"/>
        <w:rPr>
          <w:rFonts w:ascii="仿宋_GB2312" w:eastAsia="仿宋_GB2312" w:hAnsi="宋体"/>
          <w:bCs/>
          <w:color w:val="000000"/>
          <w:sz w:val="28"/>
          <w:szCs w:val="28"/>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3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⑶</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说明矿山应制定的针对各种危险事故的应急救援预案</w:t>
      </w:r>
      <w:r>
        <w:rPr>
          <w:rFonts w:ascii="仿宋_GB2312" w:eastAsia="仿宋_GB2312" w:hAnsi="宋体" w:hint="eastAsia"/>
          <w:bCs/>
          <w:color w:val="000000"/>
          <w:sz w:val="28"/>
          <w:szCs w:val="28"/>
        </w:rPr>
        <w:t>。</w:t>
      </w:r>
    </w:p>
    <w:p w14:paraId="59004360" w14:textId="77777777" w:rsidR="00000000" w:rsidRDefault="00000000">
      <w:pPr>
        <w:snapToGrid w:val="0"/>
        <w:spacing w:line="560" w:lineRule="exact"/>
        <w:outlineLvl w:val="1"/>
        <w:rPr>
          <w:rFonts w:ascii="黑体" w:eastAsia="黑体" w:hAnsi="黑体"/>
          <w:bCs/>
          <w:color w:val="000000"/>
          <w:sz w:val="30"/>
          <w:szCs w:val="30"/>
        </w:rPr>
      </w:pPr>
      <w:r>
        <w:rPr>
          <w:rFonts w:ascii="黑体" w:eastAsia="黑体" w:hAnsi="黑体" w:hint="eastAsia"/>
          <w:bCs/>
          <w:color w:val="000000"/>
          <w:sz w:val="30"/>
          <w:szCs w:val="30"/>
        </w:rPr>
        <w:t>5.2 专用安全设施投资</w:t>
      </w:r>
    </w:p>
    <w:p w14:paraId="7A2596B5" w14:textId="77777777" w:rsidR="00000000" w:rsidRDefault="00000000">
      <w:pPr>
        <w:snapToGrid w:val="0"/>
        <w:spacing w:line="560" w:lineRule="exact"/>
        <w:ind w:firstLineChars="200" w:firstLine="600"/>
        <w:rPr>
          <w:rFonts w:ascii="仿宋_GB2312" w:eastAsia="仿宋_GB2312" w:hAnsi="宋体" w:hint="eastAsia"/>
          <w:bCs/>
          <w:color w:val="000000"/>
          <w:sz w:val="30"/>
          <w:szCs w:val="30"/>
        </w:rPr>
      </w:pPr>
      <w:r>
        <w:rPr>
          <w:rFonts w:ascii="仿宋_GB2312" w:eastAsia="仿宋_GB2312" w:hAnsi="宋体" w:hint="eastAsia"/>
          <w:bCs/>
          <w:color w:val="000000"/>
          <w:sz w:val="30"/>
          <w:szCs w:val="30"/>
        </w:rPr>
        <w:t>根据《金属非金属矿山建设项目安全设施目录（试行）》</w:t>
      </w:r>
      <w:r>
        <w:rPr>
          <w:rFonts w:ascii="仿宋_GB2312" w:eastAsia="仿宋_GB2312" w:hint="eastAsia"/>
          <w:color w:val="000000"/>
          <w:sz w:val="30"/>
          <w:szCs w:val="30"/>
        </w:rPr>
        <w:t>（国家安全监管总局令第75号）</w:t>
      </w:r>
      <w:r>
        <w:rPr>
          <w:rFonts w:ascii="仿宋_GB2312" w:eastAsia="仿宋_GB2312" w:hAnsi="宋体" w:hint="eastAsia"/>
          <w:bCs/>
          <w:color w:val="000000"/>
          <w:sz w:val="30"/>
          <w:szCs w:val="30"/>
        </w:rPr>
        <w:t>的规定，对本项目中设计的全部专用安全设施的投资进行</w:t>
      </w:r>
      <w:r>
        <w:rPr>
          <w:rFonts w:ascii="仿宋_GB2312" w:eastAsia="仿宋_GB2312" w:hint="eastAsia"/>
          <w:color w:val="000000"/>
          <w:sz w:val="30"/>
          <w:szCs w:val="30"/>
        </w:rPr>
        <w:t>列表汇总，</w:t>
      </w:r>
      <w:r>
        <w:rPr>
          <w:rFonts w:ascii="仿宋_GB2312" w:eastAsia="仿宋_GB2312" w:hAnsi="宋体" w:hint="eastAsia"/>
          <w:bCs/>
          <w:color w:val="000000"/>
          <w:sz w:val="30"/>
          <w:szCs w:val="30"/>
        </w:rPr>
        <w:t>相关内容可参考表5</w:t>
      </w:r>
      <w:r>
        <w:rPr>
          <w:rFonts w:ascii="仿宋_GB2312" w:eastAsia="仿宋_GB2312" w:hAnsi="宋体"/>
          <w:bCs/>
          <w:color w:val="000000"/>
          <w:sz w:val="30"/>
          <w:szCs w:val="30"/>
        </w:rPr>
        <w:t>-1</w:t>
      </w:r>
      <w:r>
        <w:rPr>
          <w:rFonts w:ascii="仿宋_GB2312" w:eastAsia="仿宋_GB2312" w:hAnsi="宋体" w:hint="eastAsia"/>
          <w:bCs/>
          <w:color w:val="000000"/>
          <w:sz w:val="30"/>
          <w:szCs w:val="30"/>
        </w:rPr>
        <w:t>。</w:t>
      </w:r>
    </w:p>
    <w:p w14:paraId="0F139FFC" w14:textId="77777777" w:rsidR="00000000" w:rsidRDefault="00000000">
      <w:pPr>
        <w:snapToGrid w:val="0"/>
        <w:spacing w:line="560" w:lineRule="exact"/>
        <w:jc w:val="center"/>
        <w:rPr>
          <w:rFonts w:ascii="仿宋_GB2312" w:eastAsia="仿宋_GB2312" w:hAnsi="宋体"/>
          <w:b/>
          <w:bCs/>
          <w:color w:val="000000"/>
          <w:sz w:val="28"/>
          <w:szCs w:val="28"/>
        </w:rPr>
      </w:pPr>
      <w:r>
        <w:rPr>
          <w:rFonts w:ascii="仿宋_GB2312" w:eastAsia="仿宋_GB2312" w:hAnsi="宋体" w:hint="eastAsia"/>
          <w:b/>
          <w:bCs/>
          <w:color w:val="000000"/>
          <w:sz w:val="28"/>
          <w:szCs w:val="28"/>
        </w:rPr>
        <w:t>表5-1  专用安全设施投资表</w:t>
      </w:r>
    </w:p>
    <w:tbl>
      <w:tblPr>
        <w:tblW w:w="9028" w:type="dxa"/>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37"/>
        <w:gridCol w:w="1843"/>
        <w:gridCol w:w="2977"/>
        <w:gridCol w:w="1134"/>
        <w:gridCol w:w="2337"/>
      </w:tblGrid>
      <w:tr w:rsidR="00000000" w14:paraId="4D2979AD" w14:textId="77777777">
        <w:trPr>
          <w:trHeight w:val="285"/>
          <w:tblHeader/>
        </w:trPr>
        <w:tc>
          <w:tcPr>
            <w:tcW w:w="737" w:type="dxa"/>
            <w:vAlign w:val="center"/>
          </w:tcPr>
          <w:p w14:paraId="7EED2E55" w14:textId="77777777" w:rsidR="00000000" w:rsidRDefault="00000000">
            <w:pPr>
              <w:widowControl/>
              <w:snapToGrid w:val="0"/>
              <w:jc w:val="center"/>
              <w:rPr>
                <w:rFonts w:ascii="仿宋_GB2312" w:eastAsia="仿宋_GB2312" w:hAnsi="Calibri" w:cs="宋体" w:hint="eastAsia"/>
                <w:b/>
                <w:color w:val="000000"/>
                <w:sz w:val="24"/>
                <w:szCs w:val="24"/>
              </w:rPr>
            </w:pPr>
            <w:r>
              <w:rPr>
                <w:rFonts w:ascii="仿宋_GB2312" w:eastAsia="仿宋_GB2312" w:hAnsi="宋体" w:cs="宋体" w:hint="eastAsia"/>
                <w:b/>
                <w:color w:val="000000"/>
                <w:sz w:val="24"/>
                <w:szCs w:val="24"/>
              </w:rPr>
              <w:t>序号</w:t>
            </w:r>
          </w:p>
        </w:tc>
        <w:tc>
          <w:tcPr>
            <w:tcW w:w="1843" w:type="dxa"/>
            <w:vAlign w:val="center"/>
          </w:tcPr>
          <w:p w14:paraId="6C175E06" w14:textId="77777777" w:rsidR="00000000" w:rsidRDefault="00000000">
            <w:pPr>
              <w:widowControl/>
              <w:snapToGrid w:val="0"/>
              <w:jc w:val="center"/>
              <w:rPr>
                <w:rFonts w:ascii="仿宋_GB2312" w:eastAsia="仿宋_GB2312" w:hAnsi="Calibri" w:cs="宋体" w:hint="eastAsia"/>
                <w:b/>
                <w:color w:val="000000"/>
                <w:sz w:val="24"/>
                <w:szCs w:val="24"/>
              </w:rPr>
            </w:pPr>
            <w:r>
              <w:rPr>
                <w:rFonts w:ascii="仿宋_GB2312" w:eastAsia="仿宋_GB2312" w:hAnsi="宋体" w:cs="宋体" w:hint="eastAsia"/>
                <w:b/>
                <w:color w:val="000000"/>
                <w:sz w:val="24"/>
                <w:szCs w:val="24"/>
              </w:rPr>
              <w:t>名称</w:t>
            </w:r>
          </w:p>
        </w:tc>
        <w:tc>
          <w:tcPr>
            <w:tcW w:w="2977" w:type="dxa"/>
            <w:vAlign w:val="center"/>
          </w:tcPr>
          <w:p w14:paraId="577F02CA" w14:textId="77777777" w:rsidR="00000000" w:rsidRDefault="00000000">
            <w:pPr>
              <w:widowControl/>
              <w:snapToGrid w:val="0"/>
              <w:jc w:val="center"/>
              <w:rPr>
                <w:rFonts w:ascii="仿宋_GB2312" w:eastAsia="仿宋_GB2312" w:hAnsi="Calibri" w:cs="宋体" w:hint="eastAsia"/>
                <w:b/>
                <w:color w:val="000000"/>
                <w:sz w:val="24"/>
                <w:szCs w:val="24"/>
              </w:rPr>
            </w:pPr>
            <w:r>
              <w:rPr>
                <w:rFonts w:ascii="仿宋_GB2312" w:eastAsia="仿宋_GB2312" w:hAnsi="宋体" w:cs="宋体" w:hint="eastAsia"/>
                <w:b/>
                <w:color w:val="000000"/>
                <w:sz w:val="24"/>
                <w:szCs w:val="24"/>
              </w:rPr>
              <w:t>描述</w:t>
            </w:r>
          </w:p>
        </w:tc>
        <w:tc>
          <w:tcPr>
            <w:tcW w:w="1134" w:type="dxa"/>
          </w:tcPr>
          <w:p w14:paraId="3E9AEDE7" w14:textId="77777777" w:rsidR="00000000" w:rsidRDefault="00000000">
            <w:pPr>
              <w:widowControl/>
              <w:snapToGrid w:val="0"/>
              <w:jc w:val="center"/>
              <w:rPr>
                <w:rFonts w:ascii="仿宋_GB2312" w:eastAsia="仿宋_GB2312" w:hAnsi="宋体" w:cs="宋体" w:hint="eastAsia"/>
                <w:b/>
                <w:color w:val="000000"/>
                <w:sz w:val="24"/>
                <w:szCs w:val="24"/>
              </w:rPr>
            </w:pPr>
            <w:r>
              <w:rPr>
                <w:rFonts w:ascii="仿宋_GB2312" w:eastAsia="仿宋_GB2312" w:hAnsi="宋体" w:cs="宋体" w:hint="eastAsia"/>
                <w:b/>
                <w:color w:val="000000"/>
                <w:sz w:val="24"/>
                <w:szCs w:val="24"/>
              </w:rPr>
              <w:t>投资</w:t>
            </w:r>
          </w:p>
          <w:p w14:paraId="58A58DAF" w14:textId="77777777" w:rsidR="00000000" w:rsidRDefault="00000000">
            <w:pPr>
              <w:widowControl/>
              <w:snapToGrid w:val="0"/>
              <w:jc w:val="center"/>
              <w:rPr>
                <w:rFonts w:ascii="仿宋_GB2312" w:eastAsia="仿宋_GB2312" w:hAnsi="宋体" w:cs="宋体" w:hint="eastAsia"/>
                <w:b/>
                <w:color w:val="000000"/>
                <w:sz w:val="24"/>
                <w:szCs w:val="24"/>
              </w:rPr>
            </w:pPr>
            <w:r>
              <w:rPr>
                <w:rFonts w:ascii="仿宋_GB2312" w:eastAsia="仿宋_GB2312" w:hAnsi="宋体" w:cs="宋体" w:hint="eastAsia"/>
                <w:b/>
                <w:color w:val="000000"/>
                <w:sz w:val="24"/>
                <w:szCs w:val="24"/>
              </w:rPr>
              <w:t>（万元）</w:t>
            </w:r>
          </w:p>
        </w:tc>
        <w:tc>
          <w:tcPr>
            <w:tcW w:w="2337" w:type="dxa"/>
            <w:vAlign w:val="center"/>
          </w:tcPr>
          <w:p w14:paraId="62395973" w14:textId="77777777" w:rsidR="00000000" w:rsidRDefault="00000000">
            <w:pPr>
              <w:widowControl/>
              <w:snapToGrid w:val="0"/>
              <w:jc w:val="center"/>
              <w:rPr>
                <w:rFonts w:ascii="仿宋_GB2312" w:eastAsia="仿宋_GB2312" w:hAnsi="Calibri" w:cs="宋体" w:hint="eastAsia"/>
                <w:b/>
                <w:color w:val="000000"/>
                <w:sz w:val="24"/>
                <w:szCs w:val="24"/>
              </w:rPr>
            </w:pPr>
            <w:r>
              <w:rPr>
                <w:rFonts w:ascii="仿宋_GB2312" w:eastAsia="仿宋_GB2312" w:hAnsi="宋体" w:cs="宋体" w:hint="eastAsia"/>
                <w:b/>
                <w:color w:val="000000"/>
                <w:sz w:val="24"/>
                <w:szCs w:val="24"/>
              </w:rPr>
              <w:t>说明</w:t>
            </w:r>
          </w:p>
        </w:tc>
      </w:tr>
      <w:tr w:rsidR="00000000" w14:paraId="4ADFB0CC" w14:textId="77777777">
        <w:trPr>
          <w:trHeight w:val="285"/>
        </w:trPr>
        <w:tc>
          <w:tcPr>
            <w:tcW w:w="737" w:type="dxa"/>
            <w:vAlign w:val="center"/>
          </w:tcPr>
          <w:p w14:paraId="4B2DC713" w14:textId="77777777" w:rsidR="00000000" w:rsidRDefault="00000000">
            <w:pPr>
              <w:widowControl/>
              <w:snapToGrid w:val="0"/>
              <w:jc w:val="center"/>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1</w:t>
            </w:r>
          </w:p>
        </w:tc>
        <w:tc>
          <w:tcPr>
            <w:tcW w:w="1843" w:type="dxa"/>
            <w:vAlign w:val="center"/>
          </w:tcPr>
          <w:p w14:paraId="363B0CF4" w14:textId="77777777" w:rsidR="00000000" w:rsidRDefault="00000000">
            <w:pPr>
              <w:widowControl/>
              <w:snapToGrid w:val="0"/>
              <w:rPr>
                <w:rFonts w:ascii="仿宋_GB2312" w:eastAsia="仿宋_GB2312" w:hAnsi="Calibri" w:cs="宋体" w:hint="eastAsia"/>
                <w:color w:val="000000"/>
                <w:sz w:val="24"/>
                <w:szCs w:val="24"/>
              </w:rPr>
            </w:pPr>
            <w:r>
              <w:rPr>
                <w:rFonts w:ascii="仿宋_GB2312" w:eastAsia="仿宋_GB2312" w:hAnsi="Calibri" w:cs="宋体" w:hint="eastAsia"/>
                <w:color w:val="000000"/>
                <w:sz w:val="24"/>
                <w:szCs w:val="24"/>
              </w:rPr>
              <w:t>露天采场所设的边界围栏</w:t>
            </w:r>
          </w:p>
        </w:tc>
        <w:tc>
          <w:tcPr>
            <w:tcW w:w="2977" w:type="dxa"/>
            <w:vAlign w:val="center"/>
          </w:tcPr>
          <w:p w14:paraId="126CB972" w14:textId="77777777" w:rsidR="00000000" w:rsidRDefault="00000000">
            <w:pPr>
              <w:widowControl/>
              <w:snapToGrid w:val="0"/>
              <w:rPr>
                <w:rFonts w:ascii="仿宋_GB2312" w:eastAsia="仿宋_GB2312" w:hAnsi="Calibri" w:cs="宋体" w:hint="eastAsia"/>
                <w:color w:val="000000"/>
                <w:sz w:val="24"/>
                <w:szCs w:val="24"/>
              </w:rPr>
            </w:pPr>
            <w:r>
              <w:rPr>
                <w:rFonts w:ascii="仿宋_GB2312" w:eastAsia="仿宋_GB2312" w:hAnsi="Calibri" w:cs="宋体" w:hint="eastAsia"/>
                <w:color w:val="000000"/>
                <w:sz w:val="24"/>
                <w:szCs w:val="24"/>
              </w:rPr>
              <w:t>列出本项工程专用安全设施的内容名称，下同</w:t>
            </w:r>
          </w:p>
        </w:tc>
        <w:tc>
          <w:tcPr>
            <w:tcW w:w="1134" w:type="dxa"/>
          </w:tcPr>
          <w:p w14:paraId="701304DB" w14:textId="77777777" w:rsidR="00000000" w:rsidRDefault="00000000">
            <w:pPr>
              <w:widowControl/>
              <w:snapToGrid w:val="0"/>
              <w:rPr>
                <w:rFonts w:ascii="仿宋_GB2312" w:eastAsia="仿宋_GB2312" w:hAnsi="Calibri" w:cs="宋体" w:hint="eastAsia"/>
                <w:color w:val="000000"/>
                <w:sz w:val="24"/>
                <w:szCs w:val="24"/>
              </w:rPr>
            </w:pPr>
          </w:p>
        </w:tc>
        <w:tc>
          <w:tcPr>
            <w:tcW w:w="2337" w:type="dxa"/>
          </w:tcPr>
          <w:p w14:paraId="24AE397A" w14:textId="77777777" w:rsidR="00000000" w:rsidRDefault="00000000">
            <w:pPr>
              <w:widowControl/>
              <w:snapToGrid w:val="0"/>
              <w:rPr>
                <w:rFonts w:ascii="仿宋_GB2312" w:eastAsia="仿宋_GB2312" w:hAnsi="Calibri" w:cs="宋体" w:hint="eastAsia"/>
                <w:color w:val="000000"/>
                <w:sz w:val="24"/>
                <w:szCs w:val="24"/>
              </w:rPr>
            </w:pPr>
          </w:p>
        </w:tc>
      </w:tr>
      <w:tr w:rsidR="00000000" w14:paraId="63BE0899" w14:textId="77777777">
        <w:trPr>
          <w:trHeight w:val="285"/>
        </w:trPr>
        <w:tc>
          <w:tcPr>
            <w:tcW w:w="737" w:type="dxa"/>
            <w:vAlign w:val="center"/>
          </w:tcPr>
          <w:p w14:paraId="028E53C9" w14:textId="77777777" w:rsidR="00000000" w:rsidRDefault="00000000">
            <w:pPr>
              <w:widowControl/>
              <w:snapToGrid w:val="0"/>
              <w:jc w:val="center"/>
              <w:rPr>
                <w:rFonts w:ascii="仿宋_GB2312" w:eastAsia="仿宋_GB2312" w:hAnsi="Calibri" w:cs="宋体" w:hint="eastAsia"/>
                <w:color w:val="000000"/>
                <w:sz w:val="24"/>
                <w:szCs w:val="24"/>
              </w:rPr>
            </w:pPr>
            <w:r>
              <w:rPr>
                <w:rFonts w:ascii="仿宋_GB2312" w:eastAsia="仿宋_GB2312" w:hAnsi="Calibri" w:cs="宋体" w:hint="eastAsia"/>
                <w:color w:val="000000"/>
                <w:sz w:val="24"/>
                <w:szCs w:val="24"/>
              </w:rPr>
              <w:t>2</w:t>
            </w:r>
          </w:p>
        </w:tc>
        <w:tc>
          <w:tcPr>
            <w:tcW w:w="1843" w:type="dxa"/>
            <w:vAlign w:val="center"/>
          </w:tcPr>
          <w:p w14:paraId="2930F90C" w14:textId="77777777" w:rsidR="00000000" w:rsidRDefault="00000000">
            <w:pPr>
              <w:widowControl/>
              <w:snapToGrid w:val="0"/>
              <w:rPr>
                <w:rFonts w:ascii="仿宋_GB2312" w:eastAsia="仿宋_GB2312" w:hAnsi="Calibri" w:cs="宋体" w:hint="eastAsia"/>
                <w:color w:val="000000"/>
                <w:sz w:val="24"/>
                <w:szCs w:val="24"/>
              </w:rPr>
            </w:pPr>
            <w:r>
              <w:rPr>
                <w:rFonts w:ascii="仿宋_GB2312" w:eastAsia="仿宋_GB2312" w:hAnsi="Calibri" w:cs="宋体" w:hint="eastAsia"/>
                <w:color w:val="000000"/>
                <w:sz w:val="24"/>
                <w:szCs w:val="24"/>
              </w:rPr>
              <w:t>铁路运输</w:t>
            </w:r>
          </w:p>
        </w:tc>
        <w:tc>
          <w:tcPr>
            <w:tcW w:w="2977" w:type="dxa"/>
            <w:vAlign w:val="center"/>
          </w:tcPr>
          <w:p w14:paraId="56CF0F96" w14:textId="77777777" w:rsidR="00000000" w:rsidRDefault="00000000">
            <w:pPr>
              <w:widowControl/>
              <w:snapToGrid w:val="0"/>
              <w:rPr>
                <w:rFonts w:ascii="仿宋_GB2312" w:eastAsia="仿宋_GB2312" w:hAnsi="Calibri" w:cs="宋体" w:hint="eastAsia"/>
                <w:color w:val="000000"/>
                <w:sz w:val="24"/>
                <w:szCs w:val="24"/>
              </w:rPr>
            </w:pPr>
          </w:p>
        </w:tc>
        <w:tc>
          <w:tcPr>
            <w:tcW w:w="1134" w:type="dxa"/>
          </w:tcPr>
          <w:p w14:paraId="6095D03F" w14:textId="77777777" w:rsidR="00000000" w:rsidRDefault="00000000">
            <w:pPr>
              <w:widowControl/>
              <w:snapToGrid w:val="0"/>
              <w:rPr>
                <w:rFonts w:ascii="仿宋_GB2312" w:eastAsia="仿宋_GB2312" w:hAnsi="Calibri" w:cs="宋体" w:hint="eastAsia"/>
                <w:color w:val="000000"/>
                <w:sz w:val="24"/>
                <w:szCs w:val="24"/>
              </w:rPr>
            </w:pPr>
          </w:p>
        </w:tc>
        <w:tc>
          <w:tcPr>
            <w:tcW w:w="2337" w:type="dxa"/>
          </w:tcPr>
          <w:p w14:paraId="6E62EA29" w14:textId="77777777" w:rsidR="00000000" w:rsidRDefault="00000000">
            <w:pPr>
              <w:widowControl/>
              <w:snapToGrid w:val="0"/>
              <w:rPr>
                <w:rFonts w:ascii="仿宋_GB2312" w:eastAsia="仿宋_GB2312" w:hAnsi="Calibri" w:cs="宋体" w:hint="eastAsia"/>
                <w:color w:val="000000"/>
                <w:sz w:val="24"/>
                <w:szCs w:val="24"/>
              </w:rPr>
            </w:pPr>
          </w:p>
        </w:tc>
      </w:tr>
      <w:tr w:rsidR="00000000" w14:paraId="7728AAD2" w14:textId="77777777">
        <w:trPr>
          <w:trHeight w:val="285"/>
        </w:trPr>
        <w:tc>
          <w:tcPr>
            <w:tcW w:w="737" w:type="dxa"/>
            <w:vAlign w:val="center"/>
          </w:tcPr>
          <w:p w14:paraId="0C5CD065" w14:textId="77777777" w:rsidR="00000000" w:rsidRDefault="00000000">
            <w:pPr>
              <w:widowControl/>
              <w:snapToGrid w:val="0"/>
              <w:jc w:val="center"/>
              <w:rPr>
                <w:rFonts w:ascii="仿宋_GB2312" w:eastAsia="仿宋_GB2312" w:hAnsi="Calibri" w:cs="宋体" w:hint="eastAsia"/>
                <w:color w:val="000000"/>
                <w:sz w:val="24"/>
                <w:szCs w:val="24"/>
              </w:rPr>
            </w:pPr>
            <w:r>
              <w:rPr>
                <w:rFonts w:ascii="仿宋_GB2312" w:eastAsia="仿宋_GB2312" w:hAnsi="Calibri" w:cs="宋体" w:hint="eastAsia"/>
                <w:color w:val="000000"/>
                <w:sz w:val="24"/>
                <w:szCs w:val="24"/>
              </w:rPr>
              <w:t>3</w:t>
            </w:r>
          </w:p>
        </w:tc>
        <w:tc>
          <w:tcPr>
            <w:tcW w:w="1843" w:type="dxa"/>
            <w:vAlign w:val="center"/>
          </w:tcPr>
          <w:p w14:paraId="5FB35B00" w14:textId="77777777" w:rsidR="00000000" w:rsidRDefault="00000000">
            <w:pPr>
              <w:widowControl/>
              <w:snapToGrid w:val="0"/>
              <w:rPr>
                <w:rFonts w:ascii="仿宋_GB2312" w:eastAsia="仿宋_GB2312" w:hAnsi="Calibri" w:cs="宋体" w:hint="eastAsia"/>
                <w:color w:val="000000"/>
                <w:sz w:val="24"/>
                <w:szCs w:val="24"/>
              </w:rPr>
            </w:pPr>
            <w:r>
              <w:rPr>
                <w:rFonts w:ascii="仿宋_GB2312" w:eastAsia="仿宋_GB2312" w:hAnsi="Calibri" w:cs="宋体" w:hint="eastAsia"/>
                <w:color w:val="000000"/>
                <w:sz w:val="24"/>
                <w:szCs w:val="24"/>
              </w:rPr>
              <w:t>汽车运输</w:t>
            </w:r>
          </w:p>
        </w:tc>
        <w:tc>
          <w:tcPr>
            <w:tcW w:w="2977" w:type="dxa"/>
            <w:vAlign w:val="center"/>
          </w:tcPr>
          <w:p w14:paraId="7EB7048F" w14:textId="77777777" w:rsidR="00000000" w:rsidRDefault="00000000">
            <w:pPr>
              <w:widowControl/>
              <w:snapToGrid w:val="0"/>
              <w:rPr>
                <w:rFonts w:ascii="仿宋_GB2312" w:eastAsia="仿宋_GB2312" w:hAnsi="Calibri" w:cs="宋体" w:hint="eastAsia"/>
                <w:color w:val="000000"/>
                <w:sz w:val="24"/>
                <w:szCs w:val="24"/>
              </w:rPr>
            </w:pPr>
          </w:p>
        </w:tc>
        <w:tc>
          <w:tcPr>
            <w:tcW w:w="1134" w:type="dxa"/>
          </w:tcPr>
          <w:p w14:paraId="4E36E1ED" w14:textId="77777777" w:rsidR="00000000" w:rsidRDefault="00000000">
            <w:pPr>
              <w:widowControl/>
              <w:snapToGrid w:val="0"/>
              <w:rPr>
                <w:rFonts w:ascii="仿宋_GB2312" w:eastAsia="仿宋_GB2312" w:hAnsi="Calibri" w:cs="宋体" w:hint="eastAsia"/>
                <w:color w:val="000000"/>
                <w:sz w:val="24"/>
                <w:szCs w:val="24"/>
              </w:rPr>
            </w:pPr>
          </w:p>
        </w:tc>
        <w:tc>
          <w:tcPr>
            <w:tcW w:w="2337" w:type="dxa"/>
          </w:tcPr>
          <w:p w14:paraId="2A86243B" w14:textId="77777777" w:rsidR="00000000" w:rsidRDefault="00000000">
            <w:pPr>
              <w:widowControl/>
              <w:snapToGrid w:val="0"/>
              <w:rPr>
                <w:rFonts w:ascii="仿宋_GB2312" w:eastAsia="仿宋_GB2312" w:hAnsi="Calibri" w:cs="宋体" w:hint="eastAsia"/>
                <w:color w:val="000000"/>
                <w:sz w:val="24"/>
                <w:szCs w:val="24"/>
              </w:rPr>
            </w:pPr>
          </w:p>
        </w:tc>
      </w:tr>
      <w:tr w:rsidR="00000000" w14:paraId="750BC705" w14:textId="77777777">
        <w:trPr>
          <w:trHeight w:val="285"/>
        </w:trPr>
        <w:tc>
          <w:tcPr>
            <w:tcW w:w="737" w:type="dxa"/>
            <w:vAlign w:val="center"/>
          </w:tcPr>
          <w:p w14:paraId="6E2E2DC0" w14:textId="77777777" w:rsidR="00000000" w:rsidRDefault="00000000">
            <w:pPr>
              <w:widowControl/>
              <w:snapToGrid w:val="0"/>
              <w:jc w:val="center"/>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4</w:t>
            </w:r>
          </w:p>
        </w:tc>
        <w:tc>
          <w:tcPr>
            <w:tcW w:w="1843" w:type="dxa"/>
            <w:vAlign w:val="center"/>
          </w:tcPr>
          <w:p w14:paraId="7C9E1B81" w14:textId="77777777" w:rsidR="00000000" w:rsidRDefault="00000000">
            <w:pPr>
              <w:widowControl/>
              <w:snapToGrid w:val="0"/>
              <w:rPr>
                <w:rFonts w:ascii="仿宋_GB2312" w:eastAsia="仿宋_GB2312" w:hAnsi="Calibri" w:cs="宋体" w:hint="eastAsia"/>
                <w:color w:val="000000"/>
                <w:sz w:val="24"/>
                <w:szCs w:val="24"/>
              </w:rPr>
            </w:pPr>
            <w:r>
              <w:rPr>
                <w:rFonts w:ascii="仿宋_GB2312" w:eastAsia="仿宋_GB2312" w:hAnsi="Calibri" w:cs="宋体" w:hint="eastAsia"/>
                <w:color w:val="000000"/>
                <w:sz w:val="24"/>
                <w:szCs w:val="24"/>
              </w:rPr>
              <w:t>带式输送机运输</w:t>
            </w:r>
          </w:p>
        </w:tc>
        <w:tc>
          <w:tcPr>
            <w:tcW w:w="2977" w:type="dxa"/>
            <w:vAlign w:val="center"/>
          </w:tcPr>
          <w:p w14:paraId="58920E56" w14:textId="77777777" w:rsidR="00000000" w:rsidRDefault="00000000">
            <w:pPr>
              <w:widowControl/>
              <w:snapToGrid w:val="0"/>
              <w:rPr>
                <w:rFonts w:ascii="仿宋_GB2312" w:eastAsia="仿宋_GB2312" w:hAnsi="Calibri" w:cs="宋体" w:hint="eastAsia"/>
                <w:color w:val="000000"/>
                <w:sz w:val="24"/>
                <w:szCs w:val="24"/>
              </w:rPr>
            </w:pPr>
          </w:p>
        </w:tc>
        <w:tc>
          <w:tcPr>
            <w:tcW w:w="1134" w:type="dxa"/>
          </w:tcPr>
          <w:p w14:paraId="763CD76D" w14:textId="77777777" w:rsidR="00000000" w:rsidRDefault="00000000">
            <w:pPr>
              <w:widowControl/>
              <w:snapToGrid w:val="0"/>
              <w:rPr>
                <w:rFonts w:ascii="仿宋_GB2312" w:eastAsia="仿宋_GB2312" w:hAnsi="宋体" w:cs="宋体" w:hint="eastAsia"/>
                <w:color w:val="000000"/>
                <w:sz w:val="24"/>
                <w:szCs w:val="24"/>
              </w:rPr>
            </w:pPr>
          </w:p>
        </w:tc>
        <w:tc>
          <w:tcPr>
            <w:tcW w:w="2337" w:type="dxa"/>
          </w:tcPr>
          <w:p w14:paraId="172156CD"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有多条时应分别列出</w:t>
            </w:r>
          </w:p>
        </w:tc>
      </w:tr>
      <w:tr w:rsidR="00000000" w14:paraId="1BFFFBA5" w14:textId="77777777">
        <w:trPr>
          <w:trHeight w:val="285"/>
        </w:trPr>
        <w:tc>
          <w:tcPr>
            <w:tcW w:w="737" w:type="dxa"/>
            <w:vAlign w:val="center"/>
          </w:tcPr>
          <w:p w14:paraId="5FDEEEC5" w14:textId="77777777" w:rsidR="00000000" w:rsidRDefault="00000000">
            <w:pPr>
              <w:widowControl/>
              <w:snapToGrid w:val="0"/>
              <w:jc w:val="center"/>
              <w:rPr>
                <w:rFonts w:ascii="仿宋_GB2312" w:eastAsia="仿宋_GB2312" w:hAnsi="Calibri" w:cs="宋体" w:hint="eastAsia"/>
                <w:color w:val="000000"/>
                <w:sz w:val="24"/>
                <w:szCs w:val="24"/>
              </w:rPr>
            </w:pPr>
            <w:r>
              <w:rPr>
                <w:rFonts w:ascii="仿宋_GB2312" w:eastAsia="仿宋_GB2312" w:hAnsi="Calibri" w:cs="宋体" w:hint="eastAsia"/>
                <w:color w:val="000000"/>
                <w:sz w:val="24"/>
                <w:szCs w:val="24"/>
              </w:rPr>
              <w:t>5</w:t>
            </w:r>
          </w:p>
        </w:tc>
        <w:tc>
          <w:tcPr>
            <w:tcW w:w="1843" w:type="dxa"/>
            <w:vAlign w:val="center"/>
          </w:tcPr>
          <w:p w14:paraId="067AE166" w14:textId="77777777" w:rsidR="00000000" w:rsidRDefault="00000000">
            <w:pPr>
              <w:widowControl/>
              <w:snapToGrid w:val="0"/>
              <w:rPr>
                <w:rFonts w:ascii="仿宋_GB2312" w:eastAsia="仿宋_GB2312" w:hAnsi="Calibri" w:cs="宋体" w:hint="eastAsia"/>
                <w:color w:val="000000"/>
                <w:sz w:val="24"/>
                <w:szCs w:val="24"/>
              </w:rPr>
            </w:pPr>
            <w:r>
              <w:rPr>
                <w:rFonts w:ascii="仿宋_GB2312" w:eastAsia="仿宋_GB2312" w:hAnsi="Calibri" w:cs="宋体" w:hint="eastAsia"/>
                <w:color w:val="000000"/>
                <w:sz w:val="24"/>
                <w:szCs w:val="24"/>
              </w:rPr>
              <w:t>架空索道运输</w:t>
            </w:r>
          </w:p>
        </w:tc>
        <w:tc>
          <w:tcPr>
            <w:tcW w:w="2977" w:type="dxa"/>
            <w:vAlign w:val="center"/>
          </w:tcPr>
          <w:p w14:paraId="3325B3C3" w14:textId="77777777" w:rsidR="00000000" w:rsidRDefault="00000000">
            <w:pPr>
              <w:widowControl/>
              <w:snapToGrid w:val="0"/>
              <w:rPr>
                <w:rFonts w:ascii="仿宋_GB2312" w:eastAsia="仿宋_GB2312" w:hAnsi="Calibri" w:cs="宋体" w:hint="eastAsia"/>
                <w:color w:val="000000"/>
                <w:sz w:val="24"/>
                <w:szCs w:val="24"/>
              </w:rPr>
            </w:pPr>
          </w:p>
        </w:tc>
        <w:tc>
          <w:tcPr>
            <w:tcW w:w="1134" w:type="dxa"/>
          </w:tcPr>
          <w:p w14:paraId="486E1209" w14:textId="77777777" w:rsidR="00000000" w:rsidRDefault="00000000">
            <w:pPr>
              <w:widowControl/>
              <w:snapToGrid w:val="0"/>
              <w:rPr>
                <w:rFonts w:ascii="仿宋_GB2312" w:eastAsia="仿宋_GB2312" w:hAnsi="宋体" w:cs="宋体" w:hint="eastAsia"/>
                <w:color w:val="000000"/>
                <w:sz w:val="24"/>
                <w:szCs w:val="24"/>
              </w:rPr>
            </w:pPr>
          </w:p>
        </w:tc>
        <w:tc>
          <w:tcPr>
            <w:tcW w:w="2337" w:type="dxa"/>
          </w:tcPr>
          <w:p w14:paraId="41B6C713"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有多条时应分别列出</w:t>
            </w:r>
          </w:p>
        </w:tc>
      </w:tr>
      <w:tr w:rsidR="00000000" w14:paraId="2B6E2B7A" w14:textId="77777777">
        <w:trPr>
          <w:trHeight w:val="285"/>
        </w:trPr>
        <w:tc>
          <w:tcPr>
            <w:tcW w:w="737" w:type="dxa"/>
            <w:vAlign w:val="center"/>
          </w:tcPr>
          <w:p w14:paraId="4665B751" w14:textId="77777777" w:rsidR="00000000" w:rsidRDefault="00000000">
            <w:pPr>
              <w:widowControl/>
              <w:snapToGrid w:val="0"/>
              <w:jc w:val="center"/>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6</w:t>
            </w:r>
          </w:p>
        </w:tc>
        <w:tc>
          <w:tcPr>
            <w:tcW w:w="1843" w:type="dxa"/>
            <w:vAlign w:val="center"/>
          </w:tcPr>
          <w:p w14:paraId="4736781D" w14:textId="77777777" w:rsidR="00000000" w:rsidRDefault="00000000">
            <w:pPr>
              <w:widowControl/>
              <w:snapToGrid w:val="0"/>
              <w:rPr>
                <w:rFonts w:ascii="仿宋_GB2312" w:eastAsia="仿宋_GB2312" w:hAnsi="Calibri" w:cs="宋体" w:hint="eastAsia"/>
                <w:color w:val="000000"/>
                <w:sz w:val="24"/>
                <w:szCs w:val="24"/>
              </w:rPr>
            </w:pPr>
            <w:r>
              <w:rPr>
                <w:rFonts w:ascii="仿宋_GB2312" w:eastAsia="仿宋_GB2312" w:hAnsi="Calibri" w:cs="宋体" w:hint="eastAsia"/>
                <w:color w:val="000000"/>
                <w:sz w:val="24"/>
                <w:szCs w:val="24"/>
              </w:rPr>
              <w:t>斜坡卷扬运输</w:t>
            </w:r>
          </w:p>
        </w:tc>
        <w:tc>
          <w:tcPr>
            <w:tcW w:w="2977" w:type="dxa"/>
            <w:vAlign w:val="center"/>
          </w:tcPr>
          <w:p w14:paraId="0FAADAA3" w14:textId="77777777" w:rsidR="00000000" w:rsidRDefault="00000000">
            <w:pPr>
              <w:widowControl/>
              <w:snapToGrid w:val="0"/>
              <w:rPr>
                <w:rFonts w:ascii="仿宋_GB2312" w:eastAsia="仿宋_GB2312" w:hAnsi="Calibri" w:cs="宋体" w:hint="eastAsia"/>
                <w:color w:val="000000"/>
                <w:sz w:val="24"/>
                <w:szCs w:val="24"/>
              </w:rPr>
            </w:pPr>
          </w:p>
        </w:tc>
        <w:tc>
          <w:tcPr>
            <w:tcW w:w="1134" w:type="dxa"/>
          </w:tcPr>
          <w:p w14:paraId="28925A7C" w14:textId="77777777" w:rsidR="00000000" w:rsidRDefault="00000000">
            <w:pPr>
              <w:widowControl/>
              <w:snapToGrid w:val="0"/>
              <w:rPr>
                <w:rFonts w:ascii="仿宋_GB2312" w:eastAsia="仿宋_GB2312" w:hAnsi="宋体" w:cs="宋体" w:hint="eastAsia"/>
                <w:color w:val="000000"/>
                <w:sz w:val="24"/>
                <w:szCs w:val="24"/>
              </w:rPr>
            </w:pPr>
          </w:p>
        </w:tc>
        <w:tc>
          <w:tcPr>
            <w:tcW w:w="2337" w:type="dxa"/>
          </w:tcPr>
          <w:p w14:paraId="11A61487"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有多条时应分别列出</w:t>
            </w:r>
          </w:p>
        </w:tc>
      </w:tr>
      <w:tr w:rsidR="00000000" w14:paraId="7C1F5895" w14:textId="77777777">
        <w:trPr>
          <w:trHeight w:val="285"/>
        </w:trPr>
        <w:tc>
          <w:tcPr>
            <w:tcW w:w="737" w:type="dxa"/>
            <w:vAlign w:val="center"/>
          </w:tcPr>
          <w:p w14:paraId="3C86B625" w14:textId="77777777" w:rsidR="00000000" w:rsidRDefault="00000000">
            <w:pPr>
              <w:widowControl/>
              <w:snapToGrid w:val="0"/>
              <w:jc w:val="center"/>
              <w:rPr>
                <w:rFonts w:ascii="仿宋_GB2312" w:eastAsia="仿宋_GB2312" w:hAnsi="Calibri" w:cs="宋体" w:hint="eastAsia"/>
                <w:color w:val="000000"/>
                <w:sz w:val="24"/>
                <w:szCs w:val="24"/>
              </w:rPr>
            </w:pPr>
            <w:r>
              <w:rPr>
                <w:rFonts w:ascii="仿宋_GB2312" w:eastAsia="仿宋_GB2312" w:hAnsi="宋体" w:cs="宋体" w:hint="eastAsia"/>
                <w:color w:val="000000"/>
                <w:sz w:val="24"/>
                <w:szCs w:val="24"/>
              </w:rPr>
              <w:t>7</w:t>
            </w:r>
          </w:p>
        </w:tc>
        <w:tc>
          <w:tcPr>
            <w:tcW w:w="1843" w:type="dxa"/>
            <w:vAlign w:val="center"/>
          </w:tcPr>
          <w:p w14:paraId="17068695" w14:textId="77777777" w:rsidR="00000000" w:rsidRDefault="00000000">
            <w:pPr>
              <w:widowControl/>
              <w:snapToGrid w:val="0"/>
              <w:rPr>
                <w:rFonts w:ascii="仿宋_GB2312" w:eastAsia="仿宋_GB2312" w:hAnsi="Calibri" w:cs="宋体" w:hint="eastAsia"/>
                <w:color w:val="000000"/>
                <w:sz w:val="24"/>
                <w:szCs w:val="24"/>
              </w:rPr>
            </w:pPr>
            <w:r>
              <w:rPr>
                <w:rFonts w:ascii="仿宋_GB2312" w:eastAsia="仿宋_GB2312" w:hAnsi="Calibri" w:cs="宋体" w:hint="eastAsia"/>
                <w:color w:val="000000"/>
                <w:sz w:val="24"/>
                <w:szCs w:val="24"/>
              </w:rPr>
              <w:t>破碎站</w:t>
            </w:r>
          </w:p>
        </w:tc>
        <w:tc>
          <w:tcPr>
            <w:tcW w:w="2977" w:type="dxa"/>
            <w:vAlign w:val="center"/>
          </w:tcPr>
          <w:p w14:paraId="7065AD23" w14:textId="77777777" w:rsidR="00000000" w:rsidRDefault="00000000">
            <w:pPr>
              <w:widowControl/>
              <w:snapToGrid w:val="0"/>
              <w:rPr>
                <w:rFonts w:ascii="仿宋_GB2312" w:eastAsia="仿宋_GB2312" w:hAnsi="Calibri" w:cs="宋体" w:hint="eastAsia"/>
                <w:color w:val="000000"/>
                <w:sz w:val="24"/>
                <w:szCs w:val="24"/>
              </w:rPr>
            </w:pPr>
          </w:p>
        </w:tc>
        <w:tc>
          <w:tcPr>
            <w:tcW w:w="1134" w:type="dxa"/>
          </w:tcPr>
          <w:p w14:paraId="07AFFB99" w14:textId="77777777" w:rsidR="00000000" w:rsidRDefault="00000000">
            <w:pPr>
              <w:widowControl/>
              <w:snapToGrid w:val="0"/>
              <w:rPr>
                <w:rFonts w:ascii="仿宋_GB2312" w:eastAsia="仿宋_GB2312" w:hAnsi="宋体" w:cs="宋体" w:hint="eastAsia"/>
                <w:color w:val="000000"/>
                <w:sz w:val="24"/>
                <w:szCs w:val="24"/>
              </w:rPr>
            </w:pPr>
          </w:p>
        </w:tc>
        <w:tc>
          <w:tcPr>
            <w:tcW w:w="2337" w:type="dxa"/>
          </w:tcPr>
          <w:p w14:paraId="0553D502"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有多个时应分别列出</w:t>
            </w:r>
          </w:p>
        </w:tc>
      </w:tr>
      <w:tr w:rsidR="00000000" w14:paraId="52BD1FB6" w14:textId="77777777">
        <w:trPr>
          <w:trHeight w:val="285"/>
        </w:trPr>
        <w:tc>
          <w:tcPr>
            <w:tcW w:w="737" w:type="dxa"/>
            <w:vAlign w:val="center"/>
          </w:tcPr>
          <w:p w14:paraId="5996486F" w14:textId="77777777" w:rsidR="00000000" w:rsidRDefault="00000000">
            <w:pPr>
              <w:widowControl/>
              <w:snapToGrid w:val="0"/>
              <w:jc w:val="center"/>
              <w:rPr>
                <w:rFonts w:ascii="仿宋_GB2312" w:eastAsia="仿宋_GB2312" w:hAnsi="Calibri" w:cs="宋体" w:hint="eastAsia"/>
                <w:color w:val="000000"/>
                <w:sz w:val="24"/>
                <w:szCs w:val="24"/>
              </w:rPr>
            </w:pPr>
            <w:r>
              <w:rPr>
                <w:rFonts w:ascii="仿宋_GB2312" w:eastAsia="仿宋_GB2312" w:hAnsi="Calibri" w:cs="宋体" w:hint="eastAsia"/>
                <w:color w:val="000000"/>
                <w:sz w:val="24"/>
                <w:szCs w:val="24"/>
              </w:rPr>
              <w:t>8</w:t>
            </w:r>
          </w:p>
        </w:tc>
        <w:tc>
          <w:tcPr>
            <w:tcW w:w="1843" w:type="dxa"/>
            <w:vAlign w:val="center"/>
          </w:tcPr>
          <w:p w14:paraId="7565B159" w14:textId="77777777" w:rsidR="00000000" w:rsidRDefault="00000000">
            <w:pPr>
              <w:widowControl/>
              <w:snapToGrid w:val="0"/>
              <w:rPr>
                <w:rFonts w:ascii="仿宋_GB2312" w:eastAsia="仿宋_GB2312" w:hAnsi="Calibri" w:cs="宋体" w:hint="eastAsia"/>
                <w:color w:val="000000"/>
                <w:sz w:val="24"/>
                <w:szCs w:val="24"/>
              </w:rPr>
            </w:pPr>
            <w:r>
              <w:rPr>
                <w:rFonts w:ascii="仿宋_GB2312" w:eastAsia="仿宋_GB2312" w:hAnsi="Calibri" w:cs="宋体" w:hint="eastAsia"/>
                <w:color w:val="000000"/>
                <w:sz w:val="24"/>
                <w:szCs w:val="24"/>
              </w:rPr>
              <w:t>排土场（废石场）</w:t>
            </w:r>
          </w:p>
        </w:tc>
        <w:tc>
          <w:tcPr>
            <w:tcW w:w="2977" w:type="dxa"/>
            <w:vAlign w:val="center"/>
          </w:tcPr>
          <w:p w14:paraId="59519A2B" w14:textId="77777777" w:rsidR="00000000" w:rsidRDefault="00000000">
            <w:pPr>
              <w:widowControl/>
              <w:snapToGrid w:val="0"/>
              <w:rPr>
                <w:rFonts w:ascii="仿宋_GB2312" w:eastAsia="仿宋_GB2312" w:hAnsi="Calibri" w:cs="宋体" w:hint="eastAsia"/>
                <w:color w:val="000000"/>
                <w:sz w:val="24"/>
                <w:szCs w:val="24"/>
              </w:rPr>
            </w:pPr>
          </w:p>
        </w:tc>
        <w:tc>
          <w:tcPr>
            <w:tcW w:w="1134" w:type="dxa"/>
          </w:tcPr>
          <w:p w14:paraId="2A9440C2" w14:textId="77777777" w:rsidR="00000000" w:rsidRDefault="00000000">
            <w:pPr>
              <w:widowControl/>
              <w:snapToGrid w:val="0"/>
              <w:rPr>
                <w:rFonts w:ascii="仿宋_GB2312" w:eastAsia="仿宋_GB2312" w:hAnsi="宋体" w:cs="宋体" w:hint="eastAsia"/>
                <w:color w:val="000000"/>
                <w:sz w:val="24"/>
                <w:szCs w:val="24"/>
              </w:rPr>
            </w:pPr>
          </w:p>
        </w:tc>
        <w:tc>
          <w:tcPr>
            <w:tcW w:w="2337" w:type="dxa"/>
          </w:tcPr>
          <w:p w14:paraId="148523DA" w14:textId="77777777" w:rsidR="00000000" w:rsidRDefault="00000000">
            <w:pPr>
              <w:widowControl/>
              <w:snapToGrid w:val="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有多个时应分别列出</w:t>
            </w:r>
          </w:p>
        </w:tc>
      </w:tr>
      <w:tr w:rsidR="00000000" w14:paraId="211E7ABE" w14:textId="77777777">
        <w:trPr>
          <w:trHeight w:val="285"/>
        </w:trPr>
        <w:tc>
          <w:tcPr>
            <w:tcW w:w="737" w:type="dxa"/>
            <w:vAlign w:val="center"/>
          </w:tcPr>
          <w:p w14:paraId="3C7667D4" w14:textId="77777777" w:rsidR="00000000" w:rsidRDefault="00000000">
            <w:pPr>
              <w:widowControl/>
              <w:snapToGrid w:val="0"/>
              <w:jc w:val="center"/>
              <w:rPr>
                <w:rFonts w:ascii="仿宋_GB2312" w:eastAsia="仿宋_GB2312" w:hAnsi="Calibri" w:cs="宋体" w:hint="eastAsia"/>
                <w:color w:val="000000"/>
                <w:sz w:val="24"/>
                <w:szCs w:val="24"/>
              </w:rPr>
            </w:pPr>
            <w:r>
              <w:rPr>
                <w:rFonts w:ascii="仿宋_GB2312" w:eastAsia="仿宋_GB2312" w:hAnsi="Calibri" w:cs="宋体" w:hint="eastAsia"/>
                <w:color w:val="000000"/>
                <w:sz w:val="24"/>
                <w:szCs w:val="24"/>
              </w:rPr>
              <w:t>9</w:t>
            </w:r>
          </w:p>
        </w:tc>
        <w:tc>
          <w:tcPr>
            <w:tcW w:w="1843" w:type="dxa"/>
            <w:vAlign w:val="center"/>
          </w:tcPr>
          <w:p w14:paraId="2579FA46" w14:textId="77777777" w:rsidR="00000000" w:rsidRDefault="00000000">
            <w:pPr>
              <w:widowControl/>
              <w:snapToGrid w:val="0"/>
              <w:rPr>
                <w:rFonts w:ascii="仿宋_GB2312" w:eastAsia="仿宋_GB2312" w:hAnsi="Calibri" w:cs="宋体" w:hint="eastAsia"/>
                <w:color w:val="000000"/>
                <w:sz w:val="24"/>
                <w:szCs w:val="24"/>
              </w:rPr>
            </w:pPr>
            <w:r>
              <w:rPr>
                <w:rFonts w:ascii="仿宋_GB2312" w:eastAsia="仿宋_GB2312" w:hAnsi="Calibri" w:cs="宋体" w:hint="eastAsia"/>
                <w:color w:val="000000"/>
                <w:sz w:val="24"/>
                <w:szCs w:val="24"/>
              </w:rPr>
              <w:t>供、配电设施</w:t>
            </w:r>
          </w:p>
        </w:tc>
        <w:tc>
          <w:tcPr>
            <w:tcW w:w="2977" w:type="dxa"/>
            <w:vAlign w:val="center"/>
          </w:tcPr>
          <w:p w14:paraId="53830321" w14:textId="77777777" w:rsidR="00000000" w:rsidRDefault="00000000">
            <w:pPr>
              <w:widowControl/>
              <w:snapToGrid w:val="0"/>
              <w:rPr>
                <w:rFonts w:ascii="仿宋_GB2312" w:eastAsia="仿宋_GB2312" w:hAnsi="Calibri" w:cs="宋体" w:hint="eastAsia"/>
                <w:color w:val="000000"/>
                <w:sz w:val="24"/>
                <w:szCs w:val="24"/>
              </w:rPr>
            </w:pPr>
          </w:p>
        </w:tc>
        <w:tc>
          <w:tcPr>
            <w:tcW w:w="1134" w:type="dxa"/>
          </w:tcPr>
          <w:p w14:paraId="641BEF90" w14:textId="77777777" w:rsidR="00000000" w:rsidRDefault="00000000">
            <w:pPr>
              <w:widowControl/>
              <w:snapToGrid w:val="0"/>
              <w:rPr>
                <w:rFonts w:ascii="仿宋_GB2312" w:eastAsia="仿宋_GB2312" w:hAnsi="宋体" w:cs="宋体" w:hint="eastAsia"/>
                <w:color w:val="000000"/>
                <w:sz w:val="24"/>
                <w:szCs w:val="24"/>
              </w:rPr>
            </w:pPr>
          </w:p>
        </w:tc>
        <w:tc>
          <w:tcPr>
            <w:tcW w:w="2337" w:type="dxa"/>
          </w:tcPr>
          <w:p w14:paraId="1EC25AB4" w14:textId="77777777" w:rsidR="00000000" w:rsidRDefault="00000000">
            <w:pPr>
              <w:widowControl/>
              <w:snapToGrid w:val="0"/>
              <w:rPr>
                <w:rFonts w:ascii="仿宋_GB2312" w:eastAsia="仿宋_GB2312" w:hAnsi="宋体" w:cs="宋体" w:hint="eastAsia"/>
                <w:color w:val="000000"/>
                <w:sz w:val="24"/>
                <w:szCs w:val="24"/>
              </w:rPr>
            </w:pPr>
          </w:p>
        </w:tc>
      </w:tr>
      <w:tr w:rsidR="00000000" w14:paraId="205BE563" w14:textId="77777777">
        <w:trPr>
          <w:trHeight w:val="285"/>
        </w:trPr>
        <w:tc>
          <w:tcPr>
            <w:tcW w:w="737" w:type="dxa"/>
            <w:vAlign w:val="center"/>
          </w:tcPr>
          <w:p w14:paraId="29578C36" w14:textId="77777777" w:rsidR="00000000" w:rsidRDefault="00000000">
            <w:pPr>
              <w:widowControl/>
              <w:snapToGrid w:val="0"/>
              <w:jc w:val="center"/>
              <w:rPr>
                <w:rFonts w:ascii="仿宋_GB2312" w:eastAsia="仿宋_GB2312" w:hAnsi="Calibri" w:cs="宋体" w:hint="eastAsia"/>
                <w:color w:val="000000"/>
                <w:sz w:val="24"/>
                <w:szCs w:val="24"/>
              </w:rPr>
            </w:pPr>
            <w:r>
              <w:rPr>
                <w:rFonts w:ascii="仿宋_GB2312" w:eastAsia="仿宋_GB2312" w:hAnsi="Calibri" w:cs="宋体" w:hint="eastAsia"/>
                <w:color w:val="000000"/>
                <w:sz w:val="24"/>
                <w:szCs w:val="24"/>
              </w:rPr>
              <w:t>10</w:t>
            </w:r>
          </w:p>
        </w:tc>
        <w:tc>
          <w:tcPr>
            <w:tcW w:w="1843" w:type="dxa"/>
            <w:vAlign w:val="center"/>
          </w:tcPr>
          <w:p w14:paraId="1EAACE82" w14:textId="77777777" w:rsidR="00000000" w:rsidRDefault="00000000">
            <w:pPr>
              <w:widowControl/>
              <w:snapToGrid w:val="0"/>
              <w:rPr>
                <w:rFonts w:ascii="仿宋_GB2312" w:eastAsia="仿宋_GB2312" w:hAnsi="Calibri" w:cs="宋体" w:hint="eastAsia"/>
                <w:color w:val="000000"/>
                <w:sz w:val="24"/>
                <w:szCs w:val="24"/>
              </w:rPr>
            </w:pPr>
            <w:r>
              <w:rPr>
                <w:rFonts w:ascii="仿宋_GB2312" w:eastAsia="仿宋_GB2312" w:hAnsi="Calibri" w:cs="宋体" w:hint="eastAsia"/>
                <w:color w:val="000000"/>
                <w:sz w:val="24"/>
                <w:szCs w:val="24"/>
              </w:rPr>
              <w:t>监测设施</w:t>
            </w:r>
          </w:p>
        </w:tc>
        <w:tc>
          <w:tcPr>
            <w:tcW w:w="2977" w:type="dxa"/>
            <w:vAlign w:val="center"/>
          </w:tcPr>
          <w:p w14:paraId="19C1115E" w14:textId="77777777" w:rsidR="00000000" w:rsidRDefault="00000000">
            <w:pPr>
              <w:widowControl/>
              <w:snapToGrid w:val="0"/>
              <w:rPr>
                <w:rFonts w:ascii="仿宋_GB2312" w:eastAsia="仿宋_GB2312" w:hAnsi="Calibri" w:cs="宋体" w:hint="eastAsia"/>
                <w:color w:val="000000"/>
                <w:sz w:val="24"/>
                <w:szCs w:val="24"/>
              </w:rPr>
            </w:pPr>
          </w:p>
        </w:tc>
        <w:tc>
          <w:tcPr>
            <w:tcW w:w="1134" w:type="dxa"/>
          </w:tcPr>
          <w:p w14:paraId="1EC40935" w14:textId="77777777" w:rsidR="00000000" w:rsidRDefault="00000000">
            <w:pPr>
              <w:widowControl/>
              <w:snapToGrid w:val="0"/>
              <w:rPr>
                <w:rFonts w:ascii="仿宋_GB2312" w:eastAsia="仿宋_GB2312" w:hAnsi="宋体" w:cs="宋体" w:hint="eastAsia"/>
                <w:color w:val="000000"/>
                <w:sz w:val="24"/>
                <w:szCs w:val="24"/>
              </w:rPr>
            </w:pPr>
          </w:p>
        </w:tc>
        <w:tc>
          <w:tcPr>
            <w:tcW w:w="2337" w:type="dxa"/>
          </w:tcPr>
          <w:p w14:paraId="61A209B9" w14:textId="77777777" w:rsidR="00000000" w:rsidRDefault="00000000">
            <w:pPr>
              <w:widowControl/>
              <w:snapToGrid w:val="0"/>
              <w:rPr>
                <w:rFonts w:ascii="仿宋_GB2312" w:eastAsia="仿宋_GB2312" w:hAnsi="宋体" w:cs="宋体" w:hint="eastAsia"/>
                <w:color w:val="000000"/>
                <w:sz w:val="24"/>
                <w:szCs w:val="24"/>
              </w:rPr>
            </w:pPr>
          </w:p>
        </w:tc>
      </w:tr>
      <w:tr w:rsidR="00000000" w14:paraId="7636FB16" w14:textId="77777777">
        <w:trPr>
          <w:trHeight w:val="285"/>
        </w:trPr>
        <w:tc>
          <w:tcPr>
            <w:tcW w:w="737" w:type="dxa"/>
            <w:vAlign w:val="center"/>
          </w:tcPr>
          <w:p w14:paraId="007BBF04" w14:textId="77777777" w:rsidR="00000000" w:rsidRDefault="00000000">
            <w:pPr>
              <w:widowControl/>
              <w:snapToGrid w:val="0"/>
              <w:jc w:val="center"/>
              <w:rPr>
                <w:rFonts w:ascii="仿宋_GB2312" w:eastAsia="仿宋_GB2312" w:hAnsi="Calibri" w:cs="宋体" w:hint="eastAsia"/>
                <w:color w:val="000000"/>
                <w:sz w:val="24"/>
                <w:szCs w:val="24"/>
              </w:rPr>
            </w:pPr>
            <w:r>
              <w:rPr>
                <w:rFonts w:ascii="仿宋_GB2312" w:eastAsia="仿宋_GB2312" w:hAnsi="Calibri" w:cs="宋体" w:hint="eastAsia"/>
                <w:color w:val="000000"/>
                <w:sz w:val="24"/>
                <w:szCs w:val="24"/>
              </w:rPr>
              <w:t>11</w:t>
            </w:r>
          </w:p>
        </w:tc>
        <w:tc>
          <w:tcPr>
            <w:tcW w:w="1843" w:type="dxa"/>
            <w:vAlign w:val="center"/>
          </w:tcPr>
          <w:p w14:paraId="265BAAD6" w14:textId="77777777" w:rsidR="00000000" w:rsidRDefault="00000000">
            <w:pPr>
              <w:widowControl/>
              <w:snapToGrid w:val="0"/>
              <w:rPr>
                <w:rFonts w:ascii="仿宋_GB2312" w:eastAsia="仿宋_GB2312" w:hAnsi="Calibri" w:cs="宋体" w:hint="eastAsia"/>
                <w:color w:val="000000"/>
                <w:sz w:val="24"/>
                <w:szCs w:val="24"/>
              </w:rPr>
            </w:pPr>
            <w:r>
              <w:rPr>
                <w:rFonts w:ascii="仿宋_GB2312" w:eastAsia="仿宋_GB2312" w:hAnsi="Calibri" w:cs="宋体" w:hint="eastAsia"/>
                <w:color w:val="000000"/>
                <w:sz w:val="24"/>
                <w:szCs w:val="24"/>
              </w:rPr>
              <w:t>为防治水而设置的水位和流量监测系统</w:t>
            </w:r>
          </w:p>
        </w:tc>
        <w:tc>
          <w:tcPr>
            <w:tcW w:w="2977" w:type="dxa"/>
            <w:vAlign w:val="center"/>
          </w:tcPr>
          <w:p w14:paraId="25B597EE" w14:textId="77777777" w:rsidR="00000000" w:rsidRDefault="00000000">
            <w:pPr>
              <w:widowControl/>
              <w:snapToGrid w:val="0"/>
              <w:rPr>
                <w:rFonts w:ascii="仿宋_GB2312" w:eastAsia="仿宋_GB2312" w:hAnsi="Calibri" w:cs="宋体" w:hint="eastAsia"/>
                <w:color w:val="000000"/>
                <w:sz w:val="24"/>
                <w:szCs w:val="24"/>
              </w:rPr>
            </w:pPr>
          </w:p>
        </w:tc>
        <w:tc>
          <w:tcPr>
            <w:tcW w:w="1134" w:type="dxa"/>
          </w:tcPr>
          <w:p w14:paraId="42924FAD" w14:textId="77777777" w:rsidR="00000000" w:rsidRDefault="00000000">
            <w:pPr>
              <w:widowControl/>
              <w:snapToGrid w:val="0"/>
              <w:rPr>
                <w:rFonts w:ascii="仿宋_GB2312" w:eastAsia="仿宋_GB2312" w:hAnsi="宋体" w:cs="宋体" w:hint="eastAsia"/>
                <w:color w:val="000000"/>
                <w:sz w:val="24"/>
                <w:szCs w:val="24"/>
              </w:rPr>
            </w:pPr>
          </w:p>
        </w:tc>
        <w:tc>
          <w:tcPr>
            <w:tcW w:w="2337" w:type="dxa"/>
          </w:tcPr>
          <w:p w14:paraId="0207899D" w14:textId="77777777" w:rsidR="00000000" w:rsidRDefault="00000000">
            <w:pPr>
              <w:widowControl/>
              <w:snapToGrid w:val="0"/>
              <w:rPr>
                <w:rFonts w:ascii="仿宋_GB2312" w:eastAsia="仿宋_GB2312" w:hAnsi="宋体" w:cs="宋体" w:hint="eastAsia"/>
                <w:color w:val="000000"/>
                <w:sz w:val="24"/>
                <w:szCs w:val="24"/>
              </w:rPr>
            </w:pPr>
          </w:p>
        </w:tc>
      </w:tr>
      <w:tr w:rsidR="00000000" w14:paraId="1EF5695C" w14:textId="77777777">
        <w:trPr>
          <w:trHeight w:val="285"/>
        </w:trPr>
        <w:tc>
          <w:tcPr>
            <w:tcW w:w="737" w:type="dxa"/>
            <w:vAlign w:val="center"/>
          </w:tcPr>
          <w:p w14:paraId="364B7DE5" w14:textId="77777777" w:rsidR="00000000" w:rsidRDefault="00000000">
            <w:pPr>
              <w:widowControl/>
              <w:snapToGrid w:val="0"/>
              <w:jc w:val="center"/>
              <w:rPr>
                <w:rFonts w:ascii="仿宋_GB2312" w:eastAsia="仿宋_GB2312" w:hAnsi="Calibri" w:cs="宋体" w:hint="eastAsia"/>
                <w:color w:val="000000"/>
                <w:sz w:val="24"/>
                <w:szCs w:val="24"/>
              </w:rPr>
            </w:pPr>
            <w:r>
              <w:rPr>
                <w:rFonts w:ascii="仿宋_GB2312" w:eastAsia="仿宋_GB2312" w:hAnsi="Calibri" w:cs="宋体" w:hint="eastAsia"/>
                <w:color w:val="000000"/>
                <w:sz w:val="24"/>
                <w:szCs w:val="24"/>
              </w:rPr>
              <w:t>12</w:t>
            </w:r>
          </w:p>
        </w:tc>
        <w:tc>
          <w:tcPr>
            <w:tcW w:w="1843" w:type="dxa"/>
            <w:vAlign w:val="center"/>
          </w:tcPr>
          <w:p w14:paraId="09299130" w14:textId="77777777" w:rsidR="00000000" w:rsidRDefault="00000000">
            <w:pPr>
              <w:widowControl/>
              <w:snapToGrid w:val="0"/>
              <w:rPr>
                <w:rFonts w:ascii="仿宋_GB2312" w:eastAsia="仿宋_GB2312" w:hAnsi="Calibri" w:cs="宋体" w:hint="eastAsia"/>
                <w:color w:val="000000"/>
                <w:sz w:val="24"/>
                <w:szCs w:val="24"/>
              </w:rPr>
            </w:pPr>
            <w:r>
              <w:rPr>
                <w:rFonts w:ascii="仿宋_GB2312" w:eastAsia="仿宋_GB2312" w:hAnsi="Calibri" w:cs="宋体" w:hint="eastAsia"/>
                <w:color w:val="000000"/>
                <w:sz w:val="24"/>
                <w:szCs w:val="24"/>
              </w:rPr>
              <w:t>矿山应急救援器</w:t>
            </w:r>
            <w:r>
              <w:rPr>
                <w:rFonts w:ascii="仿宋_GB2312" w:eastAsia="仿宋_GB2312" w:hAnsi="Calibri" w:cs="宋体" w:hint="eastAsia"/>
                <w:color w:val="000000"/>
                <w:sz w:val="24"/>
                <w:szCs w:val="24"/>
              </w:rPr>
              <w:lastRenderedPageBreak/>
              <w:t>材及设备</w:t>
            </w:r>
          </w:p>
        </w:tc>
        <w:tc>
          <w:tcPr>
            <w:tcW w:w="2977" w:type="dxa"/>
            <w:vAlign w:val="center"/>
          </w:tcPr>
          <w:p w14:paraId="1AB38D7F" w14:textId="77777777" w:rsidR="00000000" w:rsidRDefault="00000000">
            <w:pPr>
              <w:widowControl/>
              <w:snapToGrid w:val="0"/>
              <w:rPr>
                <w:rFonts w:ascii="仿宋_GB2312" w:eastAsia="仿宋_GB2312" w:hAnsi="Calibri" w:cs="宋体" w:hint="eastAsia"/>
                <w:color w:val="000000"/>
                <w:sz w:val="24"/>
                <w:szCs w:val="24"/>
              </w:rPr>
            </w:pPr>
          </w:p>
        </w:tc>
        <w:tc>
          <w:tcPr>
            <w:tcW w:w="1134" w:type="dxa"/>
          </w:tcPr>
          <w:p w14:paraId="7547F74F" w14:textId="77777777" w:rsidR="00000000" w:rsidRDefault="00000000">
            <w:pPr>
              <w:widowControl/>
              <w:snapToGrid w:val="0"/>
              <w:rPr>
                <w:rFonts w:ascii="仿宋_GB2312" w:eastAsia="仿宋_GB2312" w:hAnsi="宋体" w:cs="宋体" w:hint="eastAsia"/>
                <w:color w:val="000000"/>
                <w:sz w:val="24"/>
                <w:szCs w:val="24"/>
              </w:rPr>
            </w:pPr>
          </w:p>
        </w:tc>
        <w:tc>
          <w:tcPr>
            <w:tcW w:w="2337" w:type="dxa"/>
          </w:tcPr>
          <w:p w14:paraId="64E7780D" w14:textId="77777777" w:rsidR="00000000" w:rsidRDefault="00000000">
            <w:pPr>
              <w:widowControl/>
              <w:snapToGrid w:val="0"/>
              <w:rPr>
                <w:rFonts w:ascii="仿宋_GB2312" w:eastAsia="仿宋_GB2312" w:hAnsi="宋体" w:cs="宋体" w:hint="eastAsia"/>
                <w:color w:val="000000"/>
                <w:sz w:val="24"/>
                <w:szCs w:val="24"/>
              </w:rPr>
            </w:pPr>
          </w:p>
        </w:tc>
      </w:tr>
      <w:tr w:rsidR="00000000" w14:paraId="577EE431" w14:textId="77777777">
        <w:trPr>
          <w:trHeight w:val="285"/>
        </w:trPr>
        <w:tc>
          <w:tcPr>
            <w:tcW w:w="737" w:type="dxa"/>
            <w:vAlign w:val="center"/>
          </w:tcPr>
          <w:p w14:paraId="47D7B1B5" w14:textId="77777777" w:rsidR="00000000" w:rsidRDefault="00000000">
            <w:pPr>
              <w:widowControl/>
              <w:snapToGrid w:val="0"/>
              <w:jc w:val="center"/>
              <w:rPr>
                <w:rFonts w:ascii="仿宋_GB2312" w:eastAsia="仿宋_GB2312" w:hAnsi="Calibri" w:cs="宋体" w:hint="eastAsia"/>
                <w:color w:val="000000"/>
                <w:sz w:val="24"/>
                <w:szCs w:val="24"/>
              </w:rPr>
            </w:pPr>
            <w:r>
              <w:rPr>
                <w:rFonts w:ascii="仿宋_GB2312" w:eastAsia="仿宋_GB2312" w:hAnsi="Calibri" w:cs="宋体" w:hint="eastAsia"/>
                <w:color w:val="000000"/>
                <w:sz w:val="24"/>
                <w:szCs w:val="24"/>
              </w:rPr>
              <w:t>13</w:t>
            </w:r>
          </w:p>
        </w:tc>
        <w:tc>
          <w:tcPr>
            <w:tcW w:w="1843" w:type="dxa"/>
            <w:vAlign w:val="center"/>
          </w:tcPr>
          <w:p w14:paraId="38C94AF1" w14:textId="77777777" w:rsidR="00000000" w:rsidRDefault="00000000">
            <w:pPr>
              <w:widowControl/>
              <w:snapToGrid w:val="0"/>
              <w:rPr>
                <w:rFonts w:ascii="仿宋_GB2312" w:eastAsia="仿宋_GB2312" w:hAnsi="Calibri" w:cs="宋体" w:hint="eastAsia"/>
                <w:color w:val="000000"/>
                <w:sz w:val="24"/>
                <w:szCs w:val="24"/>
              </w:rPr>
            </w:pPr>
            <w:r>
              <w:rPr>
                <w:rFonts w:ascii="仿宋_GB2312" w:eastAsia="仿宋_GB2312" w:hAnsi="Calibri" w:cs="宋体" w:hint="eastAsia"/>
                <w:color w:val="000000"/>
                <w:sz w:val="24"/>
                <w:szCs w:val="24"/>
              </w:rPr>
              <w:t>个人安全防护用品</w:t>
            </w:r>
          </w:p>
        </w:tc>
        <w:tc>
          <w:tcPr>
            <w:tcW w:w="2977" w:type="dxa"/>
            <w:vAlign w:val="center"/>
          </w:tcPr>
          <w:p w14:paraId="1D4CBF64" w14:textId="77777777" w:rsidR="00000000" w:rsidRDefault="00000000">
            <w:pPr>
              <w:widowControl/>
              <w:snapToGrid w:val="0"/>
              <w:rPr>
                <w:rFonts w:ascii="仿宋_GB2312" w:eastAsia="仿宋_GB2312" w:hAnsi="Calibri" w:cs="宋体" w:hint="eastAsia"/>
                <w:color w:val="000000"/>
                <w:sz w:val="24"/>
                <w:szCs w:val="24"/>
              </w:rPr>
            </w:pPr>
          </w:p>
        </w:tc>
        <w:tc>
          <w:tcPr>
            <w:tcW w:w="1134" w:type="dxa"/>
          </w:tcPr>
          <w:p w14:paraId="24572FE1" w14:textId="77777777" w:rsidR="00000000" w:rsidRDefault="00000000">
            <w:pPr>
              <w:widowControl/>
              <w:snapToGrid w:val="0"/>
              <w:rPr>
                <w:rFonts w:ascii="仿宋_GB2312" w:eastAsia="仿宋_GB2312" w:hAnsi="Calibri" w:cs="宋体" w:hint="eastAsia"/>
                <w:color w:val="000000"/>
                <w:sz w:val="24"/>
                <w:szCs w:val="24"/>
              </w:rPr>
            </w:pPr>
          </w:p>
        </w:tc>
        <w:tc>
          <w:tcPr>
            <w:tcW w:w="2337" w:type="dxa"/>
          </w:tcPr>
          <w:p w14:paraId="3FD48854" w14:textId="77777777" w:rsidR="00000000" w:rsidRDefault="00000000">
            <w:pPr>
              <w:widowControl/>
              <w:snapToGrid w:val="0"/>
              <w:rPr>
                <w:rFonts w:ascii="仿宋_GB2312" w:eastAsia="仿宋_GB2312" w:hAnsi="Calibri" w:cs="宋体" w:hint="eastAsia"/>
                <w:color w:val="000000"/>
                <w:sz w:val="24"/>
                <w:szCs w:val="24"/>
              </w:rPr>
            </w:pPr>
          </w:p>
        </w:tc>
      </w:tr>
      <w:tr w:rsidR="00000000" w14:paraId="05A28579" w14:textId="77777777">
        <w:trPr>
          <w:trHeight w:val="285"/>
        </w:trPr>
        <w:tc>
          <w:tcPr>
            <w:tcW w:w="737" w:type="dxa"/>
            <w:vAlign w:val="center"/>
          </w:tcPr>
          <w:p w14:paraId="3A05184C" w14:textId="77777777" w:rsidR="00000000" w:rsidRDefault="00000000">
            <w:pPr>
              <w:widowControl/>
              <w:snapToGrid w:val="0"/>
              <w:jc w:val="center"/>
              <w:rPr>
                <w:rFonts w:ascii="仿宋_GB2312" w:eastAsia="仿宋_GB2312" w:hAnsi="Calibri" w:cs="宋体" w:hint="eastAsia"/>
                <w:color w:val="000000"/>
                <w:sz w:val="24"/>
                <w:szCs w:val="24"/>
              </w:rPr>
            </w:pPr>
            <w:r>
              <w:rPr>
                <w:rFonts w:ascii="仿宋_GB2312" w:eastAsia="仿宋_GB2312" w:hAnsi="Calibri" w:cs="宋体" w:hint="eastAsia"/>
                <w:color w:val="000000"/>
                <w:sz w:val="24"/>
                <w:szCs w:val="24"/>
              </w:rPr>
              <w:t>14</w:t>
            </w:r>
          </w:p>
        </w:tc>
        <w:tc>
          <w:tcPr>
            <w:tcW w:w="1843" w:type="dxa"/>
            <w:vAlign w:val="center"/>
          </w:tcPr>
          <w:p w14:paraId="7081F60C" w14:textId="77777777" w:rsidR="00000000" w:rsidRDefault="00000000">
            <w:pPr>
              <w:widowControl/>
              <w:snapToGrid w:val="0"/>
              <w:rPr>
                <w:rFonts w:ascii="仿宋_GB2312" w:eastAsia="仿宋_GB2312" w:hAnsi="Calibri" w:cs="宋体" w:hint="eastAsia"/>
                <w:color w:val="000000"/>
                <w:sz w:val="24"/>
                <w:szCs w:val="24"/>
              </w:rPr>
            </w:pPr>
            <w:r>
              <w:rPr>
                <w:rFonts w:ascii="仿宋_GB2312" w:eastAsia="仿宋_GB2312" w:hAnsi="Calibri" w:cs="宋体" w:hint="eastAsia"/>
                <w:color w:val="000000"/>
                <w:sz w:val="24"/>
                <w:szCs w:val="24"/>
              </w:rPr>
              <w:t>矿山、交通、电气安全标志</w:t>
            </w:r>
          </w:p>
        </w:tc>
        <w:tc>
          <w:tcPr>
            <w:tcW w:w="2977" w:type="dxa"/>
            <w:vAlign w:val="center"/>
          </w:tcPr>
          <w:p w14:paraId="44C90D6A" w14:textId="77777777" w:rsidR="00000000" w:rsidRDefault="00000000">
            <w:pPr>
              <w:widowControl/>
              <w:snapToGrid w:val="0"/>
              <w:rPr>
                <w:rFonts w:ascii="仿宋_GB2312" w:eastAsia="仿宋_GB2312" w:hAnsi="Calibri" w:cs="宋体" w:hint="eastAsia"/>
                <w:color w:val="000000"/>
                <w:sz w:val="24"/>
                <w:szCs w:val="24"/>
              </w:rPr>
            </w:pPr>
          </w:p>
        </w:tc>
        <w:tc>
          <w:tcPr>
            <w:tcW w:w="1134" w:type="dxa"/>
          </w:tcPr>
          <w:p w14:paraId="70147A70" w14:textId="77777777" w:rsidR="00000000" w:rsidRDefault="00000000">
            <w:pPr>
              <w:widowControl/>
              <w:snapToGrid w:val="0"/>
              <w:rPr>
                <w:rFonts w:ascii="仿宋_GB2312" w:eastAsia="仿宋_GB2312" w:hAnsi="Calibri" w:cs="宋体" w:hint="eastAsia"/>
                <w:color w:val="000000"/>
                <w:sz w:val="24"/>
                <w:szCs w:val="24"/>
              </w:rPr>
            </w:pPr>
          </w:p>
        </w:tc>
        <w:tc>
          <w:tcPr>
            <w:tcW w:w="2337" w:type="dxa"/>
          </w:tcPr>
          <w:p w14:paraId="5CAA2035" w14:textId="77777777" w:rsidR="00000000" w:rsidRDefault="00000000">
            <w:pPr>
              <w:widowControl/>
              <w:snapToGrid w:val="0"/>
              <w:rPr>
                <w:rFonts w:ascii="仿宋_GB2312" w:eastAsia="仿宋_GB2312" w:hAnsi="Calibri" w:cs="宋体" w:hint="eastAsia"/>
                <w:color w:val="000000"/>
                <w:sz w:val="24"/>
                <w:szCs w:val="24"/>
              </w:rPr>
            </w:pPr>
          </w:p>
        </w:tc>
      </w:tr>
      <w:tr w:rsidR="00000000" w14:paraId="2FB333F6" w14:textId="77777777">
        <w:trPr>
          <w:trHeight w:val="285"/>
        </w:trPr>
        <w:tc>
          <w:tcPr>
            <w:tcW w:w="737" w:type="dxa"/>
            <w:vAlign w:val="center"/>
          </w:tcPr>
          <w:p w14:paraId="46E71BDE" w14:textId="77777777" w:rsidR="00000000" w:rsidRDefault="00000000">
            <w:pPr>
              <w:widowControl/>
              <w:snapToGrid w:val="0"/>
              <w:jc w:val="center"/>
              <w:rPr>
                <w:rFonts w:ascii="仿宋_GB2312" w:eastAsia="仿宋_GB2312" w:hAnsi="Calibri" w:cs="宋体" w:hint="eastAsia"/>
                <w:color w:val="000000"/>
                <w:sz w:val="24"/>
                <w:szCs w:val="24"/>
              </w:rPr>
            </w:pPr>
            <w:r>
              <w:rPr>
                <w:rFonts w:ascii="仿宋_GB2312" w:eastAsia="仿宋_GB2312" w:hAnsi="Calibri" w:cs="宋体" w:hint="eastAsia"/>
                <w:color w:val="000000"/>
                <w:sz w:val="24"/>
                <w:szCs w:val="24"/>
              </w:rPr>
              <w:t>15</w:t>
            </w:r>
          </w:p>
        </w:tc>
        <w:tc>
          <w:tcPr>
            <w:tcW w:w="1843" w:type="dxa"/>
            <w:vAlign w:val="center"/>
          </w:tcPr>
          <w:p w14:paraId="2B24F43C" w14:textId="77777777" w:rsidR="00000000" w:rsidRDefault="00000000">
            <w:pPr>
              <w:widowControl/>
              <w:snapToGrid w:val="0"/>
              <w:rPr>
                <w:rFonts w:ascii="仿宋_GB2312" w:eastAsia="仿宋_GB2312" w:hAnsi="Calibri" w:cs="宋体" w:hint="eastAsia"/>
                <w:color w:val="000000"/>
                <w:sz w:val="24"/>
                <w:szCs w:val="24"/>
              </w:rPr>
            </w:pPr>
            <w:r>
              <w:rPr>
                <w:rFonts w:ascii="仿宋_GB2312" w:eastAsia="仿宋_GB2312" w:hAnsi="Calibri" w:cs="宋体" w:hint="eastAsia"/>
                <w:color w:val="000000"/>
                <w:sz w:val="24"/>
                <w:szCs w:val="24"/>
              </w:rPr>
              <w:t>其他设施</w:t>
            </w:r>
          </w:p>
        </w:tc>
        <w:tc>
          <w:tcPr>
            <w:tcW w:w="2977" w:type="dxa"/>
            <w:vAlign w:val="center"/>
          </w:tcPr>
          <w:p w14:paraId="43BA5A71" w14:textId="77777777" w:rsidR="00000000" w:rsidRDefault="00000000">
            <w:pPr>
              <w:widowControl/>
              <w:snapToGrid w:val="0"/>
              <w:rPr>
                <w:rFonts w:ascii="仿宋_GB2312" w:eastAsia="仿宋_GB2312" w:hAnsi="Calibri" w:cs="宋体" w:hint="eastAsia"/>
                <w:color w:val="000000"/>
                <w:sz w:val="24"/>
                <w:szCs w:val="24"/>
              </w:rPr>
            </w:pPr>
          </w:p>
        </w:tc>
        <w:tc>
          <w:tcPr>
            <w:tcW w:w="1134" w:type="dxa"/>
          </w:tcPr>
          <w:p w14:paraId="5F2C872D" w14:textId="77777777" w:rsidR="00000000" w:rsidRDefault="00000000">
            <w:pPr>
              <w:widowControl/>
              <w:snapToGrid w:val="0"/>
              <w:rPr>
                <w:rFonts w:ascii="仿宋_GB2312" w:eastAsia="仿宋_GB2312" w:hAnsi="Calibri" w:cs="宋体" w:hint="eastAsia"/>
                <w:color w:val="000000"/>
                <w:sz w:val="24"/>
                <w:szCs w:val="24"/>
              </w:rPr>
            </w:pPr>
          </w:p>
        </w:tc>
        <w:tc>
          <w:tcPr>
            <w:tcW w:w="2337" w:type="dxa"/>
          </w:tcPr>
          <w:p w14:paraId="4A4AB94A" w14:textId="77777777" w:rsidR="00000000" w:rsidRDefault="00000000">
            <w:pPr>
              <w:widowControl/>
              <w:snapToGrid w:val="0"/>
              <w:rPr>
                <w:rFonts w:ascii="仿宋_GB2312" w:eastAsia="仿宋_GB2312" w:hAnsi="Calibri" w:cs="宋体" w:hint="eastAsia"/>
                <w:color w:val="000000"/>
                <w:sz w:val="24"/>
                <w:szCs w:val="24"/>
              </w:rPr>
            </w:pPr>
          </w:p>
        </w:tc>
      </w:tr>
    </w:tbl>
    <w:p w14:paraId="08DD2350" w14:textId="77777777" w:rsidR="00000000" w:rsidRDefault="00000000">
      <w:pPr>
        <w:snapToGrid w:val="0"/>
        <w:spacing w:line="560" w:lineRule="exact"/>
        <w:outlineLvl w:val="0"/>
        <w:rPr>
          <w:rFonts w:ascii="黑体" w:eastAsia="黑体" w:hAnsi="宋体"/>
          <w:bCs/>
          <w:color w:val="000000"/>
          <w:sz w:val="32"/>
          <w:szCs w:val="32"/>
        </w:rPr>
      </w:pPr>
      <w:r>
        <w:rPr>
          <w:rFonts w:ascii="黑体" w:eastAsia="黑体" w:hAnsi="宋体" w:hint="eastAsia"/>
          <w:bCs/>
          <w:color w:val="000000"/>
          <w:sz w:val="32"/>
          <w:szCs w:val="32"/>
        </w:rPr>
        <w:t>6. 存在的问题和建议</w:t>
      </w:r>
    </w:p>
    <w:p w14:paraId="26A0575B" w14:textId="77777777" w:rsidR="00000000" w:rsidRDefault="00000000">
      <w:pPr>
        <w:snapToGrid w:val="0"/>
        <w:spacing w:line="560" w:lineRule="exact"/>
        <w:ind w:firstLineChars="200" w:firstLine="600"/>
        <w:rPr>
          <w:rFonts w:ascii="仿宋_GB2312" w:eastAsia="仿宋_GB2312" w:hAnsi="宋体" w:hint="eastAsia"/>
          <w:bCs/>
          <w:color w:val="000000"/>
          <w:sz w:val="30"/>
          <w:szCs w:val="30"/>
        </w:rPr>
      </w:pPr>
      <w:r>
        <w:rPr>
          <w:rFonts w:ascii="仿宋_GB2312" w:eastAsia="仿宋_GB2312"/>
          <w:color w:val="000000"/>
          <w:sz w:val="30"/>
          <w:szCs w:val="30"/>
        </w:rPr>
        <w:fldChar w:fldCharType="begin"/>
      </w:r>
      <w:r>
        <w:rPr>
          <w:rFonts w:ascii="仿宋_GB2312" w:eastAsia="仿宋_GB2312"/>
          <w:color w:val="000000"/>
          <w:sz w:val="30"/>
          <w:szCs w:val="30"/>
        </w:rPr>
        <w:instrText xml:space="preserve"> </w:instrText>
      </w:r>
      <w:r>
        <w:rPr>
          <w:rFonts w:ascii="仿宋_GB2312" w:eastAsia="仿宋_GB2312" w:hint="eastAsia"/>
          <w:color w:val="000000"/>
          <w:sz w:val="30"/>
          <w:szCs w:val="30"/>
        </w:rPr>
        <w:instrText>= 1 \* GB2</w:instrText>
      </w:r>
      <w:r>
        <w:rPr>
          <w:rFonts w:ascii="仿宋_GB2312" w:eastAsia="仿宋_GB2312"/>
          <w:color w:val="000000"/>
          <w:sz w:val="30"/>
          <w:szCs w:val="30"/>
        </w:rPr>
        <w:instrText xml:space="preserve"> </w:instrText>
      </w:r>
      <w:r>
        <w:rPr>
          <w:rFonts w:ascii="仿宋_GB2312" w:eastAsia="仿宋_GB2312"/>
          <w:color w:val="000000"/>
          <w:sz w:val="30"/>
          <w:szCs w:val="30"/>
        </w:rPr>
        <w:fldChar w:fldCharType="separate"/>
      </w:r>
      <w:r>
        <w:rPr>
          <w:rFonts w:ascii="仿宋_GB2312" w:eastAsia="仿宋_GB2312" w:hint="eastAsia"/>
          <w:color w:val="000000"/>
          <w:sz w:val="30"/>
          <w:szCs w:val="30"/>
        </w:rPr>
        <w:t>⑴</w:t>
      </w:r>
      <w:r>
        <w:rPr>
          <w:rFonts w:ascii="仿宋_GB2312" w:eastAsia="仿宋_GB2312"/>
          <w:color w:val="000000"/>
          <w:sz w:val="30"/>
          <w:szCs w:val="30"/>
        </w:rPr>
        <w:fldChar w:fldCharType="end"/>
      </w:r>
      <w:r>
        <w:rPr>
          <w:rFonts w:ascii="仿宋_GB2312" w:eastAsia="仿宋_GB2312" w:hAnsi="宋体" w:hint="eastAsia"/>
          <w:bCs/>
          <w:color w:val="000000"/>
          <w:sz w:val="30"/>
          <w:szCs w:val="30"/>
        </w:rPr>
        <w:t>提出设计单位能够预见的在项目实施过程中或投产后，可能存在并需要矿山解决或引起重视的安全生产方面的问题及解决的建议。</w:t>
      </w:r>
    </w:p>
    <w:p w14:paraId="704406BD"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t>⑵提出设计基础资料影响安全设施设计的问题及解决问题的建议。</w:t>
      </w:r>
    </w:p>
    <w:p w14:paraId="7CC361D7" w14:textId="77777777" w:rsidR="00000000" w:rsidRDefault="00000000">
      <w:pPr>
        <w:snapToGrid w:val="0"/>
        <w:spacing w:line="560" w:lineRule="exact"/>
        <w:outlineLvl w:val="0"/>
        <w:rPr>
          <w:rFonts w:ascii="黑体" w:eastAsia="黑体" w:hAnsi="宋体"/>
          <w:bCs/>
          <w:color w:val="000000"/>
          <w:sz w:val="32"/>
          <w:szCs w:val="32"/>
        </w:rPr>
      </w:pPr>
      <w:r>
        <w:rPr>
          <w:rFonts w:ascii="黑体" w:eastAsia="黑体" w:hAnsi="宋体" w:hint="eastAsia"/>
          <w:bCs/>
          <w:color w:val="000000"/>
          <w:sz w:val="32"/>
          <w:szCs w:val="32"/>
        </w:rPr>
        <w:t>7. 附件与附图</w:t>
      </w:r>
    </w:p>
    <w:p w14:paraId="6E8D6592" w14:textId="77777777" w:rsidR="00000000" w:rsidRDefault="00000000">
      <w:pPr>
        <w:snapToGrid w:val="0"/>
        <w:spacing w:line="560" w:lineRule="exact"/>
        <w:outlineLvl w:val="1"/>
        <w:rPr>
          <w:rFonts w:ascii="黑体" w:eastAsia="黑体" w:hAnsi="黑体"/>
          <w:bCs/>
          <w:color w:val="000000"/>
          <w:sz w:val="30"/>
          <w:szCs w:val="30"/>
        </w:rPr>
      </w:pPr>
      <w:r>
        <w:rPr>
          <w:rFonts w:ascii="黑体" w:eastAsia="黑体" w:hAnsi="黑体" w:hint="eastAsia"/>
          <w:bCs/>
          <w:color w:val="000000"/>
          <w:sz w:val="30"/>
          <w:szCs w:val="30"/>
        </w:rPr>
        <w:t>7.1 附件</w:t>
      </w:r>
    </w:p>
    <w:p w14:paraId="417E849B" w14:textId="77777777" w:rsidR="00000000" w:rsidRDefault="00000000">
      <w:pPr>
        <w:snapToGrid w:val="0"/>
        <w:spacing w:line="560" w:lineRule="exact"/>
        <w:ind w:firstLine="570"/>
        <w:rPr>
          <w:rFonts w:ascii="仿宋_GB2312" w:eastAsia="仿宋_GB2312" w:hAnsi="宋体"/>
          <w:bCs/>
          <w:color w:val="000000"/>
          <w:sz w:val="30"/>
          <w:szCs w:val="30"/>
        </w:rPr>
      </w:pPr>
      <w:r>
        <w:rPr>
          <w:rFonts w:ascii="仿宋_GB2312" w:eastAsia="仿宋_GB2312" w:hAnsi="宋体" w:hint="eastAsia"/>
          <w:bCs/>
          <w:color w:val="000000"/>
          <w:sz w:val="30"/>
          <w:szCs w:val="30"/>
        </w:rPr>
        <w:t>安全设施设计依据的相关文件，主要包括采矿许可证的复印件或扫描件。</w:t>
      </w:r>
    </w:p>
    <w:p w14:paraId="2DB1FDCF" w14:textId="77777777" w:rsidR="00000000" w:rsidRDefault="00000000">
      <w:pPr>
        <w:snapToGrid w:val="0"/>
        <w:spacing w:line="560" w:lineRule="exact"/>
        <w:outlineLvl w:val="1"/>
        <w:rPr>
          <w:rFonts w:ascii="黑体" w:eastAsia="黑体" w:hAnsi="黑体"/>
          <w:bCs/>
          <w:color w:val="000000"/>
          <w:sz w:val="30"/>
          <w:szCs w:val="30"/>
        </w:rPr>
      </w:pPr>
      <w:r>
        <w:rPr>
          <w:rFonts w:ascii="黑体" w:eastAsia="黑体" w:hAnsi="黑体" w:hint="eastAsia"/>
          <w:bCs/>
          <w:color w:val="000000"/>
          <w:sz w:val="30"/>
          <w:szCs w:val="30"/>
        </w:rPr>
        <w:t>7.2 附图</w:t>
      </w:r>
    </w:p>
    <w:p w14:paraId="2062BD53"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hint="eastAsia"/>
          <w:bCs/>
          <w:color w:val="000000"/>
          <w:sz w:val="30"/>
          <w:szCs w:val="30"/>
        </w:rPr>
        <w:t>附图应采用原始图幅，图中的字体、线条和各种标记应清晰可读，签字齐全，宜采用彩图。附图应包括以下图纸（可根据实际情况调整，但应涵盖以下图纸的内容）：</w:t>
      </w:r>
    </w:p>
    <w:p w14:paraId="0705EBCD"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1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⑴</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矿山地形地质图。</w:t>
      </w:r>
    </w:p>
    <w:p w14:paraId="0933D85D"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2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⑵</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矿山地质剖面图（应反映典型矿体形态，数量不少于2张）。</w:t>
      </w:r>
    </w:p>
    <w:p w14:paraId="250026CD"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3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⑶</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矿区总平面布置图。</w:t>
      </w:r>
    </w:p>
    <w:p w14:paraId="11DD5719"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4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⑷</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露天采场终了境界平面图。</w:t>
      </w:r>
    </w:p>
    <w:p w14:paraId="73631EA3"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5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⑸</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排土场终了图。</w:t>
      </w:r>
    </w:p>
    <w:p w14:paraId="3C9B5B23"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color w:val="000000"/>
          <w:sz w:val="30"/>
          <w:szCs w:val="30"/>
        </w:rPr>
        <w:lastRenderedPageBreak/>
        <w:fldChar w:fldCharType="begin"/>
      </w:r>
      <w:r>
        <w:rPr>
          <w:rFonts w:ascii="仿宋_GB2312" w:eastAsia="仿宋_GB2312"/>
          <w:color w:val="000000"/>
          <w:sz w:val="30"/>
          <w:szCs w:val="30"/>
        </w:rPr>
        <w:instrText xml:space="preserve"> </w:instrText>
      </w:r>
      <w:r>
        <w:rPr>
          <w:rFonts w:ascii="仿宋_GB2312" w:eastAsia="仿宋_GB2312" w:hint="eastAsia"/>
          <w:color w:val="000000"/>
          <w:sz w:val="30"/>
          <w:szCs w:val="30"/>
        </w:rPr>
        <w:instrText>= 6 \* GB2</w:instrText>
      </w:r>
      <w:r>
        <w:rPr>
          <w:rFonts w:ascii="仿宋_GB2312" w:eastAsia="仿宋_GB2312"/>
          <w:color w:val="000000"/>
          <w:sz w:val="30"/>
          <w:szCs w:val="30"/>
        </w:rPr>
        <w:instrText xml:space="preserve"> </w:instrText>
      </w:r>
      <w:r>
        <w:rPr>
          <w:rFonts w:ascii="仿宋_GB2312" w:eastAsia="仿宋_GB2312"/>
          <w:color w:val="000000"/>
          <w:sz w:val="30"/>
          <w:szCs w:val="30"/>
        </w:rPr>
        <w:fldChar w:fldCharType="separate"/>
      </w:r>
      <w:r>
        <w:rPr>
          <w:rFonts w:ascii="仿宋_GB2312" w:eastAsia="仿宋_GB2312" w:hint="eastAsia"/>
          <w:color w:val="000000"/>
          <w:sz w:val="30"/>
          <w:szCs w:val="30"/>
        </w:rPr>
        <w:t>⑹</w:t>
      </w:r>
      <w:r>
        <w:rPr>
          <w:rFonts w:ascii="仿宋_GB2312" w:eastAsia="仿宋_GB2312"/>
          <w:color w:val="000000"/>
          <w:sz w:val="30"/>
          <w:szCs w:val="30"/>
        </w:rPr>
        <w:fldChar w:fldCharType="end"/>
      </w:r>
      <w:r>
        <w:rPr>
          <w:rFonts w:ascii="仿宋_GB2312" w:eastAsia="仿宋_GB2312" w:hAnsi="宋体" w:hint="eastAsia"/>
          <w:bCs/>
          <w:color w:val="000000"/>
          <w:sz w:val="30"/>
          <w:szCs w:val="30"/>
        </w:rPr>
        <w:t>地表防洪工程平面图。</w:t>
      </w:r>
    </w:p>
    <w:p w14:paraId="2F041460" w14:textId="77777777" w:rsidR="00000000" w:rsidRDefault="00000000">
      <w:pPr>
        <w:snapToGrid w:val="0"/>
        <w:spacing w:line="560" w:lineRule="exact"/>
        <w:ind w:firstLineChars="200" w:firstLine="600"/>
        <w:rPr>
          <w:rFonts w:ascii="仿宋_GB2312" w:eastAsia="仿宋_GB2312" w:hAnsi="宋体"/>
          <w:color w:val="000000"/>
          <w:sz w:val="30"/>
          <w:szCs w:val="30"/>
        </w:rPr>
      </w:pPr>
      <w:r>
        <w:rPr>
          <w:rFonts w:ascii="仿宋_GB2312" w:eastAsia="仿宋_GB2312"/>
          <w:color w:val="000000"/>
          <w:sz w:val="30"/>
          <w:szCs w:val="30"/>
        </w:rPr>
        <w:fldChar w:fldCharType="begin"/>
      </w:r>
      <w:r>
        <w:rPr>
          <w:rFonts w:ascii="仿宋_GB2312" w:eastAsia="仿宋_GB2312"/>
          <w:color w:val="000000"/>
          <w:sz w:val="30"/>
          <w:szCs w:val="30"/>
        </w:rPr>
        <w:instrText xml:space="preserve"> </w:instrText>
      </w:r>
      <w:r>
        <w:rPr>
          <w:rFonts w:ascii="仿宋_GB2312" w:eastAsia="仿宋_GB2312" w:hint="eastAsia"/>
          <w:color w:val="000000"/>
          <w:sz w:val="30"/>
          <w:szCs w:val="30"/>
        </w:rPr>
        <w:instrText>= 7 \* GB2</w:instrText>
      </w:r>
      <w:r>
        <w:rPr>
          <w:rFonts w:ascii="仿宋_GB2312" w:eastAsia="仿宋_GB2312"/>
          <w:color w:val="000000"/>
          <w:sz w:val="30"/>
          <w:szCs w:val="30"/>
        </w:rPr>
        <w:instrText xml:space="preserve"> </w:instrText>
      </w:r>
      <w:r>
        <w:rPr>
          <w:rFonts w:ascii="仿宋_GB2312" w:eastAsia="仿宋_GB2312"/>
          <w:color w:val="000000"/>
          <w:sz w:val="30"/>
          <w:szCs w:val="30"/>
        </w:rPr>
        <w:fldChar w:fldCharType="separate"/>
      </w:r>
      <w:r>
        <w:rPr>
          <w:rFonts w:ascii="仿宋_GB2312" w:eastAsia="仿宋_GB2312" w:hint="eastAsia"/>
          <w:color w:val="000000"/>
          <w:sz w:val="30"/>
          <w:szCs w:val="30"/>
        </w:rPr>
        <w:t>⑺</w:t>
      </w:r>
      <w:r>
        <w:rPr>
          <w:rFonts w:ascii="仿宋_GB2312" w:eastAsia="仿宋_GB2312"/>
          <w:color w:val="000000"/>
          <w:sz w:val="30"/>
          <w:szCs w:val="30"/>
        </w:rPr>
        <w:fldChar w:fldCharType="end"/>
      </w:r>
      <w:r>
        <w:rPr>
          <w:rFonts w:ascii="仿宋_GB2312" w:eastAsia="仿宋_GB2312" w:hint="eastAsia"/>
          <w:color w:val="000000"/>
          <w:sz w:val="30"/>
          <w:szCs w:val="30"/>
        </w:rPr>
        <w:t>全矿（含露天）</w:t>
      </w:r>
      <w:r>
        <w:rPr>
          <w:rFonts w:ascii="仿宋_GB2312" w:eastAsia="仿宋_GB2312" w:hAnsi="宋体" w:hint="eastAsia"/>
          <w:bCs/>
          <w:color w:val="000000"/>
          <w:sz w:val="30"/>
          <w:szCs w:val="30"/>
        </w:rPr>
        <w:t>供电系统图。</w:t>
      </w:r>
    </w:p>
    <w:p w14:paraId="4A8E655D" w14:textId="77777777" w:rsidR="00000000" w:rsidRDefault="00000000">
      <w:pPr>
        <w:adjustRightInd w:val="0"/>
        <w:snapToGrid w:val="0"/>
        <w:spacing w:line="560" w:lineRule="exact"/>
        <w:rPr>
          <w:rFonts w:ascii="仿宋_GB2312" w:eastAsia="仿宋_GB2312" w:hint="eastAsia"/>
          <w:color w:val="000000"/>
          <w:sz w:val="30"/>
          <w:szCs w:val="30"/>
        </w:rPr>
      </w:pPr>
    </w:p>
    <w:p w14:paraId="53D38D5B" w14:textId="77777777" w:rsidR="00000000" w:rsidRDefault="00000000">
      <w:pPr>
        <w:rPr>
          <w:rFonts w:cs="宋体" w:hint="eastAsia"/>
          <w:kern w:val="0"/>
          <w:sz w:val="24"/>
          <w:szCs w:val="24"/>
        </w:rPr>
      </w:pPr>
    </w:p>
    <w:p w14:paraId="75E2BD76" w14:textId="77777777" w:rsidR="00000000" w:rsidRDefault="00000000">
      <w:pPr>
        <w:rPr>
          <w:rFonts w:cs="宋体" w:hint="eastAsia"/>
          <w:kern w:val="0"/>
          <w:sz w:val="24"/>
          <w:szCs w:val="24"/>
        </w:rPr>
      </w:pPr>
    </w:p>
    <w:p w14:paraId="168B5D2B" w14:textId="77777777" w:rsidR="00000000" w:rsidRDefault="00000000">
      <w:pPr>
        <w:rPr>
          <w:rFonts w:cs="宋体" w:hint="eastAsia"/>
          <w:kern w:val="0"/>
          <w:sz w:val="24"/>
          <w:szCs w:val="24"/>
        </w:rPr>
      </w:pPr>
    </w:p>
    <w:p w14:paraId="7B81F37D" w14:textId="77777777" w:rsidR="00000000" w:rsidRDefault="00000000">
      <w:pPr>
        <w:rPr>
          <w:rFonts w:cs="宋体" w:hint="eastAsia"/>
          <w:kern w:val="0"/>
          <w:sz w:val="24"/>
          <w:szCs w:val="24"/>
        </w:rPr>
      </w:pPr>
    </w:p>
    <w:p w14:paraId="4366FD71" w14:textId="77777777" w:rsidR="00000000" w:rsidRDefault="00000000">
      <w:pPr>
        <w:rPr>
          <w:rFonts w:cs="宋体" w:hint="eastAsia"/>
          <w:kern w:val="0"/>
          <w:sz w:val="24"/>
          <w:szCs w:val="24"/>
        </w:rPr>
      </w:pPr>
    </w:p>
    <w:p w14:paraId="6115BBC7" w14:textId="77777777" w:rsidR="00000000" w:rsidRDefault="00000000">
      <w:pPr>
        <w:rPr>
          <w:rFonts w:cs="宋体" w:hint="eastAsia"/>
          <w:kern w:val="0"/>
          <w:sz w:val="24"/>
          <w:szCs w:val="24"/>
        </w:rPr>
      </w:pPr>
    </w:p>
    <w:p w14:paraId="19D1B86E" w14:textId="77777777" w:rsidR="00000000" w:rsidRDefault="00000000">
      <w:pPr>
        <w:rPr>
          <w:rFonts w:cs="宋体" w:hint="eastAsia"/>
          <w:kern w:val="0"/>
          <w:sz w:val="24"/>
          <w:szCs w:val="24"/>
        </w:rPr>
      </w:pPr>
    </w:p>
    <w:p w14:paraId="1D9D2676" w14:textId="77777777" w:rsidR="00000000" w:rsidRDefault="00000000">
      <w:pPr>
        <w:rPr>
          <w:rFonts w:cs="宋体" w:hint="eastAsia"/>
          <w:kern w:val="0"/>
          <w:sz w:val="24"/>
          <w:szCs w:val="24"/>
        </w:rPr>
      </w:pPr>
    </w:p>
    <w:p w14:paraId="30D92FD2" w14:textId="77777777" w:rsidR="00000000" w:rsidRDefault="00000000">
      <w:pPr>
        <w:rPr>
          <w:rFonts w:cs="宋体" w:hint="eastAsia"/>
          <w:kern w:val="0"/>
          <w:sz w:val="24"/>
          <w:szCs w:val="24"/>
        </w:rPr>
      </w:pPr>
    </w:p>
    <w:p w14:paraId="170C528C" w14:textId="77777777" w:rsidR="00000000" w:rsidRDefault="00000000">
      <w:pPr>
        <w:rPr>
          <w:rFonts w:cs="宋体" w:hint="eastAsia"/>
          <w:kern w:val="0"/>
          <w:sz w:val="24"/>
          <w:szCs w:val="24"/>
        </w:rPr>
      </w:pPr>
    </w:p>
    <w:p w14:paraId="4EC794BB" w14:textId="77777777" w:rsidR="00000000" w:rsidRDefault="00000000">
      <w:pPr>
        <w:rPr>
          <w:rFonts w:cs="宋体" w:hint="eastAsia"/>
          <w:kern w:val="0"/>
          <w:sz w:val="24"/>
          <w:szCs w:val="24"/>
        </w:rPr>
      </w:pPr>
    </w:p>
    <w:p w14:paraId="59A1BBE6" w14:textId="77777777" w:rsidR="00000000" w:rsidRDefault="00000000">
      <w:pPr>
        <w:rPr>
          <w:rFonts w:cs="宋体" w:hint="eastAsia"/>
          <w:kern w:val="0"/>
          <w:sz w:val="24"/>
          <w:szCs w:val="24"/>
        </w:rPr>
      </w:pPr>
    </w:p>
    <w:p w14:paraId="2CB24AF6" w14:textId="77777777" w:rsidR="00000000" w:rsidRDefault="00000000">
      <w:pPr>
        <w:rPr>
          <w:rFonts w:cs="宋体" w:hint="eastAsia"/>
          <w:kern w:val="0"/>
          <w:sz w:val="24"/>
          <w:szCs w:val="24"/>
        </w:rPr>
      </w:pPr>
    </w:p>
    <w:p w14:paraId="4EF28221" w14:textId="77777777" w:rsidR="00000000" w:rsidRDefault="00000000">
      <w:pPr>
        <w:rPr>
          <w:rFonts w:cs="宋体" w:hint="eastAsia"/>
          <w:kern w:val="0"/>
          <w:sz w:val="24"/>
          <w:szCs w:val="24"/>
        </w:rPr>
      </w:pPr>
    </w:p>
    <w:p w14:paraId="4876FFC2" w14:textId="77777777" w:rsidR="00000000" w:rsidRDefault="00000000">
      <w:pPr>
        <w:rPr>
          <w:rFonts w:cs="宋体" w:hint="eastAsia"/>
          <w:kern w:val="0"/>
          <w:sz w:val="24"/>
          <w:szCs w:val="24"/>
        </w:rPr>
      </w:pPr>
    </w:p>
    <w:p w14:paraId="183E922A" w14:textId="77777777" w:rsidR="00000000" w:rsidRDefault="00000000">
      <w:pPr>
        <w:rPr>
          <w:rFonts w:cs="宋体" w:hint="eastAsia"/>
          <w:kern w:val="0"/>
          <w:sz w:val="24"/>
          <w:szCs w:val="24"/>
        </w:rPr>
      </w:pPr>
    </w:p>
    <w:p w14:paraId="337A232F" w14:textId="77777777" w:rsidR="00000000" w:rsidRDefault="00000000">
      <w:pPr>
        <w:rPr>
          <w:rFonts w:cs="宋体" w:hint="eastAsia"/>
          <w:kern w:val="0"/>
          <w:sz w:val="24"/>
          <w:szCs w:val="24"/>
        </w:rPr>
      </w:pPr>
    </w:p>
    <w:p w14:paraId="6FA49850" w14:textId="77777777" w:rsidR="00000000" w:rsidRDefault="00000000">
      <w:pPr>
        <w:rPr>
          <w:rFonts w:cs="宋体" w:hint="eastAsia"/>
          <w:kern w:val="0"/>
          <w:sz w:val="24"/>
          <w:szCs w:val="24"/>
        </w:rPr>
      </w:pPr>
    </w:p>
    <w:p w14:paraId="187437E4" w14:textId="77777777" w:rsidR="00000000" w:rsidRDefault="00000000">
      <w:pPr>
        <w:rPr>
          <w:rFonts w:cs="宋体" w:hint="eastAsia"/>
          <w:kern w:val="0"/>
          <w:sz w:val="24"/>
          <w:szCs w:val="24"/>
        </w:rPr>
      </w:pPr>
    </w:p>
    <w:p w14:paraId="3D90DF00" w14:textId="77777777" w:rsidR="00000000" w:rsidRDefault="00000000">
      <w:pPr>
        <w:rPr>
          <w:rFonts w:cs="宋体" w:hint="eastAsia"/>
          <w:kern w:val="0"/>
          <w:sz w:val="24"/>
          <w:szCs w:val="24"/>
        </w:rPr>
      </w:pPr>
    </w:p>
    <w:p w14:paraId="79C7CD2D" w14:textId="77777777" w:rsidR="00000000" w:rsidRDefault="00000000">
      <w:pPr>
        <w:rPr>
          <w:rFonts w:cs="宋体" w:hint="eastAsia"/>
          <w:kern w:val="0"/>
          <w:sz w:val="24"/>
          <w:szCs w:val="24"/>
        </w:rPr>
      </w:pPr>
    </w:p>
    <w:p w14:paraId="011730D0" w14:textId="77777777" w:rsidR="00000000" w:rsidRDefault="00000000">
      <w:pPr>
        <w:rPr>
          <w:rFonts w:cs="宋体" w:hint="eastAsia"/>
          <w:kern w:val="0"/>
          <w:sz w:val="24"/>
          <w:szCs w:val="24"/>
        </w:rPr>
      </w:pPr>
    </w:p>
    <w:p w14:paraId="71B8399B" w14:textId="77777777" w:rsidR="00000000" w:rsidRDefault="00000000">
      <w:pPr>
        <w:rPr>
          <w:rFonts w:cs="宋体" w:hint="eastAsia"/>
          <w:kern w:val="0"/>
          <w:sz w:val="24"/>
          <w:szCs w:val="24"/>
        </w:rPr>
      </w:pPr>
    </w:p>
    <w:p w14:paraId="4386E94B" w14:textId="77777777" w:rsidR="00000000" w:rsidRDefault="00000000">
      <w:pPr>
        <w:rPr>
          <w:rFonts w:cs="宋体" w:hint="eastAsia"/>
          <w:kern w:val="0"/>
          <w:sz w:val="24"/>
          <w:szCs w:val="24"/>
        </w:rPr>
      </w:pPr>
    </w:p>
    <w:p w14:paraId="29B0BC89" w14:textId="77777777" w:rsidR="00000000" w:rsidRDefault="00000000">
      <w:pPr>
        <w:rPr>
          <w:rFonts w:cs="宋体" w:hint="eastAsia"/>
          <w:kern w:val="0"/>
          <w:sz w:val="24"/>
          <w:szCs w:val="24"/>
        </w:rPr>
      </w:pPr>
    </w:p>
    <w:p w14:paraId="7C3DA8E2" w14:textId="77777777" w:rsidR="00000000" w:rsidRDefault="00000000">
      <w:pPr>
        <w:rPr>
          <w:rFonts w:cs="宋体" w:hint="eastAsia"/>
          <w:kern w:val="0"/>
          <w:sz w:val="24"/>
          <w:szCs w:val="24"/>
        </w:rPr>
      </w:pPr>
    </w:p>
    <w:p w14:paraId="6484F37D" w14:textId="77777777" w:rsidR="00000000" w:rsidRDefault="00000000">
      <w:pPr>
        <w:rPr>
          <w:rFonts w:cs="宋体" w:hint="eastAsia"/>
          <w:kern w:val="0"/>
          <w:sz w:val="24"/>
          <w:szCs w:val="24"/>
        </w:rPr>
      </w:pPr>
    </w:p>
    <w:p w14:paraId="5B7DF952" w14:textId="77777777" w:rsidR="00000000" w:rsidRDefault="00000000">
      <w:pPr>
        <w:rPr>
          <w:rFonts w:cs="宋体" w:hint="eastAsia"/>
          <w:kern w:val="0"/>
          <w:sz w:val="24"/>
          <w:szCs w:val="24"/>
        </w:rPr>
      </w:pPr>
    </w:p>
    <w:p w14:paraId="0AD2A2BF" w14:textId="77777777" w:rsidR="00000000" w:rsidRDefault="00000000">
      <w:pPr>
        <w:rPr>
          <w:rFonts w:cs="宋体" w:hint="eastAsia"/>
          <w:kern w:val="0"/>
          <w:sz w:val="24"/>
          <w:szCs w:val="24"/>
        </w:rPr>
      </w:pPr>
    </w:p>
    <w:p w14:paraId="4DBA38B3" w14:textId="77777777" w:rsidR="00000000" w:rsidRDefault="00000000">
      <w:pPr>
        <w:rPr>
          <w:rFonts w:cs="宋体" w:hint="eastAsia"/>
          <w:kern w:val="0"/>
          <w:sz w:val="24"/>
          <w:szCs w:val="24"/>
        </w:rPr>
      </w:pPr>
    </w:p>
    <w:p w14:paraId="7C1E1785" w14:textId="77777777" w:rsidR="00000000" w:rsidRDefault="00000000">
      <w:pPr>
        <w:rPr>
          <w:rFonts w:cs="宋体" w:hint="eastAsia"/>
          <w:kern w:val="0"/>
          <w:sz w:val="24"/>
          <w:szCs w:val="24"/>
        </w:rPr>
      </w:pPr>
    </w:p>
    <w:p w14:paraId="29794A1F" w14:textId="77777777" w:rsidR="00000000" w:rsidRDefault="00000000">
      <w:pPr>
        <w:rPr>
          <w:rFonts w:cs="宋体" w:hint="eastAsia"/>
          <w:kern w:val="0"/>
          <w:sz w:val="24"/>
          <w:szCs w:val="24"/>
        </w:rPr>
      </w:pPr>
    </w:p>
    <w:p w14:paraId="2D1D4408" w14:textId="77777777" w:rsidR="00000000" w:rsidRDefault="00000000">
      <w:pPr>
        <w:rPr>
          <w:rFonts w:cs="宋体" w:hint="eastAsia"/>
          <w:kern w:val="0"/>
          <w:sz w:val="24"/>
          <w:szCs w:val="24"/>
        </w:rPr>
      </w:pPr>
    </w:p>
    <w:p w14:paraId="56C7A64B" w14:textId="77777777" w:rsidR="00000000" w:rsidRDefault="00000000">
      <w:pPr>
        <w:rPr>
          <w:rFonts w:cs="宋体" w:hint="eastAsia"/>
          <w:kern w:val="0"/>
          <w:sz w:val="24"/>
          <w:szCs w:val="24"/>
        </w:rPr>
      </w:pPr>
    </w:p>
    <w:p w14:paraId="44437EB6" w14:textId="77777777" w:rsidR="00000000" w:rsidRDefault="00000000">
      <w:pPr>
        <w:rPr>
          <w:rFonts w:cs="宋体" w:hint="eastAsia"/>
          <w:kern w:val="0"/>
          <w:sz w:val="24"/>
          <w:szCs w:val="24"/>
        </w:rPr>
      </w:pPr>
    </w:p>
    <w:p w14:paraId="6C60E26F" w14:textId="77777777" w:rsidR="00000000" w:rsidRDefault="00000000">
      <w:pPr>
        <w:rPr>
          <w:rFonts w:cs="宋体" w:hint="eastAsia"/>
          <w:kern w:val="0"/>
          <w:sz w:val="24"/>
          <w:szCs w:val="24"/>
        </w:rPr>
      </w:pPr>
    </w:p>
    <w:p w14:paraId="5BDB9FC1" w14:textId="77777777" w:rsidR="00000000" w:rsidRDefault="00000000">
      <w:pPr>
        <w:rPr>
          <w:rFonts w:cs="宋体" w:hint="eastAsia"/>
          <w:kern w:val="0"/>
          <w:sz w:val="24"/>
          <w:szCs w:val="24"/>
        </w:rPr>
      </w:pPr>
    </w:p>
    <w:p w14:paraId="138C8A74" w14:textId="77777777" w:rsidR="00000000" w:rsidRDefault="00000000">
      <w:pPr>
        <w:rPr>
          <w:rFonts w:cs="宋体" w:hint="eastAsia"/>
          <w:kern w:val="0"/>
          <w:sz w:val="24"/>
          <w:szCs w:val="24"/>
        </w:rPr>
      </w:pPr>
    </w:p>
    <w:p w14:paraId="11A847BB" w14:textId="77777777" w:rsidR="00000000" w:rsidRDefault="00000000">
      <w:pPr>
        <w:rPr>
          <w:rFonts w:cs="宋体" w:hint="eastAsia"/>
          <w:kern w:val="0"/>
          <w:sz w:val="24"/>
          <w:szCs w:val="24"/>
        </w:rPr>
      </w:pPr>
    </w:p>
    <w:p w14:paraId="7FD47E43" w14:textId="77777777" w:rsidR="00000000" w:rsidRDefault="00000000">
      <w:pPr>
        <w:spacing w:beforeLines="100" w:before="312" w:afterLines="100" w:after="312" w:line="360" w:lineRule="auto"/>
        <w:jc w:val="center"/>
        <w:outlineLvl w:val="0"/>
        <w:rPr>
          <w:rFonts w:ascii="华文中宋" w:eastAsia="华文中宋" w:hAnsi="华文中宋"/>
          <w:b/>
          <w:color w:val="000000"/>
          <w:sz w:val="36"/>
          <w:szCs w:val="36"/>
        </w:rPr>
      </w:pPr>
      <w:r>
        <w:rPr>
          <w:rFonts w:ascii="华文中宋" w:eastAsia="华文中宋" w:hAnsi="华文中宋" w:hint="eastAsia"/>
          <w:b/>
          <w:color w:val="000000"/>
          <w:sz w:val="36"/>
          <w:szCs w:val="36"/>
        </w:rPr>
        <w:lastRenderedPageBreak/>
        <w:t>金属非金属矿山尾矿库建设项目安全设施设计编写提纲</w:t>
      </w:r>
    </w:p>
    <w:p w14:paraId="15FCCC6D" w14:textId="77777777" w:rsidR="00000000" w:rsidRDefault="00000000">
      <w:pPr>
        <w:adjustRightInd w:val="0"/>
        <w:snapToGrid w:val="0"/>
        <w:spacing w:line="560" w:lineRule="exact"/>
        <w:outlineLvl w:val="0"/>
        <w:rPr>
          <w:rFonts w:ascii="黑体" w:eastAsia="黑体" w:hAnsi="黑体"/>
          <w:bCs/>
          <w:sz w:val="32"/>
          <w:szCs w:val="32"/>
        </w:rPr>
      </w:pPr>
      <w:bookmarkStart w:id="34" w:name="_Toc307919979"/>
      <w:bookmarkStart w:id="35" w:name="_Toc308040534"/>
      <w:r>
        <w:rPr>
          <w:rFonts w:ascii="黑体" w:eastAsia="黑体" w:hAnsi="黑体" w:hint="eastAsia"/>
          <w:bCs/>
          <w:sz w:val="32"/>
          <w:szCs w:val="32"/>
        </w:rPr>
        <w:t>1. 设计依据</w:t>
      </w:r>
      <w:bookmarkEnd w:id="34"/>
      <w:bookmarkEnd w:id="35"/>
    </w:p>
    <w:p w14:paraId="1E3B1D49" w14:textId="77777777" w:rsidR="00000000" w:rsidRDefault="00000000">
      <w:pPr>
        <w:adjustRightInd w:val="0"/>
        <w:snapToGrid w:val="0"/>
        <w:spacing w:line="560" w:lineRule="exact"/>
        <w:outlineLvl w:val="1"/>
        <w:rPr>
          <w:rFonts w:ascii="黑体" w:eastAsia="黑体" w:hAnsi="黑体"/>
          <w:bCs/>
          <w:sz w:val="30"/>
          <w:szCs w:val="30"/>
        </w:rPr>
      </w:pPr>
      <w:bookmarkStart w:id="36" w:name="_Toc308040536"/>
      <w:bookmarkStart w:id="37" w:name="_Toc307919981"/>
      <w:r>
        <w:rPr>
          <w:rFonts w:ascii="黑体" w:eastAsia="黑体" w:hAnsi="黑体"/>
          <w:bCs/>
          <w:sz w:val="30"/>
          <w:szCs w:val="30"/>
        </w:rPr>
        <w:t>1.</w:t>
      </w:r>
      <w:r>
        <w:rPr>
          <w:rFonts w:ascii="黑体" w:eastAsia="黑体" w:hAnsi="黑体" w:hint="eastAsia"/>
          <w:bCs/>
          <w:sz w:val="30"/>
          <w:szCs w:val="30"/>
        </w:rPr>
        <w:t>1 设计依据的安全生产法律、</w:t>
      </w:r>
      <w:bookmarkEnd w:id="36"/>
      <w:bookmarkEnd w:id="37"/>
      <w:r>
        <w:rPr>
          <w:rFonts w:ascii="黑体" w:eastAsia="黑体" w:hAnsi="黑体" w:hint="eastAsia"/>
          <w:bCs/>
          <w:sz w:val="30"/>
          <w:szCs w:val="30"/>
        </w:rPr>
        <w:t>法规、规章和规范性文件</w:t>
      </w:r>
    </w:p>
    <w:p w14:paraId="5CDF2906" w14:textId="77777777" w:rsidR="00000000" w:rsidRDefault="00000000">
      <w:pPr>
        <w:adjustRightInd w:val="0"/>
        <w:snapToGrid w:val="0"/>
        <w:spacing w:line="560" w:lineRule="exact"/>
        <w:ind w:firstLineChars="200" w:firstLine="600"/>
        <w:rPr>
          <w:rFonts w:ascii="仿宋_GB2312" w:eastAsia="仿宋_GB2312"/>
          <w:bCs/>
          <w:color w:val="000000"/>
          <w:sz w:val="30"/>
          <w:szCs w:val="30"/>
        </w:rPr>
      </w:pPr>
      <w:bookmarkStart w:id="38" w:name="_Toc307919982"/>
      <w:bookmarkStart w:id="39" w:name="_Toc308040537"/>
      <w:r>
        <w:rPr>
          <w:rFonts w:ascii="仿宋_GB2312" w:eastAsia="仿宋_GB2312"/>
          <w:bCs/>
          <w:color w:val="000000"/>
          <w:sz w:val="30"/>
          <w:szCs w:val="30"/>
        </w:rPr>
        <w:t>列出设计依据</w:t>
      </w:r>
      <w:r>
        <w:rPr>
          <w:rFonts w:ascii="仿宋_GB2312" w:eastAsia="仿宋_GB2312" w:hint="eastAsia"/>
          <w:bCs/>
          <w:color w:val="000000"/>
          <w:sz w:val="30"/>
          <w:szCs w:val="30"/>
        </w:rPr>
        <w:t>的</w:t>
      </w:r>
      <w:r>
        <w:rPr>
          <w:rFonts w:ascii="仿宋_GB2312" w:eastAsia="仿宋_GB2312"/>
          <w:bCs/>
          <w:color w:val="000000"/>
          <w:sz w:val="30"/>
          <w:szCs w:val="30"/>
        </w:rPr>
        <w:t>有关安全生产</w:t>
      </w:r>
      <w:r>
        <w:rPr>
          <w:rFonts w:ascii="仿宋_GB2312" w:eastAsia="仿宋_GB2312" w:hint="eastAsia"/>
          <w:bCs/>
          <w:color w:val="000000"/>
          <w:sz w:val="30"/>
          <w:szCs w:val="30"/>
        </w:rPr>
        <w:t>的</w:t>
      </w:r>
      <w:r>
        <w:rPr>
          <w:rFonts w:ascii="仿宋_GB2312" w:eastAsia="仿宋_GB2312"/>
          <w:bCs/>
          <w:color w:val="000000"/>
          <w:sz w:val="30"/>
          <w:szCs w:val="30"/>
        </w:rPr>
        <w:t>法律、法规</w:t>
      </w:r>
      <w:r>
        <w:rPr>
          <w:rFonts w:ascii="仿宋_GB2312" w:eastAsia="仿宋_GB2312" w:hint="eastAsia"/>
          <w:bCs/>
          <w:color w:val="000000"/>
          <w:sz w:val="30"/>
          <w:szCs w:val="30"/>
        </w:rPr>
        <w:t>、</w:t>
      </w:r>
      <w:r>
        <w:rPr>
          <w:rFonts w:ascii="仿宋_GB2312" w:eastAsia="仿宋_GB2312"/>
          <w:bCs/>
          <w:color w:val="000000"/>
          <w:sz w:val="30"/>
          <w:szCs w:val="30"/>
        </w:rPr>
        <w:t>规章</w:t>
      </w:r>
      <w:r>
        <w:rPr>
          <w:rFonts w:ascii="仿宋_GB2312" w:eastAsia="仿宋_GB2312" w:hint="eastAsia"/>
          <w:bCs/>
          <w:color w:val="000000"/>
          <w:sz w:val="30"/>
          <w:szCs w:val="30"/>
        </w:rPr>
        <w:t>和文件。</w:t>
      </w:r>
      <w:r>
        <w:rPr>
          <w:rFonts w:ascii="仿宋_GB2312" w:eastAsia="仿宋_GB2312"/>
          <w:bCs/>
          <w:color w:val="000000"/>
          <w:sz w:val="30"/>
          <w:szCs w:val="30"/>
        </w:rPr>
        <w:t>应按照国家法律、行政法规、地方</w:t>
      </w:r>
      <w:r>
        <w:rPr>
          <w:rFonts w:ascii="仿宋_GB2312" w:eastAsia="仿宋_GB2312" w:hint="eastAsia"/>
          <w:bCs/>
          <w:color w:val="000000"/>
          <w:sz w:val="30"/>
          <w:szCs w:val="30"/>
        </w:rPr>
        <w:t>性</w:t>
      </w:r>
      <w:r>
        <w:rPr>
          <w:rFonts w:ascii="仿宋_GB2312" w:eastAsia="仿宋_GB2312"/>
          <w:bCs/>
          <w:color w:val="000000"/>
          <w:sz w:val="30"/>
          <w:szCs w:val="30"/>
        </w:rPr>
        <w:t>法规、部门规章</w:t>
      </w:r>
      <w:r>
        <w:rPr>
          <w:rFonts w:ascii="仿宋_GB2312" w:eastAsia="仿宋_GB2312" w:hint="eastAsia"/>
          <w:bCs/>
          <w:color w:val="000000"/>
          <w:sz w:val="30"/>
          <w:szCs w:val="30"/>
        </w:rPr>
        <w:t>、</w:t>
      </w:r>
      <w:r>
        <w:rPr>
          <w:rFonts w:ascii="仿宋_GB2312" w:eastAsia="仿宋_GB2312"/>
          <w:bCs/>
          <w:color w:val="000000"/>
          <w:sz w:val="30"/>
          <w:szCs w:val="30"/>
        </w:rPr>
        <w:t>地方</w:t>
      </w:r>
      <w:r>
        <w:rPr>
          <w:rFonts w:ascii="仿宋_GB2312" w:eastAsia="仿宋_GB2312" w:hint="eastAsia"/>
          <w:bCs/>
          <w:color w:val="000000"/>
          <w:sz w:val="30"/>
          <w:szCs w:val="30"/>
        </w:rPr>
        <w:t>政府</w:t>
      </w:r>
      <w:r>
        <w:rPr>
          <w:rFonts w:ascii="仿宋_GB2312" w:eastAsia="仿宋_GB2312"/>
          <w:bCs/>
          <w:color w:val="000000"/>
          <w:sz w:val="30"/>
          <w:szCs w:val="30"/>
        </w:rPr>
        <w:t>规章</w:t>
      </w:r>
      <w:r>
        <w:rPr>
          <w:rFonts w:ascii="仿宋_GB2312" w:eastAsia="仿宋_GB2312" w:hint="eastAsia"/>
          <w:bCs/>
          <w:color w:val="000000"/>
          <w:sz w:val="30"/>
          <w:szCs w:val="30"/>
        </w:rPr>
        <w:t>、规范性文件</w:t>
      </w:r>
      <w:r>
        <w:rPr>
          <w:rFonts w:ascii="仿宋_GB2312" w:eastAsia="仿宋_GB2312"/>
          <w:bCs/>
          <w:color w:val="000000"/>
          <w:sz w:val="30"/>
          <w:szCs w:val="30"/>
        </w:rPr>
        <w:t>分层次列出</w:t>
      </w:r>
      <w:r>
        <w:rPr>
          <w:rFonts w:ascii="仿宋_GB2312" w:eastAsia="仿宋_GB2312" w:hint="eastAsia"/>
          <w:bCs/>
          <w:color w:val="000000"/>
          <w:sz w:val="30"/>
          <w:szCs w:val="30"/>
        </w:rPr>
        <w:t>，并标注其文号及施行日期，每个层次内按发布时间顺序列出；依据的文件应为现行有效。</w:t>
      </w:r>
    </w:p>
    <w:p w14:paraId="7835AB29" w14:textId="77777777" w:rsidR="00000000" w:rsidRDefault="00000000">
      <w:pPr>
        <w:adjustRightInd w:val="0"/>
        <w:snapToGrid w:val="0"/>
        <w:spacing w:line="560" w:lineRule="exact"/>
        <w:outlineLvl w:val="1"/>
        <w:rPr>
          <w:rFonts w:ascii="黑体" w:eastAsia="黑体" w:hAnsi="黑体"/>
          <w:bCs/>
          <w:sz w:val="30"/>
          <w:szCs w:val="30"/>
        </w:rPr>
      </w:pPr>
      <w:r>
        <w:rPr>
          <w:rFonts w:ascii="黑体" w:eastAsia="黑体" w:hAnsi="黑体"/>
          <w:bCs/>
          <w:sz w:val="30"/>
          <w:szCs w:val="30"/>
        </w:rPr>
        <w:t>1.</w:t>
      </w:r>
      <w:r>
        <w:rPr>
          <w:rFonts w:ascii="黑体" w:eastAsia="黑体" w:hAnsi="黑体" w:hint="eastAsia"/>
          <w:bCs/>
          <w:sz w:val="30"/>
          <w:szCs w:val="30"/>
        </w:rPr>
        <w:t>2 设计采用的主要技术</w:t>
      </w:r>
      <w:bookmarkEnd w:id="38"/>
      <w:bookmarkEnd w:id="39"/>
      <w:r>
        <w:rPr>
          <w:rFonts w:ascii="黑体" w:eastAsia="黑体" w:hAnsi="黑体" w:hint="eastAsia"/>
          <w:bCs/>
          <w:sz w:val="30"/>
          <w:szCs w:val="30"/>
        </w:rPr>
        <w:t>标准</w:t>
      </w:r>
    </w:p>
    <w:p w14:paraId="3DF437E2" w14:textId="77777777" w:rsidR="00000000" w:rsidRDefault="00000000">
      <w:pPr>
        <w:adjustRightInd w:val="0"/>
        <w:snapToGrid w:val="0"/>
        <w:spacing w:line="560" w:lineRule="exact"/>
        <w:ind w:firstLineChars="200" w:firstLine="600"/>
        <w:rPr>
          <w:rFonts w:ascii="仿宋_GB2312" w:eastAsia="仿宋_GB2312"/>
          <w:bCs/>
          <w:color w:val="000000"/>
          <w:sz w:val="30"/>
          <w:szCs w:val="30"/>
        </w:rPr>
      </w:pPr>
      <w:bookmarkStart w:id="40" w:name="_Toc307919983"/>
      <w:bookmarkStart w:id="41" w:name="_Toc308040538"/>
      <w:r>
        <w:rPr>
          <w:rFonts w:ascii="仿宋_GB2312" w:eastAsia="仿宋_GB2312" w:hint="eastAsia"/>
          <w:bCs/>
          <w:color w:val="000000"/>
          <w:sz w:val="30"/>
          <w:szCs w:val="30"/>
        </w:rPr>
        <w:t>列出设计采用的技术性标准。按照国家标准、行业标准和地方标准分层次列出，标注标准代号；每个层次内按照标准发布时间顺序排列；采用的</w:t>
      </w:r>
      <w:r>
        <w:rPr>
          <w:rFonts w:ascii="仿宋_GB2312" w:eastAsia="仿宋_GB2312"/>
          <w:bCs/>
          <w:color w:val="000000"/>
          <w:sz w:val="30"/>
          <w:szCs w:val="30"/>
        </w:rPr>
        <w:t>标准应为现行有效。</w:t>
      </w:r>
    </w:p>
    <w:p w14:paraId="5D10B9D5" w14:textId="77777777" w:rsidR="00000000" w:rsidRDefault="00000000">
      <w:pPr>
        <w:adjustRightInd w:val="0"/>
        <w:snapToGrid w:val="0"/>
        <w:spacing w:line="560" w:lineRule="exact"/>
        <w:outlineLvl w:val="1"/>
        <w:rPr>
          <w:rFonts w:ascii="黑体" w:eastAsia="黑体" w:hAnsi="黑体"/>
          <w:bCs/>
          <w:sz w:val="30"/>
          <w:szCs w:val="30"/>
        </w:rPr>
      </w:pPr>
      <w:r>
        <w:rPr>
          <w:rFonts w:ascii="黑体" w:eastAsia="黑体" w:hAnsi="黑体"/>
          <w:bCs/>
          <w:sz w:val="30"/>
          <w:szCs w:val="30"/>
        </w:rPr>
        <w:t>1.</w:t>
      </w:r>
      <w:r>
        <w:rPr>
          <w:rFonts w:ascii="黑体" w:eastAsia="黑体" w:hAnsi="黑体" w:hint="eastAsia"/>
          <w:bCs/>
          <w:sz w:val="30"/>
          <w:szCs w:val="30"/>
        </w:rPr>
        <w:t>3 其他设计依据</w:t>
      </w:r>
      <w:bookmarkEnd w:id="40"/>
      <w:bookmarkEnd w:id="41"/>
    </w:p>
    <w:p w14:paraId="65B60D53" w14:textId="77777777" w:rsidR="00000000" w:rsidRDefault="00000000">
      <w:pPr>
        <w:adjustRightInd w:val="0"/>
        <w:snapToGrid w:val="0"/>
        <w:spacing w:line="560" w:lineRule="exact"/>
        <w:ind w:firstLineChars="200" w:firstLine="600"/>
        <w:rPr>
          <w:rFonts w:ascii="仿宋_GB2312" w:eastAsia="仿宋_GB2312" w:hint="eastAsia"/>
          <w:bCs/>
          <w:color w:val="000000"/>
          <w:sz w:val="30"/>
          <w:szCs w:val="30"/>
        </w:rPr>
      </w:pPr>
      <w:r>
        <w:rPr>
          <w:rFonts w:ascii="仿宋_GB2312" w:eastAsia="仿宋_GB2312" w:hint="eastAsia"/>
          <w:bCs/>
          <w:sz w:val="30"/>
          <w:szCs w:val="30"/>
        </w:rPr>
        <w:t>列出建设项目设计依据的可行性研究报告、安全预评价报告、地质灾害危险性评估报告、相关的工程地质勘察报告、试验报告、研究成果及安全论证报告等，并标注报告编</w:t>
      </w:r>
      <w:r>
        <w:rPr>
          <w:rFonts w:ascii="仿宋_GB2312" w:eastAsia="仿宋_GB2312" w:hint="eastAsia"/>
          <w:bCs/>
          <w:color w:val="000000"/>
          <w:sz w:val="30"/>
          <w:szCs w:val="30"/>
        </w:rPr>
        <w:t>制单位和编制时间。</w:t>
      </w:r>
    </w:p>
    <w:p w14:paraId="142A070A" w14:textId="77777777" w:rsidR="00000000" w:rsidRDefault="00000000">
      <w:pPr>
        <w:adjustRightInd w:val="0"/>
        <w:snapToGrid w:val="0"/>
        <w:spacing w:line="560" w:lineRule="exact"/>
        <w:outlineLvl w:val="0"/>
        <w:rPr>
          <w:rFonts w:ascii="黑体" w:eastAsia="黑体" w:hAnsi="黑体"/>
          <w:bCs/>
          <w:sz w:val="32"/>
          <w:szCs w:val="32"/>
        </w:rPr>
      </w:pPr>
      <w:bookmarkStart w:id="42" w:name="_Toc308040539"/>
      <w:r>
        <w:rPr>
          <w:rFonts w:ascii="黑体" w:eastAsia="黑体" w:hAnsi="黑体"/>
          <w:bCs/>
          <w:sz w:val="32"/>
          <w:szCs w:val="32"/>
        </w:rPr>
        <w:t xml:space="preserve">2. </w:t>
      </w:r>
      <w:r>
        <w:rPr>
          <w:rFonts w:ascii="黑体" w:eastAsia="黑体" w:hAnsi="黑体" w:hint="eastAsia"/>
          <w:bCs/>
          <w:sz w:val="32"/>
          <w:szCs w:val="32"/>
        </w:rPr>
        <w:t>工程概述</w:t>
      </w:r>
      <w:bookmarkEnd w:id="42"/>
    </w:p>
    <w:p w14:paraId="2B5CD4F7" w14:textId="77777777" w:rsidR="00000000" w:rsidRDefault="00000000">
      <w:pPr>
        <w:adjustRightInd w:val="0"/>
        <w:snapToGrid w:val="0"/>
        <w:spacing w:line="560" w:lineRule="exact"/>
        <w:outlineLvl w:val="1"/>
        <w:rPr>
          <w:rFonts w:ascii="黑体" w:eastAsia="黑体" w:hAnsi="黑体"/>
          <w:bCs/>
          <w:sz w:val="30"/>
          <w:szCs w:val="30"/>
        </w:rPr>
      </w:pPr>
      <w:bookmarkStart w:id="43" w:name="_Toc308040540"/>
      <w:r>
        <w:rPr>
          <w:rFonts w:ascii="黑体" w:eastAsia="黑体" w:hAnsi="黑体"/>
          <w:bCs/>
          <w:sz w:val="30"/>
          <w:szCs w:val="30"/>
        </w:rPr>
        <w:t>2.1</w:t>
      </w:r>
      <w:r>
        <w:rPr>
          <w:rFonts w:ascii="黑体" w:eastAsia="黑体" w:hAnsi="黑体" w:hint="eastAsia"/>
          <w:bCs/>
          <w:sz w:val="30"/>
          <w:szCs w:val="30"/>
        </w:rPr>
        <w:t xml:space="preserve"> 工程概况</w:t>
      </w:r>
      <w:bookmarkEnd w:id="43"/>
    </w:p>
    <w:p w14:paraId="2362C267" w14:textId="77777777" w:rsidR="00000000" w:rsidRDefault="00000000">
      <w:pPr>
        <w:adjustRightInd w:val="0"/>
        <w:snapToGrid w:val="0"/>
        <w:spacing w:line="560" w:lineRule="exact"/>
        <w:ind w:firstLineChars="196" w:firstLine="588"/>
        <w:rPr>
          <w:rFonts w:ascii="仿宋_GB2312" w:eastAsia="仿宋_GB2312" w:hAnsi="宋体"/>
          <w:bCs/>
          <w:sz w:val="30"/>
          <w:szCs w:val="30"/>
        </w:rPr>
      </w:pPr>
      <w:r>
        <w:rPr>
          <w:rFonts w:ascii="仿宋_GB2312" w:eastAsia="仿宋_GB2312" w:hAnsi="宋体" w:hint="eastAsia"/>
          <w:bCs/>
          <w:sz w:val="30"/>
          <w:szCs w:val="30"/>
        </w:rPr>
        <w:t>简述企业基本情况，尾矿库所处地理位置、自然环境、地形条件、气象条件及地震资料等。</w:t>
      </w:r>
    </w:p>
    <w:p w14:paraId="1EC8A583" w14:textId="77777777" w:rsidR="00000000" w:rsidRDefault="00000000">
      <w:pPr>
        <w:adjustRightInd w:val="0"/>
        <w:snapToGrid w:val="0"/>
        <w:spacing w:line="560" w:lineRule="exact"/>
        <w:outlineLvl w:val="1"/>
        <w:rPr>
          <w:rFonts w:ascii="黑体" w:eastAsia="黑体" w:hAnsi="黑体"/>
          <w:bCs/>
          <w:sz w:val="30"/>
          <w:szCs w:val="30"/>
        </w:rPr>
      </w:pPr>
      <w:bookmarkStart w:id="44" w:name="_Toc308040543"/>
      <w:r>
        <w:rPr>
          <w:rFonts w:ascii="黑体" w:eastAsia="黑体" w:hAnsi="黑体"/>
          <w:bCs/>
          <w:sz w:val="30"/>
          <w:szCs w:val="30"/>
        </w:rPr>
        <w:t>2.2</w:t>
      </w:r>
      <w:r>
        <w:rPr>
          <w:rFonts w:ascii="黑体" w:eastAsia="黑体" w:hAnsi="黑体" w:hint="eastAsia"/>
          <w:bCs/>
          <w:sz w:val="30"/>
          <w:szCs w:val="30"/>
        </w:rPr>
        <w:t xml:space="preserve"> </w:t>
      </w:r>
      <w:bookmarkEnd w:id="44"/>
      <w:r>
        <w:rPr>
          <w:rFonts w:ascii="黑体" w:eastAsia="黑体" w:hAnsi="黑体" w:hint="eastAsia"/>
          <w:bCs/>
          <w:sz w:val="30"/>
          <w:szCs w:val="30"/>
        </w:rPr>
        <w:t>尾矿库地质与建设条件</w:t>
      </w:r>
    </w:p>
    <w:p w14:paraId="12825FFE" w14:textId="77777777" w:rsidR="00000000" w:rsidRDefault="00000000">
      <w:pPr>
        <w:adjustRightInd w:val="0"/>
        <w:snapToGrid w:val="0"/>
        <w:spacing w:line="560" w:lineRule="exact"/>
        <w:outlineLvl w:val="2"/>
        <w:rPr>
          <w:rFonts w:ascii="仿宋_GB2312" w:eastAsia="仿宋_GB2312" w:hAnsi="宋体" w:hint="eastAsia"/>
          <w:b/>
          <w:bCs/>
          <w:sz w:val="30"/>
          <w:szCs w:val="30"/>
        </w:rPr>
      </w:pPr>
      <w:bookmarkStart w:id="45" w:name="_Toc534821667"/>
      <w:bookmarkStart w:id="46" w:name="_Toc308040544"/>
      <w:r>
        <w:rPr>
          <w:rFonts w:ascii="仿宋_GB2312" w:eastAsia="仿宋_GB2312" w:hAnsi="宋体" w:hint="eastAsia"/>
          <w:b/>
          <w:bCs/>
          <w:sz w:val="30"/>
          <w:szCs w:val="30"/>
        </w:rPr>
        <w:t>2.2.1 工程地质与水文地质</w:t>
      </w:r>
    </w:p>
    <w:p w14:paraId="2EA95F1A" w14:textId="77777777" w:rsidR="00000000" w:rsidRDefault="00000000">
      <w:pPr>
        <w:adjustRightInd w:val="0"/>
        <w:snapToGrid w:val="0"/>
        <w:spacing w:line="560"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(1)工程地质条件</w:t>
      </w:r>
      <w:bookmarkEnd w:id="45"/>
      <w:bookmarkEnd w:id="46"/>
      <w:r>
        <w:rPr>
          <w:rFonts w:ascii="仿宋_GB2312" w:eastAsia="仿宋_GB2312" w:hAnsi="宋体" w:hint="eastAsia"/>
          <w:bCs/>
          <w:sz w:val="30"/>
          <w:szCs w:val="30"/>
        </w:rPr>
        <w:t>。简述尾矿库库区的地层岩性、区域地质</w:t>
      </w:r>
      <w:r>
        <w:rPr>
          <w:rFonts w:ascii="仿宋_GB2312" w:eastAsia="仿宋_GB2312" w:hAnsi="宋体" w:hint="eastAsia"/>
          <w:bCs/>
          <w:sz w:val="30"/>
          <w:szCs w:val="30"/>
        </w:rPr>
        <w:lastRenderedPageBreak/>
        <w:t>构造，尾矿库坝址及排洪系统的工程地质条件，各层岩土渗透性及物理力学性质指标等。</w:t>
      </w:r>
    </w:p>
    <w:p w14:paraId="32B23B64" w14:textId="77777777" w:rsidR="00000000" w:rsidRDefault="00000000">
      <w:pPr>
        <w:adjustRightInd w:val="0"/>
        <w:snapToGrid w:val="0"/>
        <w:spacing w:line="560" w:lineRule="exact"/>
        <w:ind w:firstLineChars="200" w:firstLine="600"/>
        <w:rPr>
          <w:rFonts w:ascii="仿宋_GB2312" w:eastAsia="仿宋_GB2312" w:hAnsi="宋体"/>
          <w:bCs/>
          <w:sz w:val="30"/>
          <w:szCs w:val="30"/>
        </w:rPr>
      </w:pPr>
      <w:bookmarkStart w:id="47" w:name="_Toc534821668"/>
      <w:bookmarkStart w:id="48" w:name="_Toc308040545"/>
      <w:r>
        <w:rPr>
          <w:rFonts w:ascii="仿宋_GB2312" w:eastAsia="仿宋_GB2312" w:hAnsi="宋体" w:hint="eastAsia"/>
          <w:bCs/>
          <w:sz w:val="30"/>
          <w:szCs w:val="30"/>
        </w:rPr>
        <w:t>(2)水文地质条件</w:t>
      </w:r>
      <w:bookmarkEnd w:id="47"/>
      <w:bookmarkEnd w:id="48"/>
      <w:r>
        <w:rPr>
          <w:rFonts w:ascii="仿宋_GB2312" w:eastAsia="仿宋_GB2312" w:hAnsi="宋体" w:hint="eastAsia"/>
          <w:bCs/>
          <w:sz w:val="30"/>
          <w:szCs w:val="30"/>
        </w:rPr>
        <w:t>。简述库区地表水和地下水的成因、类型、水量大小及其对工程建设的影响。</w:t>
      </w:r>
    </w:p>
    <w:p w14:paraId="7A9D4816" w14:textId="77777777" w:rsidR="00000000" w:rsidRDefault="00000000">
      <w:pPr>
        <w:adjustRightInd w:val="0"/>
        <w:snapToGrid w:val="0"/>
        <w:spacing w:line="560" w:lineRule="exact"/>
        <w:ind w:firstLineChars="200" w:firstLine="600"/>
        <w:rPr>
          <w:rFonts w:ascii="仿宋_GB2312" w:eastAsia="仿宋_GB2312" w:hAnsi="宋体" w:hint="eastAsia"/>
          <w:bCs/>
          <w:sz w:val="30"/>
          <w:szCs w:val="30"/>
        </w:rPr>
      </w:pPr>
      <w:bookmarkStart w:id="49" w:name="_Toc534821670"/>
      <w:bookmarkStart w:id="50" w:name="_Toc308040546"/>
      <w:r>
        <w:rPr>
          <w:rFonts w:ascii="仿宋_GB2312" w:eastAsia="仿宋_GB2312" w:hAnsi="宋体" w:hint="eastAsia"/>
          <w:bCs/>
          <w:sz w:val="30"/>
          <w:szCs w:val="30"/>
        </w:rPr>
        <w:t>(3)地质勘察报告结论及建议</w:t>
      </w:r>
      <w:bookmarkEnd w:id="49"/>
      <w:bookmarkEnd w:id="50"/>
      <w:r>
        <w:rPr>
          <w:rFonts w:ascii="仿宋_GB2312" w:eastAsia="仿宋_GB2312" w:hAnsi="宋体" w:hint="eastAsia"/>
          <w:bCs/>
          <w:sz w:val="30"/>
          <w:szCs w:val="30"/>
        </w:rPr>
        <w:t>。简述工程地质与水文地质勘察的结论及建议;重点论述地质条件对坝址及排洪系统等重要安全设施的影响。</w:t>
      </w:r>
    </w:p>
    <w:p w14:paraId="7EE36F3F" w14:textId="77777777" w:rsidR="00000000" w:rsidRDefault="00000000">
      <w:pPr>
        <w:adjustRightInd w:val="0"/>
        <w:snapToGrid w:val="0"/>
        <w:spacing w:line="560" w:lineRule="exact"/>
        <w:outlineLvl w:val="2"/>
        <w:rPr>
          <w:rFonts w:ascii="仿宋_GB2312" w:eastAsia="仿宋_GB2312" w:hAnsi="宋体"/>
          <w:b/>
          <w:bCs/>
          <w:sz w:val="30"/>
          <w:szCs w:val="30"/>
        </w:rPr>
      </w:pPr>
      <w:bookmarkStart w:id="51" w:name="_Toc308040541"/>
      <w:r>
        <w:rPr>
          <w:rFonts w:ascii="仿宋_GB2312" w:eastAsia="仿宋_GB2312" w:hAnsi="宋体" w:hint="eastAsia"/>
          <w:b/>
          <w:bCs/>
          <w:sz w:val="30"/>
          <w:szCs w:val="30"/>
        </w:rPr>
        <w:t>2.2.2 影响尾矿库安全的主要自然客观因素</w:t>
      </w:r>
    </w:p>
    <w:p w14:paraId="762FBC72" w14:textId="77777777" w:rsidR="00000000" w:rsidRDefault="00000000">
      <w:pPr>
        <w:adjustRightInd w:val="0"/>
        <w:snapToGrid w:val="0"/>
        <w:spacing w:line="560" w:lineRule="exact"/>
        <w:ind w:firstLineChars="200" w:firstLine="600"/>
        <w:rPr>
          <w:rFonts w:ascii="仿宋_GB2312" w:eastAsia="仿宋_GB2312" w:hAnsi="宋体" w:hint="eastAsia"/>
          <w:bCs/>
          <w:sz w:val="30"/>
          <w:szCs w:val="30"/>
        </w:rPr>
      </w:pPr>
      <w:r>
        <w:rPr>
          <w:rFonts w:ascii="仿宋_GB2312" w:eastAsia="仿宋_GB2312" w:hAnsi="宋体" w:hint="eastAsia"/>
          <w:bCs/>
          <w:sz w:val="30"/>
          <w:szCs w:val="30"/>
        </w:rPr>
        <w:t>列出影响本项目生产安全的主要因素，根据尾矿库实际情况对</w:t>
      </w:r>
      <w:r>
        <w:rPr>
          <w:rFonts w:ascii="仿宋_GB2312" w:eastAsia="仿宋_GB2312" w:hAnsi="宋体" w:hint="eastAsia"/>
          <w:bCs/>
          <w:color w:val="000000"/>
          <w:sz w:val="30"/>
          <w:szCs w:val="30"/>
        </w:rPr>
        <w:t>高寒、高海拔、复杂地形、高陡边坡、</w:t>
      </w:r>
      <w:r>
        <w:rPr>
          <w:rFonts w:ascii="仿宋_GB2312" w:eastAsia="仿宋_GB2312" w:hAnsi="宋体" w:hint="eastAsia"/>
          <w:bCs/>
          <w:sz w:val="30"/>
          <w:szCs w:val="30"/>
        </w:rPr>
        <w:t>洪水、地震及不良地质条件等进行有针对性的说明。</w:t>
      </w:r>
    </w:p>
    <w:p w14:paraId="205D454C" w14:textId="77777777" w:rsidR="00000000" w:rsidRDefault="00000000">
      <w:pPr>
        <w:adjustRightInd w:val="0"/>
        <w:snapToGrid w:val="0"/>
        <w:spacing w:line="560" w:lineRule="exact"/>
        <w:outlineLvl w:val="2"/>
        <w:rPr>
          <w:rFonts w:ascii="仿宋_GB2312" w:eastAsia="仿宋_GB2312" w:hAnsi="宋体"/>
          <w:b/>
          <w:bCs/>
          <w:sz w:val="30"/>
          <w:szCs w:val="30"/>
        </w:rPr>
      </w:pPr>
      <w:r>
        <w:rPr>
          <w:rFonts w:ascii="仿宋_GB2312" w:eastAsia="仿宋_GB2312" w:hAnsi="宋体" w:hint="eastAsia"/>
          <w:b/>
          <w:bCs/>
          <w:sz w:val="30"/>
          <w:szCs w:val="30"/>
        </w:rPr>
        <w:t>2.2.3 尾矿库周边环境及相互影响</w:t>
      </w:r>
    </w:p>
    <w:p w14:paraId="35382D08" w14:textId="77777777" w:rsidR="00000000" w:rsidRDefault="00000000">
      <w:pPr>
        <w:adjustRightInd w:val="0"/>
        <w:snapToGrid w:val="0"/>
        <w:spacing w:line="560" w:lineRule="exact"/>
        <w:ind w:firstLineChars="200" w:firstLine="600"/>
        <w:rPr>
          <w:rFonts w:ascii="仿宋_GB2312" w:eastAsia="仿宋_GB2312" w:hAnsi="宋体" w:hint="eastAsia"/>
          <w:bCs/>
          <w:sz w:val="30"/>
          <w:szCs w:val="30"/>
        </w:rPr>
      </w:pPr>
      <w:r>
        <w:rPr>
          <w:rFonts w:ascii="仿宋_GB2312" w:eastAsia="仿宋_GB2312" w:hAnsi="宋体" w:hint="eastAsia"/>
          <w:bCs/>
          <w:sz w:val="30"/>
          <w:szCs w:val="30"/>
        </w:rPr>
        <w:t>简述尾矿库周边环境情况，包括周边的工业设施及生产生活场所与本项目的距离及其相关情况，并分析尾矿库的建设和运行与周边环境的相互影响及需要采取的安全措施。</w:t>
      </w:r>
    </w:p>
    <w:p w14:paraId="47245D21" w14:textId="77777777" w:rsidR="00000000" w:rsidRDefault="00000000">
      <w:pPr>
        <w:adjustRightInd w:val="0"/>
        <w:snapToGrid w:val="0"/>
        <w:spacing w:line="560" w:lineRule="exact"/>
        <w:outlineLvl w:val="1"/>
        <w:rPr>
          <w:rFonts w:ascii="黑体" w:eastAsia="黑体" w:hAnsi="黑体"/>
          <w:bCs/>
          <w:sz w:val="30"/>
          <w:szCs w:val="30"/>
        </w:rPr>
      </w:pPr>
      <w:r>
        <w:rPr>
          <w:rFonts w:ascii="黑体" w:eastAsia="黑体" w:hAnsi="黑体"/>
          <w:bCs/>
          <w:sz w:val="30"/>
          <w:szCs w:val="30"/>
        </w:rPr>
        <w:t>2.3</w:t>
      </w:r>
      <w:r>
        <w:rPr>
          <w:rFonts w:ascii="黑体" w:eastAsia="黑体" w:hAnsi="黑体" w:hint="eastAsia"/>
          <w:bCs/>
          <w:sz w:val="30"/>
          <w:szCs w:val="30"/>
        </w:rPr>
        <w:t xml:space="preserve"> 工程设计概况</w:t>
      </w:r>
      <w:bookmarkEnd w:id="51"/>
    </w:p>
    <w:p w14:paraId="591590EE" w14:textId="77777777" w:rsidR="00000000" w:rsidRDefault="00000000">
      <w:pPr>
        <w:snapToGrid w:val="0"/>
        <w:spacing w:line="560" w:lineRule="exact"/>
        <w:ind w:firstLineChars="200" w:firstLine="600"/>
        <w:rPr>
          <w:rFonts w:ascii="仿宋_GB2312" w:eastAsia="仿宋_GB2312" w:hAnsi="宋体"/>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1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⑴</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说明编制本次安全设施设计的初步设计版本。</w:t>
      </w:r>
    </w:p>
    <w:p w14:paraId="2B65E16A" w14:textId="77777777" w:rsidR="00000000" w:rsidRDefault="00000000">
      <w:pPr>
        <w:adjustRightInd w:val="0"/>
        <w:snapToGrid w:val="0"/>
        <w:spacing w:line="560" w:lineRule="exact"/>
        <w:ind w:firstLineChars="200" w:firstLine="600"/>
        <w:rPr>
          <w:rFonts w:ascii="仿宋_GB2312" w:eastAsia="仿宋_GB2312" w:hAnsi="宋体"/>
          <w:bCs/>
          <w:sz w:val="30"/>
          <w:szCs w:val="30"/>
        </w:rPr>
      </w:pPr>
      <w:r>
        <w:rPr>
          <w:rFonts w:ascii="仿宋_GB2312" w:eastAsia="仿宋_GB2312" w:hAnsi="宋体"/>
          <w:bCs/>
          <w:sz w:val="30"/>
          <w:szCs w:val="30"/>
        </w:rPr>
        <w:fldChar w:fldCharType="begin"/>
      </w:r>
      <w:r>
        <w:rPr>
          <w:rFonts w:ascii="仿宋_GB2312" w:eastAsia="仿宋_GB2312" w:hAnsi="宋体"/>
          <w:bCs/>
          <w:sz w:val="30"/>
          <w:szCs w:val="30"/>
        </w:rPr>
        <w:instrText xml:space="preserve"> </w:instrText>
      </w:r>
      <w:r>
        <w:rPr>
          <w:rFonts w:ascii="仿宋_GB2312" w:eastAsia="仿宋_GB2312" w:hAnsi="宋体" w:hint="eastAsia"/>
          <w:bCs/>
          <w:sz w:val="30"/>
          <w:szCs w:val="30"/>
        </w:rPr>
        <w:instrText>= 2 \* GB2</w:instrText>
      </w:r>
      <w:r>
        <w:rPr>
          <w:rFonts w:ascii="仿宋_GB2312" w:eastAsia="仿宋_GB2312" w:hAnsi="宋体"/>
          <w:bCs/>
          <w:sz w:val="30"/>
          <w:szCs w:val="30"/>
        </w:rPr>
        <w:instrText xml:space="preserve"> </w:instrText>
      </w:r>
      <w:r>
        <w:rPr>
          <w:rFonts w:ascii="仿宋_GB2312" w:eastAsia="仿宋_GB2312" w:hAnsi="宋体"/>
          <w:bCs/>
          <w:sz w:val="30"/>
          <w:szCs w:val="30"/>
        </w:rPr>
        <w:fldChar w:fldCharType="separate"/>
      </w:r>
      <w:r>
        <w:rPr>
          <w:rFonts w:ascii="仿宋_GB2312" w:eastAsia="仿宋_GB2312" w:hAnsi="宋体" w:hint="eastAsia"/>
          <w:bCs/>
          <w:sz w:val="30"/>
          <w:szCs w:val="30"/>
        </w:rPr>
        <w:t>⑵</w:t>
      </w:r>
      <w:r>
        <w:rPr>
          <w:rFonts w:ascii="仿宋_GB2312" w:eastAsia="仿宋_GB2312" w:hAnsi="宋体"/>
          <w:bCs/>
          <w:sz w:val="30"/>
          <w:szCs w:val="30"/>
        </w:rPr>
        <w:fldChar w:fldCharType="end"/>
      </w:r>
      <w:r>
        <w:rPr>
          <w:rFonts w:ascii="仿宋_GB2312" w:eastAsia="仿宋_GB2312" w:hAnsi="宋体" w:hint="eastAsia"/>
          <w:bCs/>
          <w:sz w:val="30"/>
          <w:szCs w:val="30"/>
        </w:rPr>
        <w:t>简述尾矿的特性（数量、粒度、浓度、固废类别等）、总体处置规划、工艺、建设计划、尾矿设施的总体布置等。</w:t>
      </w:r>
    </w:p>
    <w:p w14:paraId="7E856902" w14:textId="77777777" w:rsidR="00000000" w:rsidRDefault="00000000">
      <w:pPr>
        <w:adjustRightInd w:val="0"/>
        <w:snapToGrid w:val="0"/>
        <w:spacing w:line="560" w:lineRule="exact"/>
        <w:ind w:firstLineChars="200" w:firstLine="600"/>
        <w:rPr>
          <w:rFonts w:ascii="仿宋_GB2312" w:eastAsia="仿宋_GB2312" w:hAnsi="宋体"/>
          <w:bCs/>
          <w:sz w:val="30"/>
          <w:szCs w:val="30"/>
        </w:rPr>
      </w:pPr>
      <w:r>
        <w:rPr>
          <w:rFonts w:ascii="仿宋_GB2312" w:eastAsia="仿宋_GB2312" w:hAnsi="宋体"/>
          <w:bCs/>
          <w:sz w:val="30"/>
          <w:szCs w:val="30"/>
        </w:rPr>
        <w:fldChar w:fldCharType="begin"/>
      </w:r>
      <w:r>
        <w:rPr>
          <w:rFonts w:ascii="仿宋_GB2312" w:eastAsia="仿宋_GB2312" w:hAnsi="宋体"/>
          <w:bCs/>
          <w:sz w:val="30"/>
          <w:szCs w:val="30"/>
        </w:rPr>
        <w:instrText xml:space="preserve"> </w:instrText>
      </w:r>
      <w:r>
        <w:rPr>
          <w:rFonts w:ascii="仿宋_GB2312" w:eastAsia="仿宋_GB2312" w:hAnsi="宋体" w:hint="eastAsia"/>
          <w:bCs/>
          <w:sz w:val="30"/>
          <w:szCs w:val="30"/>
        </w:rPr>
        <w:instrText>= 3 \* GB2</w:instrText>
      </w:r>
      <w:r>
        <w:rPr>
          <w:rFonts w:ascii="仿宋_GB2312" w:eastAsia="仿宋_GB2312" w:hAnsi="宋体"/>
          <w:bCs/>
          <w:sz w:val="30"/>
          <w:szCs w:val="30"/>
        </w:rPr>
        <w:instrText xml:space="preserve"> </w:instrText>
      </w:r>
      <w:r>
        <w:rPr>
          <w:rFonts w:ascii="仿宋_GB2312" w:eastAsia="仿宋_GB2312" w:hAnsi="宋体"/>
          <w:bCs/>
          <w:sz w:val="30"/>
          <w:szCs w:val="30"/>
        </w:rPr>
        <w:fldChar w:fldCharType="separate"/>
      </w:r>
      <w:r>
        <w:rPr>
          <w:rFonts w:ascii="仿宋_GB2312" w:eastAsia="仿宋_GB2312" w:hAnsi="宋体" w:hint="eastAsia"/>
          <w:bCs/>
          <w:sz w:val="30"/>
          <w:szCs w:val="30"/>
        </w:rPr>
        <w:t>⑶</w:t>
      </w:r>
      <w:r>
        <w:rPr>
          <w:rFonts w:ascii="仿宋_GB2312" w:eastAsia="仿宋_GB2312" w:hAnsi="宋体"/>
          <w:bCs/>
          <w:sz w:val="30"/>
          <w:szCs w:val="30"/>
        </w:rPr>
        <w:fldChar w:fldCharType="end"/>
      </w:r>
      <w:r>
        <w:rPr>
          <w:rFonts w:ascii="仿宋_GB2312" w:eastAsia="仿宋_GB2312" w:hAnsi="宋体" w:hint="eastAsia"/>
          <w:bCs/>
          <w:sz w:val="30"/>
          <w:szCs w:val="30"/>
        </w:rPr>
        <w:t>简述尾矿库类型、库容、坝高、等别、尾矿坝、防排洪系统、防排渗设施、</w:t>
      </w:r>
      <w:r>
        <w:rPr>
          <w:rFonts w:ascii="仿宋_GB2312" w:eastAsia="仿宋_GB2312" w:hAnsi="宋体" w:hint="eastAsia"/>
          <w:bCs/>
          <w:color w:val="000000"/>
          <w:sz w:val="30"/>
          <w:szCs w:val="30"/>
        </w:rPr>
        <w:t>工程总投资、专用安全设施投资</w:t>
      </w:r>
      <w:r>
        <w:rPr>
          <w:rFonts w:ascii="仿宋_GB2312" w:eastAsia="仿宋_GB2312" w:hAnsi="宋体" w:hint="eastAsia"/>
          <w:bCs/>
          <w:sz w:val="30"/>
          <w:szCs w:val="30"/>
        </w:rPr>
        <w:t>等情况；对加高扩容或改造工程应详细描述尾矿库原设计情况、生产运行情况、事故情况、尾矿库安全现状及本次加高扩容或改造工程对现有尾矿库设施的利用情况。</w:t>
      </w:r>
    </w:p>
    <w:p w14:paraId="5F1A7932" w14:textId="77777777" w:rsidR="00000000" w:rsidRDefault="00000000">
      <w:pPr>
        <w:adjustRightInd w:val="0"/>
        <w:snapToGrid w:val="0"/>
        <w:spacing w:line="560" w:lineRule="exact"/>
        <w:ind w:firstLineChars="200" w:firstLine="600"/>
        <w:rPr>
          <w:rFonts w:ascii="仿宋_GB2312" w:eastAsia="仿宋_GB2312" w:hAnsi="宋体"/>
          <w:bCs/>
          <w:sz w:val="30"/>
          <w:szCs w:val="30"/>
        </w:rPr>
      </w:pPr>
      <w:r>
        <w:rPr>
          <w:rFonts w:ascii="仿宋_GB2312" w:eastAsia="仿宋_GB2312" w:hAnsi="宋体"/>
          <w:bCs/>
          <w:color w:val="000000"/>
          <w:sz w:val="30"/>
          <w:szCs w:val="30"/>
        </w:rPr>
        <w:lastRenderedPageBreak/>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4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⑷</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列出设计的主要技术指标，</w:t>
      </w:r>
      <w:r>
        <w:rPr>
          <w:rFonts w:ascii="仿宋_GB2312" w:eastAsia="仿宋_GB2312" w:hAnsi="宋体" w:hint="eastAsia"/>
          <w:bCs/>
          <w:sz w:val="30"/>
          <w:szCs w:val="30"/>
        </w:rPr>
        <w:t>相关内容可参考表</w:t>
      </w:r>
      <w:r>
        <w:rPr>
          <w:rFonts w:ascii="仿宋_GB2312" w:eastAsia="仿宋_GB2312" w:hAnsi="宋体"/>
          <w:bCs/>
          <w:sz w:val="30"/>
          <w:szCs w:val="30"/>
        </w:rPr>
        <w:t>2-1</w:t>
      </w:r>
      <w:r>
        <w:rPr>
          <w:rFonts w:ascii="仿宋_GB2312" w:eastAsia="仿宋_GB2312" w:hAnsi="宋体" w:hint="eastAsia"/>
          <w:bCs/>
          <w:sz w:val="30"/>
          <w:szCs w:val="30"/>
        </w:rPr>
        <w:t>。</w:t>
      </w:r>
    </w:p>
    <w:p w14:paraId="15A85C97" w14:textId="77777777" w:rsidR="00000000" w:rsidRDefault="00000000">
      <w:pPr>
        <w:snapToGrid w:val="0"/>
        <w:spacing w:line="560" w:lineRule="exact"/>
        <w:jc w:val="center"/>
        <w:rPr>
          <w:rFonts w:ascii="仿宋_GB2312" w:eastAsia="仿宋_GB2312" w:hAnsi="宋体" w:hint="eastAsia"/>
          <w:b/>
          <w:bCs/>
          <w:color w:val="000000"/>
          <w:sz w:val="30"/>
          <w:szCs w:val="30"/>
        </w:rPr>
      </w:pPr>
      <w:r>
        <w:rPr>
          <w:rFonts w:ascii="仿宋_GB2312" w:eastAsia="仿宋_GB2312" w:hAnsi="宋体" w:hint="eastAsia"/>
          <w:b/>
          <w:bCs/>
          <w:color w:val="000000"/>
          <w:sz w:val="30"/>
          <w:szCs w:val="30"/>
        </w:rPr>
        <w:t>表</w:t>
      </w:r>
      <w:r>
        <w:rPr>
          <w:rFonts w:ascii="仿宋_GB2312" w:eastAsia="仿宋_GB2312" w:hAnsi="宋体"/>
          <w:b/>
          <w:bCs/>
          <w:color w:val="000000"/>
          <w:sz w:val="30"/>
          <w:szCs w:val="30"/>
        </w:rPr>
        <w:t xml:space="preserve">2-1  </w:t>
      </w:r>
      <w:r>
        <w:rPr>
          <w:rFonts w:ascii="仿宋_GB2312" w:eastAsia="仿宋_GB2312" w:hAnsi="宋体" w:hint="eastAsia"/>
          <w:b/>
          <w:bCs/>
          <w:color w:val="000000"/>
          <w:sz w:val="30"/>
          <w:szCs w:val="30"/>
        </w:rPr>
        <w:t>设计主要技术指标表</w:t>
      </w:r>
    </w:p>
    <w:tbl>
      <w:tblPr>
        <w:tblW w:w="5000" w:type="pct"/>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03"/>
        <w:gridCol w:w="2527"/>
        <w:gridCol w:w="783"/>
        <w:gridCol w:w="1276"/>
        <w:gridCol w:w="1213"/>
        <w:gridCol w:w="945"/>
        <w:gridCol w:w="829"/>
      </w:tblGrid>
      <w:tr w:rsidR="00000000" w14:paraId="5980CDAC" w14:textId="77777777">
        <w:trPr>
          <w:trHeight w:val="285"/>
          <w:tblHeader/>
        </w:trPr>
        <w:tc>
          <w:tcPr>
            <w:tcW w:w="424" w:type="pct"/>
            <w:noWrap/>
            <w:vAlign w:val="center"/>
          </w:tcPr>
          <w:p w14:paraId="76F4D622" w14:textId="77777777" w:rsidR="00000000" w:rsidRDefault="00000000">
            <w:pPr>
              <w:widowControl/>
              <w:snapToGrid w:val="0"/>
              <w:jc w:val="center"/>
              <w:rPr>
                <w:rFonts w:ascii="仿宋_GB2312" w:eastAsia="仿宋_GB2312" w:cs="宋体" w:hint="eastAsia"/>
                <w:b/>
                <w:sz w:val="24"/>
                <w:szCs w:val="24"/>
              </w:rPr>
            </w:pPr>
            <w:r>
              <w:rPr>
                <w:rFonts w:ascii="仿宋_GB2312" w:eastAsia="仿宋_GB2312" w:hAnsi="宋体" w:cs="宋体" w:hint="eastAsia"/>
                <w:b/>
                <w:sz w:val="24"/>
                <w:szCs w:val="24"/>
              </w:rPr>
              <w:t>序号</w:t>
            </w:r>
          </w:p>
        </w:tc>
        <w:tc>
          <w:tcPr>
            <w:tcW w:w="1527" w:type="pct"/>
            <w:noWrap/>
            <w:vAlign w:val="center"/>
          </w:tcPr>
          <w:p w14:paraId="29C7C8EB" w14:textId="77777777" w:rsidR="00000000" w:rsidRDefault="00000000">
            <w:pPr>
              <w:widowControl/>
              <w:snapToGrid w:val="0"/>
              <w:jc w:val="center"/>
              <w:rPr>
                <w:rFonts w:ascii="仿宋_GB2312" w:eastAsia="仿宋_GB2312" w:cs="宋体" w:hint="eastAsia"/>
                <w:b/>
                <w:sz w:val="24"/>
                <w:szCs w:val="24"/>
              </w:rPr>
            </w:pPr>
            <w:r>
              <w:rPr>
                <w:rFonts w:ascii="仿宋_GB2312" w:eastAsia="仿宋_GB2312" w:hAnsi="宋体" w:cs="宋体" w:hint="eastAsia"/>
                <w:b/>
                <w:sz w:val="24"/>
                <w:szCs w:val="24"/>
              </w:rPr>
              <w:t>指标名称</w:t>
            </w:r>
          </w:p>
        </w:tc>
        <w:tc>
          <w:tcPr>
            <w:tcW w:w="473" w:type="pct"/>
            <w:noWrap/>
            <w:vAlign w:val="center"/>
          </w:tcPr>
          <w:p w14:paraId="7073AEDE" w14:textId="77777777" w:rsidR="00000000" w:rsidRDefault="00000000">
            <w:pPr>
              <w:widowControl/>
              <w:snapToGrid w:val="0"/>
              <w:jc w:val="center"/>
              <w:rPr>
                <w:rFonts w:ascii="仿宋_GB2312" w:eastAsia="仿宋_GB2312" w:cs="宋体" w:hint="eastAsia"/>
                <w:b/>
                <w:sz w:val="24"/>
                <w:szCs w:val="24"/>
              </w:rPr>
            </w:pPr>
            <w:r>
              <w:rPr>
                <w:rFonts w:ascii="仿宋_GB2312" w:eastAsia="仿宋_GB2312" w:hAnsi="宋体" w:cs="宋体" w:hint="eastAsia"/>
                <w:b/>
                <w:sz w:val="24"/>
                <w:szCs w:val="24"/>
              </w:rPr>
              <w:t>单位</w:t>
            </w:r>
          </w:p>
        </w:tc>
        <w:tc>
          <w:tcPr>
            <w:tcW w:w="2075" w:type="pct"/>
            <w:gridSpan w:val="3"/>
            <w:noWrap/>
            <w:vAlign w:val="center"/>
          </w:tcPr>
          <w:p w14:paraId="21087023" w14:textId="77777777" w:rsidR="00000000" w:rsidRDefault="00000000">
            <w:pPr>
              <w:widowControl/>
              <w:snapToGrid w:val="0"/>
              <w:jc w:val="center"/>
              <w:rPr>
                <w:rFonts w:ascii="仿宋_GB2312" w:eastAsia="仿宋_GB2312" w:cs="宋体" w:hint="eastAsia"/>
                <w:b/>
                <w:sz w:val="24"/>
                <w:szCs w:val="24"/>
              </w:rPr>
            </w:pPr>
            <w:r>
              <w:rPr>
                <w:rFonts w:ascii="仿宋_GB2312" w:eastAsia="仿宋_GB2312" w:hAnsi="宋体" w:cs="宋体" w:hint="eastAsia"/>
                <w:b/>
                <w:sz w:val="24"/>
                <w:szCs w:val="24"/>
              </w:rPr>
              <w:t>数量</w:t>
            </w:r>
          </w:p>
        </w:tc>
        <w:tc>
          <w:tcPr>
            <w:tcW w:w="501" w:type="pct"/>
            <w:noWrap/>
            <w:vAlign w:val="center"/>
          </w:tcPr>
          <w:p w14:paraId="5BC2C15C" w14:textId="77777777" w:rsidR="00000000" w:rsidRDefault="00000000">
            <w:pPr>
              <w:widowControl/>
              <w:snapToGrid w:val="0"/>
              <w:jc w:val="center"/>
              <w:rPr>
                <w:rFonts w:ascii="仿宋_GB2312" w:eastAsia="仿宋_GB2312" w:cs="宋体" w:hint="eastAsia"/>
                <w:b/>
                <w:sz w:val="24"/>
                <w:szCs w:val="24"/>
              </w:rPr>
            </w:pPr>
            <w:r>
              <w:rPr>
                <w:rFonts w:ascii="仿宋_GB2312" w:eastAsia="仿宋_GB2312" w:hAnsi="宋体" w:cs="宋体" w:hint="eastAsia"/>
                <w:b/>
                <w:sz w:val="24"/>
                <w:szCs w:val="24"/>
              </w:rPr>
              <w:t>说明</w:t>
            </w:r>
          </w:p>
        </w:tc>
      </w:tr>
      <w:tr w:rsidR="00000000" w14:paraId="5BED9A6F" w14:textId="77777777">
        <w:trPr>
          <w:trHeight w:val="285"/>
        </w:trPr>
        <w:tc>
          <w:tcPr>
            <w:tcW w:w="424" w:type="pct"/>
            <w:noWrap/>
            <w:vAlign w:val="center"/>
          </w:tcPr>
          <w:p w14:paraId="3D5F24DD" w14:textId="77777777" w:rsidR="00000000" w:rsidRDefault="00000000">
            <w:pPr>
              <w:widowControl/>
              <w:snapToGrid w:val="0"/>
              <w:jc w:val="center"/>
              <w:rPr>
                <w:rFonts w:ascii="仿宋_GB2312" w:eastAsia="仿宋_GB2312" w:hAnsi="宋体" w:cs="宋体" w:hint="eastAsia"/>
                <w:sz w:val="24"/>
                <w:szCs w:val="24"/>
              </w:rPr>
            </w:pPr>
            <w:r>
              <w:rPr>
                <w:rFonts w:ascii="仿宋_GB2312" w:eastAsia="仿宋_GB2312" w:hAnsi="宋体" w:cs="宋体" w:hint="eastAsia"/>
                <w:sz w:val="24"/>
                <w:szCs w:val="24"/>
              </w:rPr>
              <w:t>1</w:t>
            </w:r>
          </w:p>
        </w:tc>
        <w:tc>
          <w:tcPr>
            <w:tcW w:w="1527" w:type="pct"/>
            <w:noWrap/>
            <w:vAlign w:val="center"/>
          </w:tcPr>
          <w:p w14:paraId="061602E9" w14:textId="77777777" w:rsidR="00000000" w:rsidRDefault="00000000">
            <w:pPr>
              <w:widowControl/>
              <w:snapToGrid w:val="0"/>
              <w:rPr>
                <w:rFonts w:ascii="仿宋_GB2312" w:eastAsia="仿宋_GB2312" w:hAnsi="宋体" w:cs="宋体" w:hint="eastAsia"/>
                <w:sz w:val="24"/>
                <w:szCs w:val="24"/>
              </w:rPr>
            </w:pPr>
            <w:r>
              <w:rPr>
                <w:rFonts w:ascii="仿宋_GB2312" w:eastAsia="仿宋_GB2312" w:hAnsi="宋体" w:cs="宋体" w:hint="eastAsia"/>
                <w:sz w:val="24"/>
                <w:szCs w:val="24"/>
              </w:rPr>
              <w:t>尾矿堆存工艺条件</w:t>
            </w:r>
          </w:p>
        </w:tc>
        <w:tc>
          <w:tcPr>
            <w:tcW w:w="473" w:type="pct"/>
            <w:noWrap/>
            <w:vAlign w:val="center"/>
          </w:tcPr>
          <w:p w14:paraId="157A6935" w14:textId="77777777" w:rsidR="00000000" w:rsidRDefault="00000000">
            <w:pPr>
              <w:widowControl/>
              <w:snapToGrid w:val="0"/>
              <w:jc w:val="center"/>
              <w:rPr>
                <w:rFonts w:ascii="仿宋_GB2312" w:eastAsia="仿宋_GB2312" w:hAnsi="宋体" w:cs="宋体" w:hint="eastAsia"/>
                <w:sz w:val="24"/>
                <w:szCs w:val="24"/>
              </w:rPr>
            </w:pPr>
          </w:p>
        </w:tc>
        <w:tc>
          <w:tcPr>
            <w:tcW w:w="2075" w:type="pct"/>
            <w:gridSpan w:val="3"/>
            <w:noWrap/>
            <w:vAlign w:val="center"/>
          </w:tcPr>
          <w:p w14:paraId="1422D173" w14:textId="77777777" w:rsidR="00000000" w:rsidRDefault="00000000">
            <w:pPr>
              <w:widowControl/>
              <w:snapToGrid w:val="0"/>
              <w:rPr>
                <w:rFonts w:ascii="仿宋_GB2312" w:eastAsia="仿宋_GB2312" w:hAnsi="宋体" w:cs="宋体" w:hint="eastAsia"/>
                <w:sz w:val="24"/>
                <w:szCs w:val="24"/>
              </w:rPr>
            </w:pPr>
          </w:p>
        </w:tc>
        <w:tc>
          <w:tcPr>
            <w:tcW w:w="501" w:type="pct"/>
            <w:noWrap/>
            <w:vAlign w:val="center"/>
          </w:tcPr>
          <w:p w14:paraId="16C9EF4A" w14:textId="77777777" w:rsidR="00000000" w:rsidRDefault="00000000">
            <w:pPr>
              <w:widowControl/>
              <w:snapToGrid w:val="0"/>
              <w:rPr>
                <w:rFonts w:ascii="仿宋_GB2312" w:eastAsia="仿宋_GB2312" w:hAnsi="宋体" w:cs="宋体" w:hint="eastAsia"/>
                <w:sz w:val="24"/>
                <w:szCs w:val="24"/>
              </w:rPr>
            </w:pPr>
          </w:p>
        </w:tc>
      </w:tr>
      <w:tr w:rsidR="00000000" w14:paraId="0684E036" w14:textId="77777777">
        <w:trPr>
          <w:trHeight w:val="285"/>
        </w:trPr>
        <w:tc>
          <w:tcPr>
            <w:tcW w:w="424" w:type="pct"/>
            <w:noWrap/>
            <w:vAlign w:val="center"/>
          </w:tcPr>
          <w:p w14:paraId="454A8923" w14:textId="77777777" w:rsidR="00000000" w:rsidRDefault="00000000">
            <w:pPr>
              <w:widowControl/>
              <w:snapToGrid w:val="0"/>
              <w:jc w:val="center"/>
              <w:rPr>
                <w:rFonts w:ascii="仿宋_GB2312" w:eastAsia="仿宋_GB2312" w:hAnsi="宋体" w:cs="宋体" w:hint="eastAsia"/>
                <w:sz w:val="24"/>
                <w:szCs w:val="24"/>
              </w:rPr>
            </w:pPr>
          </w:p>
        </w:tc>
        <w:tc>
          <w:tcPr>
            <w:tcW w:w="1527" w:type="pct"/>
            <w:noWrap/>
            <w:vAlign w:val="center"/>
          </w:tcPr>
          <w:p w14:paraId="577BE45F" w14:textId="77777777" w:rsidR="00000000" w:rsidRDefault="00000000">
            <w:pPr>
              <w:widowControl/>
              <w:snapToGrid w:val="0"/>
              <w:rPr>
                <w:rFonts w:ascii="仿宋_GB2312" w:eastAsia="仿宋_GB2312" w:hAnsi="宋体" w:cs="宋体" w:hint="eastAsia"/>
                <w:sz w:val="24"/>
                <w:szCs w:val="24"/>
              </w:rPr>
            </w:pPr>
            <w:r>
              <w:rPr>
                <w:rFonts w:ascii="仿宋_GB2312" w:eastAsia="仿宋_GB2312" w:hAnsi="宋体" w:cs="宋体" w:hint="eastAsia"/>
                <w:sz w:val="24"/>
                <w:szCs w:val="24"/>
              </w:rPr>
              <w:t>尾矿比重</w:t>
            </w:r>
          </w:p>
        </w:tc>
        <w:tc>
          <w:tcPr>
            <w:tcW w:w="473" w:type="pct"/>
            <w:noWrap/>
            <w:vAlign w:val="center"/>
          </w:tcPr>
          <w:p w14:paraId="46F4F67D" w14:textId="77777777" w:rsidR="00000000" w:rsidRDefault="00000000">
            <w:pPr>
              <w:widowControl/>
              <w:snapToGrid w:val="0"/>
              <w:jc w:val="center"/>
              <w:rPr>
                <w:rFonts w:ascii="仿宋_GB2312" w:eastAsia="仿宋_GB2312" w:hAnsi="宋体" w:cs="宋体" w:hint="eastAsia"/>
                <w:sz w:val="24"/>
                <w:szCs w:val="24"/>
              </w:rPr>
            </w:pPr>
            <w:r>
              <w:rPr>
                <w:rFonts w:ascii="仿宋_GB2312" w:eastAsia="仿宋_GB2312" w:hAnsi="宋体" w:cs="宋体" w:hint="eastAsia"/>
                <w:sz w:val="24"/>
                <w:szCs w:val="24"/>
              </w:rPr>
              <w:t>t/m</w:t>
            </w:r>
            <w:r>
              <w:rPr>
                <w:rFonts w:ascii="仿宋_GB2312" w:eastAsia="仿宋_GB2312" w:hAnsi="宋体" w:cs="宋体" w:hint="eastAsia"/>
                <w:sz w:val="24"/>
                <w:szCs w:val="24"/>
                <w:vertAlign w:val="superscript"/>
              </w:rPr>
              <w:t>3</w:t>
            </w:r>
          </w:p>
        </w:tc>
        <w:tc>
          <w:tcPr>
            <w:tcW w:w="2075" w:type="pct"/>
            <w:gridSpan w:val="3"/>
            <w:noWrap/>
            <w:vAlign w:val="center"/>
          </w:tcPr>
          <w:p w14:paraId="3EA0FB6B" w14:textId="77777777" w:rsidR="00000000" w:rsidRDefault="00000000">
            <w:pPr>
              <w:widowControl/>
              <w:snapToGrid w:val="0"/>
              <w:rPr>
                <w:rFonts w:ascii="仿宋_GB2312" w:eastAsia="仿宋_GB2312" w:hAnsi="宋体" w:cs="宋体" w:hint="eastAsia"/>
                <w:sz w:val="24"/>
                <w:szCs w:val="24"/>
              </w:rPr>
            </w:pPr>
          </w:p>
        </w:tc>
        <w:tc>
          <w:tcPr>
            <w:tcW w:w="501" w:type="pct"/>
            <w:noWrap/>
            <w:vAlign w:val="center"/>
          </w:tcPr>
          <w:p w14:paraId="40DA01D3" w14:textId="77777777" w:rsidR="00000000" w:rsidRDefault="00000000">
            <w:pPr>
              <w:widowControl/>
              <w:snapToGrid w:val="0"/>
              <w:rPr>
                <w:rFonts w:ascii="仿宋_GB2312" w:eastAsia="仿宋_GB2312" w:hAnsi="宋体" w:cs="宋体" w:hint="eastAsia"/>
                <w:sz w:val="24"/>
                <w:szCs w:val="24"/>
              </w:rPr>
            </w:pPr>
          </w:p>
        </w:tc>
      </w:tr>
      <w:tr w:rsidR="00000000" w14:paraId="4F555761" w14:textId="77777777">
        <w:trPr>
          <w:trHeight w:val="285"/>
        </w:trPr>
        <w:tc>
          <w:tcPr>
            <w:tcW w:w="424" w:type="pct"/>
            <w:noWrap/>
            <w:vAlign w:val="center"/>
          </w:tcPr>
          <w:p w14:paraId="329A21F4" w14:textId="77777777" w:rsidR="00000000" w:rsidRDefault="00000000">
            <w:pPr>
              <w:widowControl/>
              <w:snapToGrid w:val="0"/>
              <w:jc w:val="center"/>
              <w:rPr>
                <w:rFonts w:ascii="仿宋_GB2312" w:eastAsia="仿宋_GB2312" w:hAnsi="宋体" w:cs="宋体" w:hint="eastAsia"/>
                <w:sz w:val="24"/>
                <w:szCs w:val="24"/>
              </w:rPr>
            </w:pPr>
          </w:p>
        </w:tc>
        <w:tc>
          <w:tcPr>
            <w:tcW w:w="1527" w:type="pct"/>
            <w:noWrap/>
            <w:vAlign w:val="center"/>
          </w:tcPr>
          <w:p w14:paraId="5E15592B" w14:textId="77777777" w:rsidR="00000000" w:rsidRDefault="00000000">
            <w:pPr>
              <w:widowControl/>
              <w:snapToGrid w:val="0"/>
              <w:rPr>
                <w:rFonts w:ascii="仿宋_GB2312" w:eastAsia="仿宋_GB2312" w:hAnsi="宋体" w:cs="宋体" w:hint="eastAsia"/>
                <w:sz w:val="24"/>
                <w:szCs w:val="24"/>
              </w:rPr>
            </w:pPr>
            <w:r>
              <w:rPr>
                <w:rFonts w:ascii="仿宋_GB2312" w:eastAsia="仿宋_GB2312" w:hAnsi="宋体" w:cs="宋体" w:hint="eastAsia"/>
                <w:sz w:val="24"/>
                <w:szCs w:val="24"/>
              </w:rPr>
              <w:t>堆存总尾矿量</w:t>
            </w:r>
          </w:p>
        </w:tc>
        <w:tc>
          <w:tcPr>
            <w:tcW w:w="473" w:type="pct"/>
            <w:noWrap/>
            <w:vAlign w:val="center"/>
          </w:tcPr>
          <w:p w14:paraId="740AA40E" w14:textId="77777777" w:rsidR="00000000" w:rsidRDefault="00000000">
            <w:pPr>
              <w:widowControl/>
              <w:snapToGrid w:val="0"/>
              <w:jc w:val="center"/>
              <w:rPr>
                <w:rFonts w:ascii="仿宋_GB2312" w:eastAsia="仿宋_GB2312" w:hAnsi="宋体" w:cs="宋体" w:hint="eastAsia"/>
                <w:sz w:val="24"/>
                <w:szCs w:val="24"/>
              </w:rPr>
            </w:pPr>
            <w:r>
              <w:rPr>
                <w:rFonts w:ascii="仿宋_GB2312" w:eastAsia="仿宋_GB2312" w:hAnsi="宋体" w:cs="宋体" w:hint="eastAsia"/>
                <w:sz w:val="24"/>
                <w:szCs w:val="24"/>
              </w:rPr>
              <w:t>万t</w:t>
            </w:r>
          </w:p>
        </w:tc>
        <w:tc>
          <w:tcPr>
            <w:tcW w:w="2075" w:type="pct"/>
            <w:gridSpan w:val="3"/>
            <w:noWrap/>
            <w:vAlign w:val="center"/>
          </w:tcPr>
          <w:p w14:paraId="57449A55" w14:textId="77777777" w:rsidR="00000000" w:rsidRDefault="00000000">
            <w:pPr>
              <w:widowControl/>
              <w:snapToGrid w:val="0"/>
              <w:rPr>
                <w:rFonts w:ascii="仿宋_GB2312" w:eastAsia="仿宋_GB2312" w:hAnsi="宋体" w:cs="宋体" w:hint="eastAsia"/>
                <w:sz w:val="24"/>
                <w:szCs w:val="24"/>
              </w:rPr>
            </w:pPr>
          </w:p>
        </w:tc>
        <w:tc>
          <w:tcPr>
            <w:tcW w:w="501" w:type="pct"/>
            <w:noWrap/>
            <w:vAlign w:val="center"/>
          </w:tcPr>
          <w:p w14:paraId="7DE1826C" w14:textId="77777777" w:rsidR="00000000" w:rsidRDefault="00000000">
            <w:pPr>
              <w:widowControl/>
              <w:snapToGrid w:val="0"/>
              <w:rPr>
                <w:rFonts w:ascii="仿宋_GB2312" w:eastAsia="仿宋_GB2312" w:hAnsi="宋体" w:cs="宋体" w:hint="eastAsia"/>
                <w:sz w:val="24"/>
                <w:szCs w:val="24"/>
              </w:rPr>
            </w:pPr>
          </w:p>
        </w:tc>
      </w:tr>
      <w:tr w:rsidR="00000000" w14:paraId="0A48F4DA" w14:textId="77777777">
        <w:trPr>
          <w:trHeight w:val="285"/>
        </w:trPr>
        <w:tc>
          <w:tcPr>
            <w:tcW w:w="424" w:type="pct"/>
            <w:noWrap/>
            <w:vAlign w:val="center"/>
          </w:tcPr>
          <w:p w14:paraId="1805FEAE" w14:textId="77777777" w:rsidR="00000000" w:rsidRDefault="00000000">
            <w:pPr>
              <w:widowControl/>
              <w:snapToGrid w:val="0"/>
              <w:jc w:val="center"/>
              <w:rPr>
                <w:rFonts w:ascii="仿宋_GB2312" w:eastAsia="仿宋_GB2312" w:hAnsi="宋体" w:cs="宋体" w:hint="eastAsia"/>
                <w:sz w:val="24"/>
                <w:szCs w:val="24"/>
              </w:rPr>
            </w:pPr>
          </w:p>
        </w:tc>
        <w:tc>
          <w:tcPr>
            <w:tcW w:w="1527" w:type="pct"/>
            <w:noWrap/>
            <w:vAlign w:val="center"/>
          </w:tcPr>
          <w:p w14:paraId="390815E7" w14:textId="77777777" w:rsidR="00000000" w:rsidRDefault="00000000">
            <w:pPr>
              <w:widowControl/>
              <w:snapToGrid w:val="0"/>
              <w:rPr>
                <w:rFonts w:ascii="仿宋_GB2312" w:eastAsia="仿宋_GB2312" w:hAnsi="宋体" w:cs="宋体" w:hint="eastAsia"/>
                <w:sz w:val="24"/>
                <w:szCs w:val="24"/>
              </w:rPr>
            </w:pPr>
            <w:r>
              <w:rPr>
                <w:rFonts w:ascii="仿宋_GB2312" w:eastAsia="仿宋_GB2312" w:hAnsi="宋体" w:cs="宋体" w:hint="eastAsia"/>
                <w:sz w:val="24"/>
                <w:szCs w:val="24"/>
              </w:rPr>
              <w:t>设计尾矿堆积干容重</w:t>
            </w:r>
          </w:p>
        </w:tc>
        <w:tc>
          <w:tcPr>
            <w:tcW w:w="473" w:type="pct"/>
            <w:noWrap/>
            <w:vAlign w:val="center"/>
          </w:tcPr>
          <w:p w14:paraId="063D1DB5" w14:textId="77777777" w:rsidR="00000000" w:rsidRDefault="00000000">
            <w:pPr>
              <w:widowControl/>
              <w:snapToGrid w:val="0"/>
              <w:jc w:val="center"/>
              <w:rPr>
                <w:rFonts w:ascii="仿宋_GB2312" w:eastAsia="仿宋_GB2312" w:hAnsi="宋体" w:cs="宋体" w:hint="eastAsia"/>
                <w:sz w:val="24"/>
                <w:szCs w:val="24"/>
              </w:rPr>
            </w:pPr>
            <w:r>
              <w:rPr>
                <w:rFonts w:ascii="仿宋_GB2312" w:eastAsia="仿宋_GB2312" w:hAnsi="宋体" w:cs="宋体" w:hint="eastAsia"/>
                <w:sz w:val="24"/>
                <w:szCs w:val="24"/>
              </w:rPr>
              <w:t>t/m</w:t>
            </w:r>
            <w:r>
              <w:rPr>
                <w:rFonts w:ascii="仿宋_GB2312" w:eastAsia="仿宋_GB2312" w:hAnsi="宋体" w:cs="宋体" w:hint="eastAsia"/>
                <w:sz w:val="24"/>
                <w:szCs w:val="24"/>
                <w:vertAlign w:val="superscript"/>
              </w:rPr>
              <w:t>3</w:t>
            </w:r>
          </w:p>
        </w:tc>
        <w:tc>
          <w:tcPr>
            <w:tcW w:w="2075" w:type="pct"/>
            <w:gridSpan w:val="3"/>
            <w:noWrap/>
            <w:vAlign w:val="center"/>
          </w:tcPr>
          <w:p w14:paraId="71A9539C" w14:textId="77777777" w:rsidR="00000000" w:rsidRDefault="00000000">
            <w:pPr>
              <w:widowControl/>
              <w:snapToGrid w:val="0"/>
              <w:rPr>
                <w:rFonts w:ascii="仿宋_GB2312" w:eastAsia="仿宋_GB2312" w:hAnsi="宋体" w:cs="宋体" w:hint="eastAsia"/>
                <w:sz w:val="24"/>
                <w:szCs w:val="24"/>
              </w:rPr>
            </w:pPr>
          </w:p>
        </w:tc>
        <w:tc>
          <w:tcPr>
            <w:tcW w:w="501" w:type="pct"/>
            <w:noWrap/>
            <w:vAlign w:val="center"/>
          </w:tcPr>
          <w:p w14:paraId="07F983FB" w14:textId="77777777" w:rsidR="00000000" w:rsidRDefault="00000000">
            <w:pPr>
              <w:widowControl/>
              <w:snapToGrid w:val="0"/>
              <w:rPr>
                <w:rFonts w:ascii="仿宋_GB2312" w:eastAsia="仿宋_GB2312" w:hAnsi="宋体" w:cs="宋体" w:hint="eastAsia"/>
                <w:sz w:val="24"/>
                <w:szCs w:val="24"/>
              </w:rPr>
            </w:pPr>
          </w:p>
        </w:tc>
      </w:tr>
      <w:tr w:rsidR="00000000" w14:paraId="0E3C12F0" w14:textId="77777777">
        <w:trPr>
          <w:trHeight w:val="285"/>
        </w:trPr>
        <w:tc>
          <w:tcPr>
            <w:tcW w:w="424" w:type="pct"/>
            <w:noWrap/>
            <w:vAlign w:val="center"/>
          </w:tcPr>
          <w:p w14:paraId="2BE5F94E" w14:textId="77777777" w:rsidR="00000000" w:rsidRDefault="00000000">
            <w:pPr>
              <w:widowControl/>
              <w:snapToGrid w:val="0"/>
              <w:jc w:val="center"/>
              <w:rPr>
                <w:rFonts w:ascii="仿宋_GB2312" w:eastAsia="仿宋_GB2312" w:hAnsi="宋体" w:cs="宋体" w:hint="eastAsia"/>
                <w:sz w:val="24"/>
                <w:szCs w:val="24"/>
              </w:rPr>
            </w:pPr>
          </w:p>
        </w:tc>
        <w:tc>
          <w:tcPr>
            <w:tcW w:w="1527" w:type="pct"/>
            <w:noWrap/>
            <w:vAlign w:val="center"/>
          </w:tcPr>
          <w:p w14:paraId="309A0253" w14:textId="77777777" w:rsidR="00000000" w:rsidRDefault="00000000">
            <w:pPr>
              <w:widowControl/>
              <w:snapToGrid w:val="0"/>
              <w:rPr>
                <w:rFonts w:ascii="仿宋_GB2312" w:eastAsia="仿宋_GB2312" w:hAnsi="宋体" w:cs="宋体" w:hint="eastAsia"/>
                <w:sz w:val="24"/>
                <w:szCs w:val="24"/>
              </w:rPr>
            </w:pPr>
            <w:r>
              <w:rPr>
                <w:rFonts w:ascii="仿宋_GB2312" w:eastAsia="仿宋_GB2312" w:hAnsi="宋体" w:cs="宋体" w:hint="eastAsia"/>
                <w:sz w:val="24"/>
                <w:szCs w:val="24"/>
              </w:rPr>
              <w:t>尾矿粒度</w:t>
            </w:r>
          </w:p>
        </w:tc>
        <w:tc>
          <w:tcPr>
            <w:tcW w:w="473" w:type="pct"/>
            <w:noWrap/>
            <w:vAlign w:val="center"/>
          </w:tcPr>
          <w:p w14:paraId="1F57ED97" w14:textId="77777777" w:rsidR="00000000" w:rsidRDefault="00000000">
            <w:pPr>
              <w:widowControl/>
              <w:snapToGrid w:val="0"/>
              <w:jc w:val="center"/>
              <w:rPr>
                <w:rFonts w:ascii="仿宋_GB2312" w:eastAsia="仿宋_GB2312" w:hAnsi="宋体" w:cs="宋体" w:hint="eastAsia"/>
                <w:sz w:val="24"/>
                <w:szCs w:val="24"/>
              </w:rPr>
            </w:pPr>
          </w:p>
        </w:tc>
        <w:tc>
          <w:tcPr>
            <w:tcW w:w="2075" w:type="pct"/>
            <w:gridSpan w:val="3"/>
            <w:noWrap/>
            <w:vAlign w:val="center"/>
          </w:tcPr>
          <w:p w14:paraId="0B427F9E" w14:textId="77777777" w:rsidR="00000000" w:rsidRDefault="00000000">
            <w:pPr>
              <w:widowControl/>
              <w:snapToGrid w:val="0"/>
              <w:rPr>
                <w:rFonts w:ascii="仿宋_GB2312" w:eastAsia="仿宋_GB2312" w:hAnsi="宋体" w:cs="宋体" w:hint="eastAsia"/>
                <w:sz w:val="24"/>
                <w:szCs w:val="24"/>
              </w:rPr>
            </w:pPr>
          </w:p>
        </w:tc>
        <w:tc>
          <w:tcPr>
            <w:tcW w:w="501" w:type="pct"/>
            <w:noWrap/>
            <w:vAlign w:val="center"/>
          </w:tcPr>
          <w:p w14:paraId="11268800" w14:textId="77777777" w:rsidR="00000000" w:rsidRDefault="00000000">
            <w:pPr>
              <w:widowControl/>
              <w:snapToGrid w:val="0"/>
              <w:rPr>
                <w:rFonts w:ascii="仿宋_GB2312" w:eastAsia="仿宋_GB2312" w:hAnsi="宋体" w:cs="宋体" w:hint="eastAsia"/>
                <w:sz w:val="24"/>
                <w:szCs w:val="24"/>
              </w:rPr>
            </w:pPr>
          </w:p>
        </w:tc>
      </w:tr>
      <w:tr w:rsidR="00000000" w14:paraId="152C256D" w14:textId="77777777">
        <w:trPr>
          <w:trHeight w:val="285"/>
        </w:trPr>
        <w:tc>
          <w:tcPr>
            <w:tcW w:w="424" w:type="pct"/>
            <w:noWrap/>
            <w:vAlign w:val="center"/>
          </w:tcPr>
          <w:p w14:paraId="31AF37BD" w14:textId="77777777" w:rsidR="00000000" w:rsidRDefault="00000000">
            <w:pPr>
              <w:widowControl/>
              <w:snapToGrid w:val="0"/>
              <w:jc w:val="center"/>
              <w:rPr>
                <w:rFonts w:ascii="仿宋_GB2312" w:eastAsia="仿宋_GB2312" w:hAnsi="宋体" w:cs="宋体" w:hint="eastAsia"/>
                <w:sz w:val="24"/>
                <w:szCs w:val="24"/>
              </w:rPr>
            </w:pPr>
          </w:p>
        </w:tc>
        <w:tc>
          <w:tcPr>
            <w:tcW w:w="1527" w:type="pct"/>
            <w:noWrap/>
            <w:vAlign w:val="center"/>
          </w:tcPr>
          <w:p w14:paraId="29FA0A21" w14:textId="77777777" w:rsidR="00000000" w:rsidRDefault="00000000">
            <w:pPr>
              <w:widowControl/>
              <w:snapToGrid w:val="0"/>
              <w:rPr>
                <w:rFonts w:ascii="仿宋_GB2312" w:eastAsia="仿宋_GB2312" w:hAnsi="宋体" w:cs="宋体" w:hint="eastAsia"/>
                <w:sz w:val="24"/>
                <w:szCs w:val="24"/>
              </w:rPr>
            </w:pPr>
            <w:r>
              <w:rPr>
                <w:rFonts w:ascii="仿宋_GB2312" w:eastAsia="仿宋_GB2312" w:hAnsi="宋体" w:cs="宋体" w:hint="eastAsia"/>
                <w:sz w:val="24"/>
                <w:szCs w:val="24"/>
              </w:rPr>
              <w:t>堆存方式</w:t>
            </w:r>
          </w:p>
        </w:tc>
        <w:tc>
          <w:tcPr>
            <w:tcW w:w="473" w:type="pct"/>
            <w:noWrap/>
            <w:vAlign w:val="center"/>
          </w:tcPr>
          <w:p w14:paraId="78635DDD" w14:textId="77777777" w:rsidR="00000000" w:rsidRDefault="00000000">
            <w:pPr>
              <w:widowControl/>
              <w:snapToGrid w:val="0"/>
              <w:jc w:val="center"/>
              <w:rPr>
                <w:rFonts w:ascii="仿宋_GB2312" w:eastAsia="仿宋_GB2312" w:hAnsi="宋体" w:cs="宋体" w:hint="eastAsia"/>
                <w:sz w:val="24"/>
                <w:szCs w:val="24"/>
              </w:rPr>
            </w:pPr>
          </w:p>
        </w:tc>
        <w:tc>
          <w:tcPr>
            <w:tcW w:w="2075" w:type="pct"/>
            <w:gridSpan w:val="3"/>
            <w:noWrap/>
            <w:vAlign w:val="center"/>
          </w:tcPr>
          <w:p w14:paraId="1714EB3D" w14:textId="77777777" w:rsidR="00000000" w:rsidRDefault="00000000">
            <w:pPr>
              <w:widowControl/>
              <w:snapToGrid w:val="0"/>
              <w:rPr>
                <w:rFonts w:ascii="仿宋_GB2312" w:eastAsia="仿宋_GB2312" w:hAnsi="宋体" w:cs="宋体" w:hint="eastAsia"/>
                <w:sz w:val="24"/>
                <w:szCs w:val="24"/>
              </w:rPr>
            </w:pPr>
            <w:r>
              <w:rPr>
                <w:rFonts w:ascii="仿宋_GB2312" w:eastAsia="仿宋_GB2312" w:hAnsi="宋体" w:cs="宋体" w:hint="eastAsia"/>
                <w:sz w:val="24"/>
                <w:szCs w:val="24"/>
              </w:rPr>
              <w:t>如干堆、膏体堆存、湿堆</w:t>
            </w:r>
          </w:p>
        </w:tc>
        <w:tc>
          <w:tcPr>
            <w:tcW w:w="501" w:type="pct"/>
            <w:noWrap/>
            <w:vAlign w:val="center"/>
          </w:tcPr>
          <w:p w14:paraId="189131B2" w14:textId="77777777" w:rsidR="00000000" w:rsidRDefault="00000000">
            <w:pPr>
              <w:widowControl/>
              <w:snapToGrid w:val="0"/>
              <w:rPr>
                <w:rFonts w:ascii="仿宋_GB2312" w:eastAsia="仿宋_GB2312" w:hAnsi="宋体" w:cs="宋体" w:hint="eastAsia"/>
                <w:sz w:val="24"/>
                <w:szCs w:val="24"/>
              </w:rPr>
            </w:pPr>
          </w:p>
        </w:tc>
      </w:tr>
      <w:tr w:rsidR="00000000" w14:paraId="402B60DA" w14:textId="77777777">
        <w:trPr>
          <w:trHeight w:val="285"/>
        </w:trPr>
        <w:tc>
          <w:tcPr>
            <w:tcW w:w="424" w:type="pct"/>
            <w:noWrap/>
            <w:vAlign w:val="center"/>
          </w:tcPr>
          <w:p w14:paraId="59A47D12" w14:textId="77777777" w:rsidR="00000000" w:rsidRDefault="00000000">
            <w:pPr>
              <w:widowControl/>
              <w:snapToGrid w:val="0"/>
              <w:jc w:val="center"/>
              <w:rPr>
                <w:rFonts w:ascii="仿宋_GB2312" w:eastAsia="仿宋_GB2312" w:hAnsi="宋体" w:cs="宋体" w:hint="eastAsia"/>
                <w:sz w:val="24"/>
                <w:szCs w:val="24"/>
              </w:rPr>
            </w:pPr>
          </w:p>
        </w:tc>
        <w:tc>
          <w:tcPr>
            <w:tcW w:w="1527" w:type="pct"/>
            <w:noWrap/>
            <w:vAlign w:val="center"/>
          </w:tcPr>
          <w:p w14:paraId="165EF767" w14:textId="77777777" w:rsidR="00000000" w:rsidRDefault="00000000">
            <w:pPr>
              <w:widowControl/>
              <w:snapToGrid w:val="0"/>
              <w:rPr>
                <w:rFonts w:ascii="仿宋_GB2312" w:eastAsia="仿宋_GB2312" w:hAnsi="宋体" w:cs="宋体" w:hint="eastAsia"/>
                <w:sz w:val="24"/>
                <w:szCs w:val="24"/>
              </w:rPr>
            </w:pPr>
            <w:r>
              <w:rPr>
                <w:rFonts w:ascii="仿宋_GB2312" w:eastAsia="仿宋_GB2312" w:hAnsi="宋体" w:cs="宋体" w:hint="eastAsia"/>
                <w:sz w:val="24"/>
                <w:szCs w:val="24"/>
              </w:rPr>
              <w:t>排放方式</w:t>
            </w:r>
          </w:p>
        </w:tc>
        <w:tc>
          <w:tcPr>
            <w:tcW w:w="473" w:type="pct"/>
            <w:noWrap/>
            <w:vAlign w:val="center"/>
          </w:tcPr>
          <w:p w14:paraId="5445F86B" w14:textId="77777777" w:rsidR="00000000" w:rsidRDefault="00000000">
            <w:pPr>
              <w:widowControl/>
              <w:snapToGrid w:val="0"/>
              <w:jc w:val="center"/>
              <w:rPr>
                <w:rFonts w:ascii="仿宋_GB2312" w:eastAsia="仿宋_GB2312" w:hAnsi="宋体" w:cs="宋体" w:hint="eastAsia"/>
                <w:sz w:val="24"/>
                <w:szCs w:val="24"/>
              </w:rPr>
            </w:pPr>
          </w:p>
        </w:tc>
        <w:tc>
          <w:tcPr>
            <w:tcW w:w="2075" w:type="pct"/>
            <w:gridSpan w:val="3"/>
            <w:noWrap/>
            <w:vAlign w:val="center"/>
          </w:tcPr>
          <w:p w14:paraId="1B57FE16" w14:textId="77777777" w:rsidR="00000000" w:rsidRDefault="00000000">
            <w:pPr>
              <w:widowControl/>
              <w:snapToGrid w:val="0"/>
              <w:rPr>
                <w:rFonts w:ascii="仿宋_GB2312" w:eastAsia="仿宋_GB2312" w:hAnsi="宋体" w:cs="宋体" w:hint="eastAsia"/>
                <w:sz w:val="24"/>
                <w:szCs w:val="24"/>
              </w:rPr>
            </w:pPr>
            <w:r>
              <w:rPr>
                <w:rFonts w:ascii="仿宋_GB2312" w:eastAsia="仿宋_GB2312" w:hAnsi="宋体" w:cs="宋体" w:hint="eastAsia"/>
                <w:sz w:val="24"/>
                <w:szCs w:val="24"/>
              </w:rPr>
              <w:t>如坝前排放、库尾排放等</w:t>
            </w:r>
          </w:p>
        </w:tc>
        <w:tc>
          <w:tcPr>
            <w:tcW w:w="501" w:type="pct"/>
            <w:noWrap/>
            <w:vAlign w:val="center"/>
          </w:tcPr>
          <w:p w14:paraId="19BB43F9" w14:textId="77777777" w:rsidR="00000000" w:rsidRDefault="00000000">
            <w:pPr>
              <w:widowControl/>
              <w:snapToGrid w:val="0"/>
              <w:rPr>
                <w:rFonts w:ascii="仿宋_GB2312" w:eastAsia="仿宋_GB2312" w:hAnsi="宋体" w:cs="宋体" w:hint="eastAsia"/>
                <w:sz w:val="24"/>
                <w:szCs w:val="24"/>
              </w:rPr>
            </w:pPr>
          </w:p>
        </w:tc>
      </w:tr>
      <w:tr w:rsidR="00000000" w14:paraId="578365C9" w14:textId="77777777">
        <w:trPr>
          <w:trHeight w:val="285"/>
        </w:trPr>
        <w:tc>
          <w:tcPr>
            <w:tcW w:w="424" w:type="pct"/>
            <w:noWrap/>
            <w:vAlign w:val="center"/>
          </w:tcPr>
          <w:p w14:paraId="5B2F6A47" w14:textId="77777777" w:rsidR="00000000" w:rsidRDefault="00000000">
            <w:pPr>
              <w:widowControl/>
              <w:snapToGrid w:val="0"/>
              <w:jc w:val="center"/>
              <w:rPr>
                <w:rFonts w:ascii="仿宋_GB2312" w:eastAsia="仿宋_GB2312" w:hAnsi="宋体" w:cs="宋体" w:hint="eastAsia"/>
                <w:sz w:val="24"/>
                <w:szCs w:val="24"/>
              </w:rPr>
            </w:pPr>
          </w:p>
        </w:tc>
        <w:tc>
          <w:tcPr>
            <w:tcW w:w="1527" w:type="pct"/>
            <w:noWrap/>
            <w:vAlign w:val="center"/>
          </w:tcPr>
          <w:p w14:paraId="450D12E3" w14:textId="77777777" w:rsidR="00000000" w:rsidRDefault="00000000">
            <w:pPr>
              <w:widowControl/>
              <w:snapToGrid w:val="0"/>
              <w:rPr>
                <w:rFonts w:ascii="仿宋_GB2312" w:eastAsia="仿宋_GB2312" w:hAnsi="宋体" w:cs="宋体" w:hint="eastAsia"/>
                <w:sz w:val="24"/>
                <w:szCs w:val="24"/>
              </w:rPr>
            </w:pPr>
            <w:r>
              <w:rPr>
                <w:rFonts w:ascii="仿宋_GB2312" w:eastAsia="仿宋_GB2312" w:hAnsi="宋体" w:cs="宋体" w:hint="eastAsia"/>
                <w:sz w:val="24"/>
                <w:szCs w:val="24"/>
              </w:rPr>
              <w:t>排放重量浓度</w:t>
            </w:r>
          </w:p>
        </w:tc>
        <w:tc>
          <w:tcPr>
            <w:tcW w:w="473" w:type="pct"/>
            <w:noWrap/>
            <w:vAlign w:val="center"/>
          </w:tcPr>
          <w:p w14:paraId="219A7A4A" w14:textId="77777777" w:rsidR="00000000" w:rsidRDefault="00000000">
            <w:pPr>
              <w:widowControl/>
              <w:snapToGrid w:val="0"/>
              <w:jc w:val="center"/>
              <w:rPr>
                <w:rFonts w:ascii="仿宋_GB2312" w:eastAsia="仿宋_GB2312" w:hAnsi="宋体" w:cs="宋体" w:hint="eastAsia"/>
                <w:sz w:val="24"/>
                <w:szCs w:val="24"/>
              </w:rPr>
            </w:pPr>
            <w:r>
              <w:rPr>
                <w:rFonts w:ascii="仿宋_GB2312" w:eastAsia="仿宋_GB2312" w:hAnsi="宋体" w:cs="宋体" w:hint="eastAsia"/>
                <w:sz w:val="24"/>
                <w:szCs w:val="24"/>
              </w:rPr>
              <w:t>%</w:t>
            </w:r>
          </w:p>
        </w:tc>
        <w:tc>
          <w:tcPr>
            <w:tcW w:w="2075" w:type="pct"/>
            <w:gridSpan w:val="3"/>
            <w:noWrap/>
            <w:vAlign w:val="center"/>
          </w:tcPr>
          <w:p w14:paraId="3E522AF8" w14:textId="77777777" w:rsidR="00000000" w:rsidRDefault="00000000">
            <w:pPr>
              <w:widowControl/>
              <w:snapToGrid w:val="0"/>
              <w:rPr>
                <w:rFonts w:ascii="仿宋_GB2312" w:eastAsia="仿宋_GB2312" w:hAnsi="宋体" w:cs="宋体" w:hint="eastAsia"/>
                <w:sz w:val="24"/>
                <w:szCs w:val="24"/>
              </w:rPr>
            </w:pPr>
          </w:p>
        </w:tc>
        <w:tc>
          <w:tcPr>
            <w:tcW w:w="501" w:type="pct"/>
            <w:noWrap/>
            <w:vAlign w:val="center"/>
          </w:tcPr>
          <w:p w14:paraId="71474DDF" w14:textId="77777777" w:rsidR="00000000" w:rsidRDefault="00000000">
            <w:pPr>
              <w:widowControl/>
              <w:snapToGrid w:val="0"/>
              <w:rPr>
                <w:rFonts w:ascii="仿宋_GB2312" w:eastAsia="仿宋_GB2312" w:hAnsi="宋体" w:cs="宋体" w:hint="eastAsia"/>
                <w:sz w:val="24"/>
                <w:szCs w:val="24"/>
              </w:rPr>
            </w:pPr>
          </w:p>
        </w:tc>
      </w:tr>
      <w:tr w:rsidR="00000000" w14:paraId="64A1AEC0" w14:textId="77777777">
        <w:trPr>
          <w:trHeight w:val="285"/>
        </w:trPr>
        <w:tc>
          <w:tcPr>
            <w:tcW w:w="424" w:type="pct"/>
            <w:noWrap/>
            <w:vAlign w:val="center"/>
          </w:tcPr>
          <w:p w14:paraId="66E4C0EF" w14:textId="77777777" w:rsidR="00000000" w:rsidRDefault="00000000">
            <w:pPr>
              <w:widowControl/>
              <w:snapToGrid w:val="0"/>
              <w:jc w:val="center"/>
              <w:rPr>
                <w:rFonts w:ascii="仿宋_GB2312" w:eastAsia="仿宋_GB2312" w:hAnsi="宋体" w:cs="宋体" w:hint="eastAsia"/>
                <w:sz w:val="24"/>
                <w:szCs w:val="24"/>
              </w:rPr>
            </w:pPr>
          </w:p>
        </w:tc>
        <w:tc>
          <w:tcPr>
            <w:tcW w:w="1527" w:type="pct"/>
            <w:noWrap/>
            <w:vAlign w:val="center"/>
          </w:tcPr>
          <w:p w14:paraId="70CA86C2" w14:textId="77777777" w:rsidR="00000000" w:rsidRDefault="00000000">
            <w:pPr>
              <w:widowControl/>
              <w:snapToGrid w:val="0"/>
              <w:rPr>
                <w:rFonts w:ascii="仿宋_GB2312" w:eastAsia="仿宋_GB2312" w:hAnsi="宋体" w:cs="宋体" w:hint="eastAsia"/>
                <w:sz w:val="24"/>
                <w:szCs w:val="24"/>
              </w:rPr>
            </w:pPr>
            <w:r>
              <w:rPr>
                <w:rFonts w:ascii="仿宋_GB2312" w:eastAsia="仿宋_GB2312" w:hAnsi="宋体" w:cs="宋体" w:hint="eastAsia"/>
                <w:sz w:val="24"/>
                <w:szCs w:val="24"/>
              </w:rPr>
              <w:t>工作制度</w:t>
            </w:r>
          </w:p>
        </w:tc>
        <w:tc>
          <w:tcPr>
            <w:tcW w:w="473" w:type="pct"/>
            <w:noWrap/>
            <w:vAlign w:val="center"/>
          </w:tcPr>
          <w:p w14:paraId="24A0BCEF"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d/a</w:t>
            </w:r>
          </w:p>
        </w:tc>
        <w:tc>
          <w:tcPr>
            <w:tcW w:w="2075" w:type="pct"/>
            <w:gridSpan w:val="3"/>
            <w:noWrap/>
            <w:vAlign w:val="center"/>
          </w:tcPr>
          <w:p w14:paraId="457CEB6D" w14:textId="77777777" w:rsidR="00000000" w:rsidRDefault="00000000">
            <w:pPr>
              <w:widowControl/>
              <w:snapToGrid w:val="0"/>
              <w:rPr>
                <w:rFonts w:ascii="仿宋_GB2312" w:eastAsia="仿宋_GB2312" w:hAnsi="宋体" w:cs="宋体" w:hint="eastAsia"/>
                <w:sz w:val="24"/>
                <w:szCs w:val="24"/>
              </w:rPr>
            </w:pPr>
          </w:p>
        </w:tc>
        <w:tc>
          <w:tcPr>
            <w:tcW w:w="501" w:type="pct"/>
            <w:noWrap/>
            <w:vAlign w:val="center"/>
          </w:tcPr>
          <w:p w14:paraId="64607CD4" w14:textId="77777777" w:rsidR="00000000" w:rsidRDefault="00000000">
            <w:pPr>
              <w:widowControl/>
              <w:snapToGrid w:val="0"/>
              <w:rPr>
                <w:rFonts w:ascii="仿宋_GB2312" w:eastAsia="仿宋_GB2312" w:hAnsi="宋体" w:cs="宋体" w:hint="eastAsia"/>
                <w:sz w:val="24"/>
                <w:szCs w:val="24"/>
              </w:rPr>
            </w:pPr>
          </w:p>
        </w:tc>
      </w:tr>
      <w:tr w:rsidR="00000000" w14:paraId="226CAFD1" w14:textId="77777777">
        <w:trPr>
          <w:trHeight w:val="285"/>
        </w:trPr>
        <w:tc>
          <w:tcPr>
            <w:tcW w:w="424" w:type="pct"/>
            <w:noWrap/>
            <w:vAlign w:val="center"/>
          </w:tcPr>
          <w:p w14:paraId="29B9DE82" w14:textId="77777777" w:rsidR="00000000" w:rsidRDefault="00000000">
            <w:pPr>
              <w:widowControl/>
              <w:snapToGrid w:val="0"/>
              <w:jc w:val="center"/>
              <w:rPr>
                <w:rFonts w:ascii="仿宋_GB2312" w:eastAsia="仿宋_GB2312" w:hAnsi="宋体" w:cs="宋体" w:hint="eastAsia"/>
                <w:sz w:val="24"/>
                <w:szCs w:val="24"/>
              </w:rPr>
            </w:pPr>
          </w:p>
        </w:tc>
        <w:tc>
          <w:tcPr>
            <w:tcW w:w="1527" w:type="pct"/>
            <w:noWrap/>
            <w:vAlign w:val="center"/>
          </w:tcPr>
          <w:p w14:paraId="5A99E423" w14:textId="77777777" w:rsidR="00000000" w:rsidRDefault="00000000">
            <w:pPr>
              <w:widowControl/>
              <w:snapToGrid w:val="0"/>
              <w:rPr>
                <w:rFonts w:ascii="仿宋_GB2312" w:eastAsia="仿宋_GB2312" w:hAnsi="宋体" w:cs="宋体" w:hint="eastAsia"/>
                <w:sz w:val="24"/>
                <w:szCs w:val="24"/>
              </w:rPr>
            </w:pPr>
          </w:p>
        </w:tc>
        <w:tc>
          <w:tcPr>
            <w:tcW w:w="473" w:type="pct"/>
            <w:noWrap/>
            <w:vAlign w:val="center"/>
          </w:tcPr>
          <w:p w14:paraId="5CD1F46B"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班/d</w:t>
            </w:r>
          </w:p>
        </w:tc>
        <w:tc>
          <w:tcPr>
            <w:tcW w:w="2075" w:type="pct"/>
            <w:gridSpan w:val="3"/>
            <w:noWrap/>
            <w:vAlign w:val="center"/>
          </w:tcPr>
          <w:p w14:paraId="7D9AA7AD" w14:textId="77777777" w:rsidR="00000000" w:rsidRDefault="00000000">
            <w:pPr>
              <w:widowControl/>
              <w:snapToGrid w:val="0"/>
              <w:rPr>
                <w:rFonts w:ascii="仿宋_GB2312" w:eastAsia="仿宋_GB2312" w:hAnsi="宋体" w:cs="宋体" w:hint="eastAsia"/>
                <w:sz w:val="24"/>
                <w:szCs w:val="24"/>
              </w:rPr>
            </w:pPr>
          </w:p>
        </w:tc>
        <w:tc>
          <w:tcPr>
            <w:tcW w:w="501" w:type="pct"/>
            <w:noWrap/>
            <w:vAlign w:val="center"/>
          </w:tcPr>
          <w:p w14:paraId="311F8CE3" w14:textId="77777777" w:rsidR="00000000" w:rsidRDefault="00000000">
            <w:pPr>
              <w:widowControl/>
              <w:snapToGrid w:val="0"/>
              <w:rPr>
                <w:rFonts w:ascii="仿宋_GB2312" w:eastAsia="仿宋_GB2312" w:hAnsi="宋体" w:cs="宋体" w:hint="eastAsia"/>
                <w:sz w:val="24"/>
                <w:szCs w:val="24"/>
              </w:rPr>
            </w:pPr>
          </w:p>
        </w:tc>
      </w:tr>
      <w:tr w:rsidR="00000000" w14:paraId="02FD843E" w14:textId="77777777">
        <w:trPr>
          <w:trHeight w:val="285"/>
        </w:trPr>
        <w:tc>
          <w:tcPr>
            <w:tcW w:w="424" w:type="pct"/>
            <w:noWrap/>
            <w:vAlign w:val="center"/>
          </w:tcPr>
          <w:p w14:paraId="3EA1A61D" w14:textId="77777777" w:rsidR="00000000" w:rsidRDefault="00000000">
            <w:pPr>
              <w:widowControl/>
              <w:snapToGrid w:val="0"/>
              <w:jc w:val="center"/>
              <w:rPr>
                <w:rFonts w:ascii="仿宋_GB2312" w:eastAsia="仿宋_GB2312" w:hAnsi="宋体" w:cs="宋体" w:hint="eastAsia"/>
                <w:sz w:val="24"/>
                <w:szCs w:val="24"/>
              </w:rPr>
            </w:pPr>
          </w:p>
        </w:tc>
        <w:tc>
          <w:tcPr>
            <w:tcW w:w="1527" w:type="pct"/>
            <w:noWrap/>
            <w:vAlign w:val="center"/>
          </w:tcPr>
          <w:p w14:paraId="5A6E816C" w14:textId="77777777" w:rsidR="00000000" w:rsidRDefault="00000000">
            <w:pPr>
              <w:widowControl/>
              <w:snapToGrid w:val="0"/>
              <w:rPr>
                <w:rFonts w:ascii="仿宋_GB2312" w:eastAsia="仿宋_GB2312" w:hAnsi="宋体" w:cs="宋体" w:hint="eastAsia"/>
                <w:sz w:val="24"/>
                <w:szCs w:val="24"/>
              </w:rPr>
            </w:pPr>
          </w:p>
        </w:tc>
        <w:tc>
          <w:tcPr>
            <w:tcW w:w="473" w:type="pct"/>
            <w:noWrap/>
            <w:vAlign w:val="center"/>
          </w:tcPr>
          <w:p w14:paraId="5C67F2BC" w14:textId="77777777" w:rsidR="00000000" w:rsidRDefault="00000000">
            <w:pPr>
              <w:widowControl/>
              <w:snapToGrid w:val="0"/>
              <w:jc w:val="center"/>
              <w:rPr>
                <w:rFonts w:ascii="仿宋_GB2312" w:eastAsia="仿宋_GB2312" w:cs="宋体" w:hint="eastAsia"/>
                <w:color w:val="000000"/>
                <w:sz w:val="24"/>
                <w:szCs w:val="24"/>
              </w:rPr>
            </w:pPr>
            <w:r>
              <w:rPr>
                <w:rFonts w:ascii="仿宋_GB2312" w:eastAsia="仿宋_GB2312" w:hAnsi="宋体" w:cs="宋体" w:hint="eastAsia"/>
                <w:color w:val="000000"/>
                <w:sz w:val="24"/>
                <w:szCs w:val="24"/>
              </w:rPr>
              <w:t>h/班</w:t>
            </w:r>
          </w:p>
        </w:tc>
        <w:tc>
          <w:tcPr>
            <w:tcW w:w="2075" w:type="pct"/>
            <w:gridSpan w:val="3"/>
            <w:noWrap/>
            <w:vAlign w:val="center"/>
          </w:tcPr>
          <w:p w14:paraId="1AD802B9" w14:textId="77777777" w:rsidR="00000000" w:rsidRDefault="00000000">
            <w:pPr>
              <w:widowControl/>
              <w:snapToGrid w:val="0"/>
              <w:rPr>
                <w:rFonts w:ascii="仿宋_GB2312" w:eastAsia="仿宋_GB2312" w:hAnsi="宋体" w:cs="宋体" w:hint="eastAsia"/>
                <w:sz w:val="24"/>
                <w:szCs w:val="24"/>
              </w:rPr>
            </w:pPr>
          </w:p>
        </w:tc>
        <w:tc>
          <w:tcPr>
            <w:tcW w:w="501" w:type="pct"/>
            <w:noWrap/>
            <w:vAlign w:val="center"/>
          </w:tcPr>
          <w:p w14:paraId="6BED2050" w14:textId="77777777" w:rsidR="00000000" w:rsidRDefault="00000000">
            <w:pPr>
              <w:widowControl/>
              <w:snapToGrid w:val="0"/>
              <w:rPr>
                <w:rFonts w:ascii="仿宋_GB2312" w:eastAsia="仿宋_GB2312" w:hAnsi="宋体" w:cs="宋体" w:hint="eastAsia"/>
                <w:sz w:val="24"/>
                <w:szCs w:val="24"/>
              </w:rPr>
            </w:pPr>
          </w:p>
        </w:tc>
      </w:tr>
      <w:tr w:rsidR="00000000" w14:paraId="128D4154" w14:textId="77777777">
        <w:trPr>
          <w:trHeight w:val="285"/>
        </w:trPr>
        <w:tc>
          <w:tcPr>
            <w:tcW w:w="424" w:type="pct"/>
            <w:noWrap/>
            <w:vAlign w:val="center"/>
          </w:tcPr>
          <w:p w14:paraId="52C6F6A5" w14:textId="77777777" w:rsidR="00000000" w:rsidRDefault="00000000">
            <w:pPr>
              <w:widowControl/>
              <w:snapToGrid w:val="0"/>
              <w:jc w:val="center"/>
              <w:rPr>
                <w:rFonts w:ascii="仿宋_GB2312" w:eastAsia="仿宋_GB2312" w:hAnsi="宋体" w:cs="宋体" w:hint="eastAsia"/>
                <w:sz w:val="24"/>
                <w:szCs w:val="24"/>
              </w:rPr>
            </w:pPr>
            <w:r>
              <w:rPr>
                <w:rFonts w:ascii="仿宋_GB2312" w:eastAsia="仿宋_GB2312" w:hAnsi="宋体" w:cs="宋体" w:hint="eastAsia"/>
                <w:sz w:val="24"/>
                <w:szCs w:val="24"/>
              </w:rPr>
              <w:t>2</w:t>
            </w:r>
          </w:p>
        </w:tc>
        <w:tc>
          <w:tcPr>
            <w:tcW w:w="1527" w:type="pct"/>
            <w:noWrap/>
            <w:vAlign w:val="center"/>
          </w:tcPr>
          <w:p w14:paraId="35F0F3A8" w14:textId="77777777" w:rsidR="00000000" w:rsidRDefault="00000000">
            <w:pPr>
              <w:widowControl/>
              <w:snapToGrid w:val="0"/>
              <w:rPr>
                <w:rFonts w:ascii="仿宋_GB2312" w:eastAsia="仿宋_GB2312" w:cs="宋体" w:hint="eastAsia"/>
                <w:sz w:val="24"/>
                <w:szCs w:val="24"/>
              </w:rPr>
            </w:pPr>
            <w:r>
              <w:rPr>
                <w:rFonts w:ascii="仿宋_GB2312" w:eastAsia="仿宋_GB2312" w:hAnsi="宋体" w:cs="宋体" w:hint="eastAsia"/>
                <w:sz w:val="24"/>
                <w:szCs w:val="24"/>
              </w:rPr>
              <w:t>尾矿库</w:t>
            </w:r>
          </w:p>
        </w:tc>
        <w:tc>
          <w:tcPr>
            <w:tcW w:w="473" w:type="pct"/>
            <w:noWrap/>
            <w:vAlign w:val="center"/>
          </w:tcPr>
          <w:p w14:paraId="77C04B18" w14:textId="77777777" w:rsidR="00000000" w:rsidRDefault="00000000">
            <w:pPr>
              <w:widowControl/>
              <w:snapToGrid w:val="0"/>
              <w:jc w:val="center"/>
              <w:rPr>
                <w:rFonts w:ascii="仿宋_GB2312" w:eastAsia="仿宋_GB2312" w:cs="宋体" w:hint="eastAsia"/>
                <w:sz w:val="24"/>
                <w:szCs w:val="24"/>
              </w:rPr>
            </w:pPr>
          </w:p>
        </w:tc>
        <w:tc>
          <w:tcPr>
            <w:tcW w:w="2075" w:type="pct"/>
            <w:gridSpan w:val="3"/>
            <w:noWrap/>
            <w:vAlign w:val="center"/>
          </w:tcPr>
          <w:p w14:paraId="270DDA78" w14:textId="77777777" w:rsidR="00000000" w:rsidRDefault="00000000">
            <w:pPr>
              <w:widowControl/>
              <w:snapToGrid w:val="0"/>
              <w:rPr>
                <w:rFonts w:ascii="仿宋_GB2312" w:eastAsia="仿宋_GB2312" w:cs="宋体" w:hint="eastAsia"/>
                <w:sz w:val="24"/>
                <w:szCs w:val="24"/>
              </w:rPr>
            </w:pPr>
          </w:p>
        </w:tc>
        <w:tc>
          <w:tcPr>
            <w:tcW w:w="501" w:type="pct"/>
            <w:noWrap/>
            <w:vAlign w:val="bottom"/>
          </w:tcPr>
          <w:p w14:paraId="59830615" w14:textId="77777777" w:rsidR="00000000" w:rsidRDefault="00000000">
            <w:pPr>
              <w:widowControl/>
              <w:snapToGrid w:val="0"/>
              <w:rPr>
                <w:rFonts w:ascii="仿宋_GB2312" w:eastAsia="仿宋_GB2312" w:cs="宋体" w:hint="eastAsia"/>
                <w:sz w:val="24"/>
                <w:szCs w:val="24"/>
              </w:rPr>
            </w:pPr>
          </w:p>
        </w:tc>
      </w:tr>
      <w:tr w:rsidR="00000000" w14:paraId="5860F8E6" w14:textId="77777777">
        <w:trPr>
          <w:trHeight w:val="285"/>
        </w:trPr>
        <w:tc>
          <w:tcPr>
            <w:tcW w:w="424" w:type="pct"/>
            <w:noWrap/>
            <w:vAlign w:val="center"/>
          </w:tcPr>
          <w:p w14:paraId="500FE3FE" w14:textId="77777777" w:rsidR="00000000" w:rsidRDefault="00000000">
            <w:pPr>
              <w:widowControl/>
              <w:snapToGrid w:val="0"/>
              <w:jc w:val="center"/>
              <w:rPr>
                <w:rFonts w:ascii="仿宋_GB2312" w:eastAsia="仿宋_GB2312" w:cs="宋体" w:hint="eastAsia"/>
                <w:sz w:val="24"/>
                <w:szCs w:val="24"/>
              </w:rPr>
            </w:pPr>
          </w:p>
        </w:tc>
        <w:tc>
          <w:tcPr>
            <w:tcW w:w="1527" w:type="pct"/>
            <w:noWrap/>
            <w:vAlign w:val="center"/>
          </w:tcPr>
          <w:p w14:paraId="0CAA751F" w14:textId="77777777" w:rsidR="00000000" w:rsidRDefault="00000000">
            <w:pPr>
              <w:widowControl/>
              <w:snapToGrid w:val="0"/>
              <w:rPr>
                <w:rFonts w:ascii="仿宋_GB2312" w:eastAsia="仿宋_GB2312" w:cs="宋体" w:hint="eastAsia"/>
                <w:sz w:val="24"/>
                <w:szCs w:val="24"/>
              </w:rPr>
            </w:pPr>
            <w:r>
              <w:rPr>
                <w:rFonts w:ascii="仿宋_GB2312" w:eastAsia="仿宋_GB2312" w:hAnsi="宋体" w:cs="宋体" w:hint="eastAsia"/>
                <w:sz w:val="24"/>
                <w:szCs w:val="24"/>
              </w:rPr>
              <w:t>占地面积</w:t>
            </w:r>
          </w:p>
        </w:tc>
        <w:tc>
          <w:tcPr>
            <w:tcW w:w="473" w:type="pct"/>
            <w:noWrap/>
            <w:vAlign w:val="center"/>
          </w:tcPr>
          <w:p w14:paraId="025BE4AE" w14:textId="77777777" w:rsidR="00000000" w:rsidRDefault="00000000">
            <w:pPr>
              <w:widowControl/>
              <w:snapToGrid w:val="0"/>
              <w:jc w:val="center"/>
              <w:rPr>
                <w:rFonts w:ascii="仿宋_GB2312" w:eastAsia="仿宋_GB2312" w:cs="宋体" w:hint="eastAsia"/>
                <w:sz w:val="24"/>
                <w:szCs w:val="24"/>
              </w:rPr>
            </w:pPr>
            <w:r>
              <w:rPr>
                <w:rFonts w:ascii="仿宋_GB2312" w:eastAsia="仿宋_GB2312" w:hAnsi="宋体" w:cs="宋体" w:hint="eastAsia"/>
                <w:sz w:val="24"/>
                <w:szCs w:val="24"/>
              </w:rPr>
              <w:t>km</w:t>
            </w:r>
            <w:r>
              <w:rPr>
                <w:rFonts w:ascii="仿宋_GB2312" w:eastAsia="仿宋_GB2312" w:hAnsi="宋体" w:cs="宋体" w:hint="eastAsia"/>
                <w:sz w:val="24"/>
                <w:szCs w:val="24"/>
                <w:vertAlign w:val="superscript"/>
              </w:rPr>
              <w:t>2</w:t>
            </w:r>
          </w:p>
        </w:tc>
        <w:tc>
          <w:tcPr>
            <w:tcW w:w="2075" w:type="pct"/>
            <w:gridSpan w:val="3"/>
            <w:noWrap/>
            <w:vAlign w:val="center"/>
          </w:tcPr>
          <w:p w14:paraId="1A60A674" w14:textId="77777777" w:rsidR="00000000" w:rsidRDefault="00000000">
            <w:pPr>
              <w:widowControl/>
              <w:snapToGrid w:val="0"/>
              <w:rPr>
                <w:rFonts w:ascii="仿宋_GB2312" w:eastAsia="仿宋_GB2312" w:cs="宋体" w:hint="eastAsia"/>
                <w:sz w:val="24"/>
                <w:szCs w:val="24"/>
              </w:rPr>
            </w:pPr>
          </w:p>
        </w:tc>
        <w:tc>
          <w:tcPr>
            <w:tcW w:w="501" w:type="pct"/>
            <w:noWrap/>
            <w:vAlign w:val="center"/>
          </w:tcPr>
          <w:p w14:paraId="08DE6F50" w14:textId="77777777" w:rsidR="00000000" w:rsidRDefault="00000000">
            <w:pPr>
              <w:widowControl/>
              <w:snapToGrid w:val="0"/>
              <w:rPr>
                <w:rFonts w:ascii="仿宋_GB2312" w:eastAsia="仿宋_GB2312" w:cs="宋体" w:hint="eastAsia"/>
                <w:sz w:val="24"/>
                <w:szCs w:val="24"/>
              </w:rPr>
            </w:pPr>
          </w:p>
        </w:tc>
      </w:tr>
      <w:tr w:rsidR="00000000" w14:paraId="295BEACA" w14:textId="77777777">
        <w:trPr>
          <w:trHeight w:val="285"/>
        </w:trPr>
        <w:tc>
          <w:tcPr>
            <w:tcW w:w="424" w:type="pct"/>
            <w:noWrap/>
            <w:vAlign w:val="center"/>
          </w:tcPr>
          <w:p w14:paraId="1B39692C" w14:textId="77777777" w:rsidR="00000000" w:rsidRDefault="00000000">
            <w:pPr>
              <w:widowControl/>
              <w:snapToGrid w:val="0"/>
              <w:jc w:val="center"/>
              <w:rPr>
                <w:rFonts w:ascii="仿宋_GB2312" w:eastAsia="仿宋_GB2312" w:cs="宋体" w:hint="eastAsia"/>
                <w:sz w:val="24"/>
                <w:szCs w:val="24"/>
              </w:rPr>
            </w:pPr>
          </w:p>
        </w:tc>
        <w:tc>
          <w:tcPr>
            <w:tcW w:w="1527" w:type="pct"/>
            <w:noWrap/>
            <w:vAlign w:val="center"/>
          </w:tcPr>
          <w:p w14:paraId="048479C1" w14:textId="77777777" w:rsidR="00000000" w:rsidRDefault="00000000">
            <w:pPr>
              <w:widowControl/>
              <w:snapToGrid w:val="0"/>
              <w:rPr>
                <w:rFonts w:ascii="仿宋_GB2312" w:eastAsia="仿宋_GB2312" w:cs="宋体" w:hint="eastAsia"/>
                <w:sz w:val="24"/>
                <w:szCs w:val="24"/>
              </w:rPr>
            </w:pPr>
            <w:r>
              <w:rPr>
                <w:rFonts w:ascii="仿宋_GB2312" w:eastAsia="仿宋_GB2312" w:hAnsi="宋体" w:cs="宋体" w:hint="eastAsia"/>
                <w:sz w:val="24"/>
                <w:szCs w:val="24"/>
              </w:rPr>
              <w:t>汇水面积</w:t>
            </w:r>
          </w:p>
        </w:tc>
        <w:tc>
          <w:tcPr>
            <w:tcW w:w="473" w:type="pct"/>
            <w:noWrap/>
            <w:vAlign w:val="center"/>
          </w:tcPr>
          <w:p w14:paraId="693FA080" w14:textId="77777777" w:rsidR="00000000" w:rsidRDefault="00000000">
            <w:pPr>
              <w:widowControl/>
              <w:snapToGrid w:val="0"/>
              <w:jc w:val="center"/>
              <w:rPr>
                <w:rFonts w:ascii="仿宋_GB2312" w:eastAsia="仿宋_GB2312" w:cs="宋体" w:hint="eastAsia"/>
                <w:sz w:val="24"/>
                <w:szCs w:val="24"/>
              </w:rPr>
            </w:pPr>
            <w:r>
              <w:rPr>
                <w:rFonts w:ascii="仿宋_GB2312" w:eastAsia="仿宋_GB2312" w:hAnsi="宋体" w:cs="宋体" w:hint="eastAsia"/>
                <w:sz w:val="24"/>
                <w:szCs w:val="24"/>
              </w:rPr>
              <w:t>km</w:t>
            </w:r>
            <w:r>
              <w:rPr>
                <w:rFonts w:ascii="仿宋_GB2312" w:eastAsia="仿宋_GB2312" w:hAnsi="宋体" w:cs="宋体" w:hint="eastAsia"/>
                <w:sz w:val="24"/>
                <w:szCs w:val="24"/>
                <w:vertAlign w:val="superscript"/>
              </w:rPr>
              <w:t>2</w:t>
            </w:r>
          </w:p>
        </w:tc>
        <w:tc>
          <w:tcPr>
            <w:tcW w:w="2075" w:type="pct"/>
            <w:gridSpan w:val="3"/>
            <w:noWrap/>
            <w:vAlign w:val="center"/>
          </w:tcPr>
          <w:p w14:paraId="48FD41F7" w14:textId="77777777" w:rsidR="00000000" w:rsidRDefault="00000000">
            <w:pPr>
              <w:widowControl/>
              <w:snapToGrid w:val="0"/>
              <w:rPr>
                <w:rFonts w:ascii="仿宋_GB2312" w:eastAsia="仿宋_GB2312" w:cs="宋体" w:hint="eastAsia"/>
                <w:sz w:val="24"/>
                <w:szCs w:val="24"/>
              </w:rPr>
            </w:pPr>
          </w:p>
        </w:tc>
        <w:tc>
          <w:tcPr>
            <w:tcW w:w="501" w:type="pct"/>
            <w:noWrap/>
            <w:vAlign w:val="center"/>
          </w:tcPr>
          <w:p w14:paraId="36D8770C" w14:textId="77777777" w:rsidR="00000000" w:rsidRDefault="00000000">
            <w:pPr>
              <w:widowControl/>
              <w:snapToGrid w:val="0"/>
              <w:rPr>
                <w:rFonts w:ascii="仿宋_GB2312" w:eastAsia="仿宋_GB2312" w:cs="宋体" w:hint="eastAsia"/>
                <w:sz w:val="24"/>
                <w:szCs w:val="24"/>
              </w:rPr>
            </w:pPr>
          </w:p>
        </w:tc>
      </w:tr>
      <w:tr w:rsidR="00000000" w14:paraId="0AA48A00" w14:textId="77777777">
        <w:trPr>
          <w:trHeight w:val="285"/>
        </w:trPr>
        <w:tc>
          <w:tcPr>
            <w:tcW w:w="424" w:type="pct"/>
            <w:noWrap/>
            <w:vAlign w:val="center"/>
          </w:tcPr>
          <w:p w14:paraId="464B22A5" w14:textId="77777777" w:rsidR="00000000" w:rsidRDefault="00000000">
            <w:pPr>
              <w:widowControl/>
              <w:snapToGrid w:val="0"/>
              <w:jc w:val="center"/>
              <w:rPr>
                <w:rFonts w:ascii="仿宋_GB2312" w:eastAsia="仿宋_GB2312" w:cs="宋体" w:hint="eastAsia"/>
                <w:sz w:val="24"/>
                <w:szCs w:val="24"/>
              </w:rPr>
            </w:pPr>
          </w:p>
        </w:tc>
        <w:tc>
          <w:tcPr>
            <w:tcW w:w="1527" w:type="pct"/>
            <w:noWrap/>
            <w:vAlign w:val="center"/>
          </w:tcPr>
          <w:p w14:paraId="4B7CF6EC" w14:textId="77777777" w:rsidR="00000000" w:rsidRDefault="00000000">
            <w:pPr>
              <w:widowControl/>
              <w:snapToGrid w:val="0"/>
              <w:rPr>
                <w:rFonts w:ascii="仿宋_GB2312" w:eastAsia="仿宋_GB2312" w:cs="宋体" w:hint="eastAsia"/>
                <w:sz w:val="24"/>
                <w:szCs w:val="24"/>
              </w:rPr>
            </w:pPr>
            <w:r>
              <w:rPr>
                <w:rFonts w:ascii="仿宋_GB2312" w:eastAsia="仿宋_GB2312" w:hAnsi="宋体" w:cs="宋体" w:hint="eastAsia"/>
                <w:sz w:val="24"/>
                <w:szCs w:val="24"/>
              </w:rPr>
              <w:t>总库容</w:t>
            </w:r>
          </w:p>
        </w:tc>
        <w:tc>
          <w:tcPr>
            <w:tcW w:w="473" w:type="pct"/>
            <w:noWrap/>
            <w:vAlign w:val="center"/>
          </w:tcPr>
          <w:p w14:paraId="1419938E" w14:textId="77777777" w:rsidR="00000000" w:rsidRDefault="00000000">
            <w:pPr>
              <w:widowControl/>
              <w:snapToGrid w:val="0"/>
              <w:jc w:val="center"/>
              <w:rPr>
                <w:rFonts w:ascii="仿宋_GB2312" w:eastAsia="仿宋_GB2312" w:cs="宋体" w:hint="eastAsia"/>
                <w:sz w:val="24"/>
                <w:szCs w:val="24"/>
              </w:rPr>
            </w:pPr>
            <w:r>
              <w:rPr>
                <w:rFonts w:ascii="仿宋_GB2312" w:eastAsia="仿宋_GB2312" w:hAnsi="宋体" w:cs="宋体" w:hint="eastAsia"/>
                <w:sz w:val="24"/>
                <w:szCs w:val="24"/>
              </w:rPr>
              <w:t>万m</w:t>
            </w:r>
            <w:r>
              <w:rPr>
                <w:rFonts w:ascii="仿宋_GB2312" w:eastAsia="仿宋_GB2312" w:hAnsi="宋体" w:cs="宋体" w:hint="eastAsia"/>
                <w:sz w:val="24"/>
                <w:szCs w:val="24"/>
                <w:vertAlign w:val="superscript"/>
              </w:rPr>
              <w:t>3</w:t>
            </w:r>
          </w:p>
        </w:tc>
        <w:tc>
          <w:tcPr>
            <w:tcW w:w="2075" w:type="pct"/>
            <w:gridSpan w:val="3"/>
            <w:noWrap/>
            <w:vAlign w:val="center"/>
          </w:tcPr>
          <w:p w14:paraId="343E5D91" w14:textId="77777777" w:rsidR="00000000" w:rsidRDefault="00000000">
            <w:pPr>
              <w:widowControl/>
              <w:snapToGrid w:val="0"/>
              <w:rPr>
                <w:rFonts w:ascii="仿宋_GB2312" w:eastAsia="仿宋_GB2312" w:cs="宋体" w:hint="eastAsia"/>
                <w:sz w:val="24"/>
                <w:szCs w:val="24"/>
              </w:rPr>
            </w:pPr>
          </w:p>
        </w:tc>
        <w:tc>
          <w:tcPr>
            <w:tcW w:w="501" w:type="pct"/>
            <w:noWrap/>
            <w:vAlign w:val="center"/>
          </w:tcPr>
          <w:p w14:paraId="5798593E" w14:textId="77777777" w:rsidR="00000000" w:rsidRDefault="00000000">
            <w:pPr>
              <w:widowControl/>
              <w:snapToGrid w:val="0"/>
              <w:rPr>
                <w:rFonts w:ascii="仿宋_GB2312" w:eastAsia="仿宋_GB2312" w:cs="宋体" w:hint="eastAsia"/>
                <w:sz w:val="24"/>
                <w:szCs w:val="24"/>
              </w:rPr>
            </w:pPr>
          </w:p>
        </w:tc>
      </w:tr>
      <w:tr w:rsidR="00000000" w14:paraId="3DCE149E" w14:textId="77777777">
        <w:trPr>
          <w:trHeight w:val="285"/>
        </w:trPr>
        <w:tc>
          <w:tcPr>
            <w:tcW w:w="424" w:type="pct"/>
            <w:noWrap/>
            <w:vAlign w:val="center"/>
          </w:tcPr>
          <w:p w14:paraId="654ED9BF" w14:textId="77777777" w:rsidR="00000000" w:rsidRDefault="00000000">
            <w:pPr>
              <w:widowControl/>
              <w:snapToGrid w:val="0"/>
              <w:jc w:val="center"/>
              <w:rPr>
                <w:rFonts w:ascii="仿宋_GB2312" w:eastAsia="仿宋_GB2312" w:cs="宋体" w:hint="eastAsia"/>
                <w:sz w:val="24"/>
                <w:szCs w:val="24"/>
              </w:rPr>
            </w:pPr>
          </w:p>
        </w:tc>
        <w:tc>
          <w:tcPr>
            <w:tcW w:w="1527" w:type="pct"/>
            <w:noWrap/>
            <w:vAlign w:val="center"/>
          </w:tcPr>
          <w:p w14:paraId="1D04539F" w14:textId="77777777" w:rsidR="00000000" w:rsidRDefault="00000000">
            <w:pPr>
              <w:widowControl/>
              <w:snapToGrid w:val="0"/>
              <w:rPr>
                <w:rFonts w:ascii="仿宋_GB2312" w:eastAsia="仿宋_GB2312" w:cs="宋体" w:hint="eastAsia"/>
                <w:sz w:val="24"/>
                <w:szCs w:val="24"/>
              </w:rPr>
            </w:pPr>
            <w:r>
              <w:rPr>
                <w:rFonts w:ascii="仿宋_GB2312" w:eastAsia="仿宋_GB2312" w:hAnsi="宋体" w:cs="宋体" w:hint="eastAsia"/>
                <w:sz w:val="24"/>
                <w:szCs w:val="24"/>
              </w:rPr>
              <w:t>总坝高</w:t>
            </w:r>
          </w:p>
        </w:tc>
        <w:tc>
          <w:tcPr>
            <w:tcW w:w="473" w:type="pct"/>
            <w:noWrap/>
            <w:vAlign w:val="center"/>
          </w:tcPr>
          <w:p w14:paraId="4A08CF6E" w14:textId="77777777" w:rsidR="00000000" w:rsidRDefault="00000000">
            <w:pPr>
              <w:widowControl/>
              <w:snapToGrid w:val="0"/>
              <w:jc w:val="center"/>
              <w:rPr>
                <w:rFonts w:ascii="仿宋_GB2312" w:eastAsia="仿宋_GB2312" w:hAnsi="宋体" w:cs="宋体" w:hint="eastAsia"/>
                <w:sz w:val="24"/>
                <w:szCs w:val="24"/>
              </w:rPr>
            </w:pPr>
            <w:r>
              <w:rPr>
                <w:rFonts w:ascii="仿宋_GB2312" w:eastAsia="仿宋_GB2312" w:hAnsi="宋体" w:cs="宋体" w:hint="eastAsia"/>
                <w:sz w:val="24"/>
                <w:szCs w:val="24"/>
              </w:rPr>
              <w:t>m</w:t>
            </w:r>
          </w:p>
        </w:tc>
        <w:tc>
          <w:tcPr>
            <w:tcW w:w="2075" w:type="pct"/>
            <w:gridSpan w:val="3"/>
            <w:noWrap/>
            <w:vAlign w:val="center"/>
          </w:tcPr>
          <w:p w14:paraId="4F0A928A" w14:textId="77777777" w:rsidR="00000000" w:rsidRDefault="00000000">
            <w:pPr>
              <w:widowControl/>
              <w:snapToGrid w:val="0"/>
              <w:rPr>
                <w:rFonts w:ascii="仿宋_GB2312" w:eastAsia="仿宋_GB2312" w:cs="宋体" w:hint="eastAsia"/>
                <w:sz w:val="24"/>
                <w:szCs w:val="24"/>
              </w:rPr>
            </w:pPr>
          </w:p>
        </w:tc>
        <w:tc>
          <w:tcPr>
            <w:tcW w:w="501" w:type="pct"/>
            <w:noWrap/>
            <w:vAlign w:val="center"/>
          </w:tcPr>
          <w:p w14:paraId="63A4A155" w14:textId="77777777" w:rsidR="00000000" w:rsidRDefault="00000000">
            <w:pPr>
              <w:widowControl/>
              <w:snapToGrid w:val="0"/>
              <w:rPr>
                <w:rFonts w:ascii="仿宋_GB2312" w:eastAsia="仿宋_GB2312" w:cs="宋体" w:hint="eastAsia"/>
                <w:sz w:val="24"/>
                <w:szCs w:val="24"/>
              </w:rPr>
            </w:pPr>
          </w:p>
        </w:tc>
      </w:tr>
      <w:tr w:rsidR="00000000" w14:paraId="48897711" w14:textId="77777777">
        <w:trPr>
          <w:trHeight w:val="285"/>
        </w:trPr>
        <w:tc>
          <w:tcPr>
            <w:tcW w:w="424" w:type="pct"/>
            <w:noWrap/>
            <w:vAlign w:val="center"/>
          </w:tcPr>
          <w:p w14:paraId="25F9C9F7" w14:textId="77777777" w:rsidR="00000000" w:rsidRDefault="00000000">
            <w:pPr>
              <w:widowControl/>
              <w:snapToGrid w:val="0"/>
              <w:jc w:val="center"/>
              <w:rPr>
                <w:rFonts w:ascii="仿宋_GB2312" w:eastAsia="仿宋_GB2312" w:cs="宋体" w:hint="eastAsia"/>
                <w:sz w:val="24"/>
                <w:szCs w:val="24"/>
              </w:rPr>
            </w:pPr>
          </w:p>
        </w:tc>
        <w:tc>
          <w:tcPr>
            <w:tcW w:w="1527" w:type="pct"/>
            <w:noWrap/>
            <w:vAlign w:val="center"/>
          </w:tcPr>
          <w:p w14:paraId="7AC5D707" w14:textId="77777777" w:rsidR="00000000" w:rsidRDefault="00000000">
            <w:pPr>
              <w:widowControl/>
              <w:snapToGrid w:val="0"/>
              <w:rPr>
                <w:rFonts w:ascii="仿宋_GB2312" w:eastAsia="仿宋_GB2312" w:cs="宋体" w:hint="eastAsia"/>
                <w:sz w:val="24"/>
                <w:szCs w:val="24"/>
              </w:rPr>
            </w:pPr>
            <w:r>
              <w:rPr>
                <w:rFonts w:ascii="仿宋_GB2312" w:eastAsia="仿宋_GB2312" w:hAnsi="宋体" w:cs="宋体" w:hint="eastAsia"/>
                <w:sz w:val="24"/>
                <w:szCs w:val="24"/>
              </w:rPr>
              <w:t>服务年限</w:t>
            </w:r>
          </w:p>
        </w:tc>
        <w:tc>
          <w:tcPr>
            <w:tcW w:w="473" w:type="pct"/>
            <w:noWrap/>
            <w:vAlign w:val="center"/>
          </w:tcPr>
          <w:p w14:paraId="12D720A1" w14:textId="77777777" w:rsidR="00000000" w:rsidRDefault="00000000">
            <w:pPr>
              <w:widowControl/>
              <w:snapToGrid w:val="0"/>
              <w:jc w:val="center"/>
              <w:rPr>
                <w:rFonts w:ascii="仿宋_GB2312" w:eastAsia="仿宋_GB2312" w:hAnsi="宋体" w:cs="宋体" w:hint="eastAsia"/>
                <w:sz w:val="24"/>
                <w:szCs w:val="24"/>
              </w:rPr>
            </w:pPr>
            <w:r>
              <w:rPr>
                <w:rFonts w:ascii="仿宋_GB2312" w:eastAsia="仿宋_GB2312" w:hAnsi="宋体" w:cs="宋体" w:hint="eastAsia"/>
                <w:sz w:val="24"/>
                <w:szCs w:val="24"/>
              </w:rPr>
              <w:t>a</w:t>
            </w:r>
          </w:p>
        </w:tc>
        <w:tc>
          <w:tcPr>
            <w:tcW w:w="2075" w:type="pct"/>
            <w:gridSpan w:val="3"/>
            <w:noWrap/>
            <w:vAlign w:val="center"/>
          </w:tcPr>
          <w:p w14:paraId="620B8858" w14:textId="77777777" w:rsidR="00000000" w:rsidRDefault="00000000">
            <w:pPr>
              <w:widowControl/>
              <w:snapToGrid w:val="0"/>
              <w:rPr>
                <w:rFonts w:ascii="仿宋_GB2312" w:eastAsia="仿宋_GB2312" w:cs="宋体" w:hint="eastAsia"/>
                <w:sz w:val="24"/>
                <w:szCs w:val="24"/>
              </w:rPr>
            </w:pPr>
          </w:p>
        </w:tc>
        <w:tc>
          <w:tcPr>
            <w:tcW w:w="501" w:type="pct"/>
            <w:noWrap/>
            <w:vAlign w:val="center"/>
          </w:tcPr>
          <w:p w14:paraId="6F7A7939" w14:textId="77777777" w:rsidR="00000000" w:rsidRDefault="00000000">
            <w:pPr>
              <w:widowControl/>
              <w:snapToGrid w:val="0"/>
              <w:rPr>
                <w:rFonts w:ascii="仿宋_GB2312" w:eastAsia="仿宋_GB2312" w:cs="宋体" w:hint="eastAsia"/>
                <w:sz w:val="24"/>
                <w:szCs w:val="24"/>
              </w:rPr>
            </w:pPr>
          </w:p>
        </w:tc>
      </w:tr>
      <w:tr w:rsidR="00000000" w14:paraId="1459D072" w14:textId="77777777">
        <w:trPr>
          <w:trHeight w:val="285"/>
        </w:trPr>
        <w:tc>
          <w:tcPr>
            <w:tcW w:w="424" w:type="pct"/>
            <w:noWrap/>
            <w:vAlign w:val="center"/>
          </w:tcPr>
          <w:p w14:paraId="5CA9AEA6" w14:textId="77777777" w:rsidR="00000000" w:rsidRDefault="00000000">
            <w:pPr>
              <w:widowControl/>
              <w:snapToGrid w:val="0"/>
              <w:jc w:val="center"/>
              <w:rPr>
                <w:rFonts w:ascii="仿宋_GB2312" w:eastAsia="仿宋_GB2312" w:cs="宋体" w:hint="eastAsia"/>
                <w:sz w:val="24"/>
                <w:szCs w:val="24"/>
              </w:rPr>
            </w:pPr>
          </w:p>
        </w:tc>
        <w:tc>
          <w:tcPr>
            <w:tcW w:w="1527" w:type="pct"/>
            <w:noWrap/>
            <w:vAlign w:val="center"/>
          </w:tcPr>
          <w:p w14:paraId="749E1096" w14:textId="77777777" w:rsidR="00000000" w:rsidRDefault="00000000">
            <w:pPr>
              <w:widowControl/>
              <w:snapToGrid w:val="0"/>
              <w:rPr>
                <w:rFonts w:ascii="仿宋_GB2312" w:eastAsia="仿宋_GB2312" w:cs="宋体" w:hint="eastAsia"/>
                <w:sz w:val="24"/>
                <w:szCs w:val="24"/>
              </w:rPr>
            </w:pPr>
            <w:r>
              <w:rPr>
                <w:rFonts w:ascii="仿宋_GB2312" w:eastAsia="仿宋_GB2312" w:hAnsi="宋体" w:cs="宋体" w:hint="eastAsia"/>
                <w:sz w:val="24"/>
                <w:szCs w:val="24"/>
              </w:rPr>
              <w:t>等别</w:t>
            </w:r>
          </w:p>
        </w:tc>
        <w:tc>
          <w:tcPr>
            <w:tcW w:w="473" w:type="pct"/>
            <w:noWrap/>
            <w:vAlign w:val="center"/>
          </w:tcPr>
          <w:p w14:paraId="6EEF351D" w14:textId="77777777" w:rsidR="00000000" w:rsidRDefault="00000000">
            <w:pPr>
              <w:widowControl/>
              <w:snapToGrid w:val="0"/>
              <w:jc w:val="center"/>
              <w:rPr>
                <w:rFonts w:ascii="仿宋_GB2312" w:eastAsia="仿宋_GB2312" w:cs="宋体" w:hint="eastAsia"/>
                <w:sz w:val="24"/>
                <w:szCs w:val="24"/>
              </w:rPr>
            </w:pPr>
          </w:p>
        </w:tc>
        <w:tc>
          <w:tcPr>
            <w:tcW w:w="2075" w:type="pct"/>
            <w:gridSpan w:val="3"/>
            <w:noWrap/>
            <w:vAlign w:val="center"/>
          </w:tcPr>
          <w:p w14:paraId="69D585A8" w14:textId="77777777" w:rsidR="00000000" w:rsidRDefault="00000000">
            <w:pPr>
              <w:widowControl/>
              <w:snapToGrid w:val="0"/>
              <w:rPr>
                <w:rFonts w:ascii="仿宋_GB2312" w:eastAsia="仿宋_GB2312" w:cs="宋体" w:hint="eastAsia"/>
                <w:sz w:val="24"/>
                <w:szCs w:val="24"/>
              </w:rPr>
            </w:pPr>
          </w:p>
        </w:tc>
        <w:tc>
          <w:tcPr>
            <w:tcW w:w="501" w:type="pct"/>
            <w:noWrap/>
            <w:vAlign w:val="center"/>
          </w:tcPr>
          <w:p w14:paraId="3F755C11" w14:textId="77777777" w:rsidR="00000000" w:rsidRDefault="00000000">
            <w:pPr>
              <w:widowControl/>
              <w:snapToGrid w:val="0"/>
              <w:rPr>
                <w:rFonts w:ascii="仿宋_GB2312" w:eastAsia="仿宋_GB2312" w:cs="宋体" w:hint="eastAsia"/>
                <w:sz w:val="24"/>
                <w:szCs w:val="24"/>
              </w:rPr>
            </w:pPr>
          </w:p>
        </w:tc>
      </w:tr>
      <w:tr w:rsidR="00000000" w14:paraId="56A1C735" w14:textId="77777777">
        <w:trPr>
          <w:trHeight w:val="285"/>
        </w:trPr>
        <w:tc>
          <w:tcPr>
            <w:tcW w:w="424" w:type="pct"/>
            <w:noWrap/>
            <w:vAlign w:val="center"/>
          </w:tcPr>
          <w:p w14:paraId="549E57D7" w14:textId="77777777" w:rsidR="00000000" w:rsidRDefault="00000000">
            <w:pPr>
              <w:widowControl/>
              <w:snapToGrid w:val="0"/>
              <w:jc w:val="center"/>
              <w:rPr>
                <w:rFonts w:ascii="仿宋_GB2312" w:eastAsia="仿宋_GB2312" w:hAnsi="宋体" w:cs="宋体" w:hint="eastAsia"/>
                <w:sz w:val="24"/>
                <w:szCs w:val="24"/>
              </w:rPr>
            </w:pPr>
            <w:r>
              <w:rPr>
                <w:rFonts w:ascii="仿宋_GB2312" w:eastAsia="仿宋_GB2312" w:hAnsi="宋体" w:cs="宋体" w:hint="eastAsia"/>
                <w:sz w:val="24"/>
                <w:szCs w:val="24"/>
              </w:rPr>
              <w:t>3</w:t>
            </w:r>
          </w:p>
        </w:tc>
        <w:tc>
          <w:tcPr>
            <w:tcW w:w="1527" w:type="pct"/>
            <w:noWrap/>
            <w:vAlign w:val="center"/>
          </w:tcPr>
          <w:p w14:paraId="599CB64F" w14:textId="77777777" w:rsidR="00000000" w:rsidRDefault="00000000">
            <w:pPr>
              <w:widowControl/>
              <w:snapToGrid w:val="0"/>
              <w:rPr>
                <w:rFonts w:ascii="仿宋_GB2312" w:eastAsia="仿宋_GB2312" w:cs="宋体" w:hint="eastAsia"/>
                <w:sz w:val="24"/>
                <w:szCs w:val="24"/>
              </w:rPr>
            </w:pPr>
            <w:r>
              <w:rPr>
                <w:rFonts w:ascii="仿宋_GB2312" w:eastAsia="仿宋_GB2312" w:hAnsi="宋体" w:cs="宋体" w:hint="eastAsia"/>
                <w:sz w:val="24"/>
                <w:szCs w:val="24"/>
              </w:rPr>
              <w:t>尾矿坝</w:t>
            </w:r>
          </w:p>
        </w:tc>
        <w:tc>
          <w:tcPr>
            <w:tcW w:w="473" w:type="pct"/>
            <w:noWrap/>
            <w:vAlign w:val="center"/>
          </w:tcPr>
          <w:p w14:paraId="6C0AE16B" w14:textId="77777777" w:rsidR="00000000" w:rsidRDefault="00000000">
            <w:pPr>
              <w:widowControl/>
              <w:snapToGrid w:val="0"/>
              <w:jc w:val="center"/>
              <w:rPr>
                <w:rFonts w:ascii="仿宋_GB2312" w:eastAsia="仿宋_GB2312" w:cs="宋体" w:hint="eastAsia"/>
                <w:sz w:val="24"/>
                <w:szCs w:val="24"/>
              </w:rPr>
            </w:pPr>
          </w:p>
        </w:tc>
        <w:tc>
          <w:tcPr>
            <w:tcW w:w="2075" w:type="pct"/>
            <w:gridSpan w:val="3"/>
            <w:noWrap/>
            <w:vAlign w:val="center"/>
          </w:tcPr>
          <w:p w14:paraId="7876B536" w14:textId="77777777" w:rsidR="00000000" w:rsidRDefault="00000000">
            <w:pPr>
              <w:widowControl/>
              <w:snapToGrid w:val="0"/>
              <w:rPr>
                <w:rFonts w:ascii="仿宋_GB2312" w:eastAsia="仿宋_GB2312" w:cs="宋体" w:hint="eastAsia"/>
                <w:sz w:val="24"/>
                <w:szCs w:val="24"/>
              </w:rPr>
            </w:pPr>
          </w:p>
        </w:tc>
        <w:tc>
          <w:tcPr>
            <w:tcW w:w="501" w:type="pct"/>
            <w:vAlign w:val="bottom"/>
          </w:tcPr>
          <w:p w14:paraId="7D12D5D2" w14:textId="77777777" w:rsidR="00000000" w:rsidRDefault="00000000">
            <w:pPr>
              <w:widowControl/>
              <w:snapToGrid w:val="0"/>
              <w:rPr>
                <w:rFonts w:ascii="仿宋_GB2312" w:eastAsia="仿宋_GB2312" w:cs="宋体" w:hint="eastAsia"/>
                <w:sz w:val="24"/>
                <w:szCs w:val="24"/>
              </w:rPr>
            </w:pPr>
            <w:r>
              <w:rPr>
                <w:rFonts w:ascii="仿宋_GB2312" w:eastAsia="仿宋_GB2312" w:hAnsi="宋体" w:cs="宋体" w:hint="eastAsia"/>
                <w:sz w:val="24"/>
                <w:szCs w:val="24"/>
              </w:rPr>
              <w:t xml:space="preserve">　</w:t>
            </w:r>
          </w:p>
        </w:tc>
      </w:tr>
      <w:tr w:rsidR="00000000" w14:paraId="6FB60C87" w14:textId="77777777">
        <w:trPr>
          <w:trHeight w:val="285"/>
        </w:trPr>
        <w:tc>
          <w:tcPr>
            <w:tcW w:w="424" w:type="pct"/>
            <w:noWrap/>
            <w:vAlign w:val="center"/>
          </w:tcPr>
          <w:p w14:paraId="17642814" w14:textId="77777777" w:rsidR="00000000" w:rsidRDefault="00000000">
            <w:pPr>
              <w:widowControl/>
              <w:snapToGrid w:val="0"/>
              <w:jc w:val="center"/>
              <w:rPr>
                <w:rFonts w:ascii="仿宋_GB2312" w:eastAsia="仿宋_GB2312" w:hAnsi="宋体" w:cs="宋体" w:hint="eastAsia"/>
                <w:sz w:val="24"/>
                <w:szCs w:val="24"/>
              </w:rPr>
            </w:pPr>
            <w:r>
              <w:rPr>
                <w:rFonts w:ascii="仿宋_GB2312" w:eastAsia="仿宋_GB2312" w:hAnsi="宋体" w:cs="宋体" w:hint="eastAsia"/>
                <w:sz w:val="24"/>
                <w:szCs w:val="24"/>
              </w:rPr>
              <w:t>3.1</w:t>
            </w:r>
          </w:p>
        </w:tc>
        <w:tc>
          <w:tcPr>
            <w:tcW w:w="1527" w:type="pct"/>
            <w:noWrap/>
            <w:vAlign w:val="center"/>
          </w:tcPr>
          <w:p w14:paraId="78624959" w14:textId="77777777" w:rsidR="00000000" w:rsidRDefault="00000000">
            <w:pPr>
              <w:widowControl/>
              <w:snapToGrid w:val="0"/>
              <w:rPr>
                <w:rFonts w:ascii="仿宋_GB2312" w:eastAsia="仿宋_GB2312" w:cs="宋体" w:hint="eastAsia"/>
                <w:sz w:val="24"/>
                <w:szCs w:val="24"/>
              </w:rPr>
            </w:pPr>
            <w:r>
              <w:rPr>
                <w:rFonts w:ascii="仿宋_GB2312" w:eastAsia="仿宋_GB2312" w:hAnsi="宋体" w:cs="宋体" w:hint="eastAsia"/>
                <w:sz w:val="24"/>
                <w:szCs w:val="24"/>
              </w:rPr>
              <w:t>初期坝</w:t>
            </w:r>
          </w:p>
        </w:tc>
        <w:tc>
          <w:tcPr>
            <w:tcW w:w="473" w:type="pct"/>
            <w:noWrap/>
            <w:vAlign w:val="center"/>
          </w:tcPr>
          <w:p w14:paraId="6DA4E379" w14:textId="77777777" w:rsidR="00000000" w:rsidRDefault="00000000">
            <w:pPr>
              <w:widowControl/>
              <w:snapToGrid w:val="0"/>
              <w:jc w:val="center"/>
              <w:rPr>
                <w:rFonts w:ascii="仿宋_GB2312" w:eastAsia="仿宋_GB2312" w:cs="宋体" w:hint="eastAsia"/>
                <w:sz w:val="24"/>
                <w:szCs w:val="24"/>
              </w:rPr>
            </w:pPr>
          </w:p>
        </w:tc>
        <w:tc>
          <w:tcPr>
            <w:tcW w:w="2075" w:type="pct"/>
            <w:gridSpan w:val="3"/>
            <w:noWrap/>
            <w:vAlign w:val="center"/>
          </w:tcPr>
          <w:p w14:paraId="69B79ACE" w14:textId="77777777" w:rsidR="00000000" w:rsidRDefault="00000000">
            <w:pPr>
              <w:widowControl/>
              <w:snapToGrid w:val="0"/>
              <w:rPr>
                <w:rFonts w:ascii="仿宋_GB2312" w:eastAsia="仿宋_GB2312" w:cs="宋体" w:hint="eastAsia"/>
                <w:sz w:val="24"/>
                <w:szCs w:val="24"/>
              </w:rPr>
            </w:pPr>
          </w:p>
        </w:tc>
        <w:tc>
          <w:tcPr>
            <w:tcW w:w="501" w:type="pct"/>
            <w:vAlign w:val="bottom"/>
          </w:tcPr>
          <w:p w14:paraId="43BAC8CC" w14:textId="77777777" w:rsidR="00000000" w:rsidRDefault="00000000">
            <w:pPr>
              <w:widowControl/>
              <w:snapToGrid w:val="0"/>
              <w:rPr>
                <w:rFonts w:ascii="仿宋_GB2312" w:eastAsia="仿宋_GB2312" w:cs="宋体" w:hint="eastAsia"/>
                <w:sz w:val="24"/>
                <w:szCs w:val="24"/>
              </w:rPr>
            </w:pPr>
            <w:r>
              <w:rPr>
                <w:rFonts w:ascii="仿宋_GB2312" w:eastAsia="仿宋_GB2312" w:hAnsi="宋体" w:cs="宋体" w:hint="eastAsia"/>
                <w:sz w:val="24"/>
                <w:szCs w:val="24"/>
              </w:rPr>
              <w:t xml:space="preserve">　</w:t>
            </w:r>
          </w:p>
        </w:tc>
      </w:tr>
      <w:tr w:rsidR="00000000" w14:paraId="5036C6D6" w14:textId="77777777">
        <w:trPr>
          <w:trHeight w:val="285"/>
        </w:trPr>
        <w:tc>
          <w:tcPr>
            <w:tcW w:w="424" w:type="pct"/>
            <w:noWrap/>
            <w:vAlign w:val="center"/>
          </w:tcPr>
          <w:p w14:paraId="360B8FC1" w14:textId="77777777" w:rsidR="00000000" w:rsidRDefault="00000000">
            <w:pPr>
              <w:widowControl/>
              <w:snapToGrid w:val="0"/>
              <w:jc w:val="center"/>
              <w:rPr>
                <w:rFonts w:ascii="仿宋_GB2312" w:eastAsia="仿宋_GB2312" w:cs="宋体" w:hint="eastAsia"/>
                <w:sz w:val="24"/>
                <w:szCs w:val="24"/>
              </w:rPr>
            </w:pPr>
          </w:p>
        </w:tc>
        <w:tc>
          <w:tcPr>
            <w:tcW w:w="1527" w:type="pct"/>
            <w:noWrap/>
            <w:vAlign w:val="center"/>
          </w:tcPr>
          <w:p w14:paraId="7496AA90" w14:textId="77777777" w:rsidR="00000000" w:rsidRDefault="00000000">
            <w:pPr>
              <w:widowControl/>
              <w:snapToGrid w:val="0"/>
              <w:rPr>
                <w:rFonts w:ascii="仿宋_GB2312" w:eastAsia="仿宋_GB2312" w:cs="宋体" w:hint="eastAsia"/>
                <w:sz w:val="24"/>
                <w:szCs w:val="24"/>
              </w:rPr>
            </w:pPr>
            <w:r>
              <w:rPr>
                <w:rFonts w:ascii="仿宋_GB2312" w:eastAsia="仿宋_GB2312" w:hAnsi="宋体" w:cs="宋体" w:hint="eastAsia"/>
                <w:sz w:val="24"/>
                <w:szCs w:val="24"/>
              </w:rPr>
              <w:t>坝型</w:t>
            </w:r>
          </w:p>
        </w:tc>
        <w:tc>
          <w:tcPr>
            <w:tcW w:w="473" w:type="pct"/>
            <w:noWrap/>
            <w:vAlign w:val="center"/>
          </w:tcPr>
          <w:p w14:paraId="531A5324" w14:textId="77777777" w:rsidR="00000000" w:rsidRDefault="00000000">
            <w:pPr>
              <w:widowControl/>
              <w:snapToGrid w:val="0"/>
              <w:jc w:val="center"/>
              <w:rPr>
                <w:rFonts w:ascii="仿宋_GB2312" w:eastAsia="仿宋_GB2312" w:cs="宋体" w:hint="eastAsia"/>
                <w:sz w:val="24"/>
                <w:szCs w:val="24"/>
              </w:rPr>
            </w:pPr>
          </w:p>
        </w:tc>
        <w:tc>
          <w:tcPr>
            <w:tcW w:w="2075" w:type="pct"/>
            <w:gridSpan w:val="3"/>
            <w:noWrap/>
            <w:vAlign w:val="center"/>
          </w:tcPr>
          <w:p w14:paraId="33F47D98" w14:textId="77777777" w:rsidR="00000000" w:rsidRDefault="00000000">
            <w:pPr>
              <w:widowControl/>
              <w:snapToGrid w:val="0"/>
              <w:rPr>
                <w:rFonts w:ascii="仿宋_GB2312" w:eastAsia="仿宋_GB2312" w:cs="宋体" w:hint="eastAsia"/>
                <w:sz w:val="24"/>
                <w:szCs w:val="24"/>
              </w:rPr>
            </w:pPr>
          </w:p>
        </w:tc>
        <w:tc>
          <w:tcPr>
            <w:tcW w:w="501" w:type="pct"/>
            <w:vAlign w:val="bottom"/>
          </w:tcPr>
          <w:p w14:paraId="4583112D" w14:textId="77777777" w:rsidR="00000000" w:rsidRDefault="00000000">
            <w:pPr>
              <w:widowControl/>
              <w:snapToGrid w:val="0"/>
              <w:rPr>
                <w:rFonts w:ascii="仿宋_GB2312" w:eastAsia="仿宋_GB2312" w:cs="宋体" w:hint="eastAsia"/>
                <w:sz w:val="24"/>
                <w:szCs w:val="24"/>
              </w:rPr>
            </w:pPr>
            <w:r>
              <w:rPr>
                <w:rFonts w:ascii="仿宋_GB2312" w:eastAsia="仿宋_GB2312" w:hAnsi="宋体" w:cs="宋体" w:hint="eastAsia"/>
                <w:sz w:val="24"/>
                <w:szCs w:val="24"/>
              </w:rPr>
              <w:t xml:space="preserve">　</w:t>
            </w:r>
          </w:p>
        </w:tc>
      </w:tr>
      <w:tr w:rsidR="00000000" w14:paraId="471BCD55" w14:textId="77777777">
        <w:trPr>
          <w:trHeight w:val="285"/>
        </w:trPr>
        <w:tc>
          <w:tcPr>
            <w:tcW w:w="424" w:type="pct"/>
            <w:noWrap/>
            <w:vAlign w:val="center"/>
          </w:tcPr>
          <w:p w14:paraId="6076D143" w14:textId="77777777" w:rsidR="00000000" w:rsidRDefault="00000000">
            <w:pPr>
              <w:widowControl/>
              <w:snapToGrid w:val="0"/>
              <w:jc w:val="center"/>
              <w:rPr>
                <w:rFonts w:ascii="仿宋_GB2312" w:eastAsia="仿宋_GB2312" w:cs="宋体" w:hint="eastAsia"/>
                <w:sz w:val="24"/>
                <w:szCs w:val="24"/>
              </w:rPr>
            </w:pPr>
          </w:p>
        </w:tc>
        <w:tc>
          <w:tcPr>
            <w:tcW w:w="1527" w:type="pct"/>
            <w:noWrap/>
            <w:vAlign w:val="center"/>
          </w:tcPr>
          <w:p w14:paraId="4946E928" w14:textId="77777777" w:rsidR="00000000" w:rsidRDefault="00000000">
            <w:pPr>
              <w:widowControl/>
              <w:snapToGrid w:val="0"/>
              <w:rPr>
                <w:rFonts w:ascii="仿宋_GB2312" w:eastAsia="仿宋_GB2312" w:cs="宋体" w:hint="eastAsia"/>
                <w:sz w:val="24"/>
                <w:szCs w:val="24"/>
              </w:rPr>
            </w:pPr>
            <w:r>
              <w:rPr>
                <w:rFonts w:ascii="仿宋_GB2312" w:eastAsia="仿宋_GB2312" w:hAnsi="宋体" w:cs="宋体" w:hint="eastAsia"/>
                <w:sz w:val="24"/>
                <w:szCs w:val="24"/>
              </w:rPr>
              <w:t>坝顶标高</w:t>
            </w:r>
          </w:p>
        </w:tc>
        <w:tc>
          <w:tcPr>
            <w:tcW w:w="473" w:type="pct"/>
            <w:vAlign w:val="bottom"/>
          </w:tcPr>
          <w:p w14:paraId="406B7A00" w14:textId="77777777" w:rsidR="00000000" w:rsidRDefault="00000000">
            <w:pPr>
              <w:widowControl/>
              <w:snapToGrid w:val="0"/>
              <w:jc w:val="center"/>
              <w:rPr>
                <w:rFonts w:ascii="仿宋_GB2312" w:eastAsia="仿宋_GB2312" w:hAnsi="宋体" w:cs="宋体" w:hint="eastAsia"/>
                <w:sz w:val="24"/>
                <w:szCs w:val="24"/>
              </w:rPr>
            </w:pPr>
            <w:r>
              <w:rPr>
                <w:rFonts w:ascii="仿宋_GB2312" w:eastAsia="仿宋_GB2312" w:hAnsi="宋体" w:cs="宋体" w:hint="eastAsia"/>
                <w:sz w:val="24"/>
                <w:szCs w:val="24"/>
              </w:rPr>
              <w:t>m</w:t>
            </w:r>
          </w:p>
        </w:tc>
        <w:tc>
          <w:tcPr>
            <w:tcW w:w="2075" w:type="pct"/>
            <w:gridSpan w:val="3"/>
            <w:noWrap/>
            <w:vAlign w:val="center"/>
          </w:tcPr>
          <w:p w14:paraId="76341D00" w14:textId="77777777" w:rsidR="00000000" w:rsidRDefault="00000000">
            <w:pPr>
              <w:widowControl/>
              <w:snapToGrid w:val="0"/>
              <w:rPr>
                <w:rFonts w:ascii="仿宋_GB2312" w:eastAsia="仿宋_GB2312" w:cs="宋体" w:hint="eastAsia"/>
                <w:sz w:val="24"/>
                <w:szCs w:val="24"/>
              </w:rPr>
            </w:pPr>
          </w:p>
        </w:tc>
        <w:tc>
          <w:tcPr>
            <w:tcW w:w="501" w:type="pct"/>
            <w:vAlign w:val="bottom"/>
          </w:tcPr>
          <w:p w14:paraId="48498262" w14:textId="77777777" w:rsidR="00000000" w:rsidRDefault="00000000">
            <w:pPr>
              <w:widowControl/>
              <w:snapToGrid w:val="0"/>
              <w:rPr>
                <w:rFonts w:ascii="仿宋_GB2312" w:eastAsia="仿宋_GB2312" w:cs="宋体" w:hint="eastAsia"/>
                <w:sz w:val="24"/>
                <w:szCs w:val="24"/>
              </w:rPr>
            </w:pPr>
            <w:r>
              <w:rPr>
                <w:rFonts w:ascii="仿宋_GB2312" w:eastAsia="仿宋_GB2312" w:hAnsi="宋体" w:cs="宋体" w:hint="eastAsia"/>
                <w:sz w:val="24"/>
                <w:szCs w:val="24"/>
              </w:rPr>
              <w:t xml:space="preserve">　</w:t>
            </w:r>
          </w:p>
        </w:tc>
      </w:tr>
      <w:tr w:rsidR="00000000" w14:paraId="38BFE28B" w14:textId="77777777">
        <w:trPr>
          <w:trHeight w:val="285"/>
        </w:trPr>
        <w:tc>
          <w:tcPr>
            <w:tcW w:w="424" w:type="pct"/>
            <w:noWrap/>
            <w:vAlign w:val="center"/>
          </w:tcPr>
          <w:p w14:paraId="10A106A8" w14:textId="77777777" w:rsidR="00000000" w:rsidRDefault="00000000">
            <w:pPr>
              <w:widowControl/>
              <w:snapToGrid w:val="0"/>
              <w:jc w:val="center"/>
              <w:rPr>
                <w:rFonts w:ascii="仿宋_GB2312" w:eastAsia="仿宋_GB2312" w:cs="宋体" w:hint="eastAsia"/>
                <w:sz w:val="24"/>
                <w:szCs w:val="24"/>
              </w:rPr>
            </w:pPr>
          </w:p>
        </w:tc>
        <w:tc>
          <w:tcPr>
            <w:tcW w:w="1527" w:type="pct"/>
            <w:noWrap/>
            <w:vAlign w:val="center"/>
          </w:tcPr>
          <w:p w14:paraId="0C89072B" w14:textId="77777777" w:rsidR="00000000" w:rsidRDefault="00000000">
            <w:pPr>
              <w:widowControl/>
              <w:snapToGrid w:val="0"/>
              <w:rPr>
                <w:rFonts w:ascii="仿宋_GB2312" w:eastAsia="仿宋_GB2312" w:cs="宋体" w:hint="eastAsia"/>
                <w:sz w:val="24"/>
                <w:szCs w:val="24"/>
              </w:rPr>
            </w:pPr>
            <w:r>
              <w:rPr>
                <w:rFonts w:ascii="仿宋_GB2312" w:eastAsia="仿宋_GB2312" w:hAnsi="宋体" w:cs="宋体" w:hint="eastAsia"/>
                <w:sz w:val="24"/>
                <w:szCs w:val="24"/>
              </w:rPr>
              <w:t>坝顶宽度</w:t>
            </w:r>
          </w:p>
        </w:tc>
        <w:tc>
          <w:tcPr>
            <w:tcW w:w="473" w:type="pct"/>
            <w:vAlign w:val="bottom"/>
          </w:tcPr>
          <w:p w14:paraId="7FE4AF92" w14:textId="77777777" w:rsidR="00000000" w:rsidRDefault="00000000">
            <w:pPr>
              <w:widowControl/>
              <w:snapToGrid w:val="0"/>
              <w:jc w:val="center"/>
              <w:rPr>
                <w:rFonts w:ascii="仿宋_GB2312" w:eastAsia="仿宋_GB2312" w:hAnsi="宋体" w:cs="宋体" w:hint="eastAsia"/>
                <w:sz w:val="24"/>
                <w:szCs w:val="24"/>
              </w:rPr>
            </w:pPr>
            <w:r>
              <w:rPr>
                <w:rFonts w:ascii="仿宋_GB2312" w:eastAsia="仿宋_GB2312" w:hAnsi="宋体" w:cs="宋体" w:hint="eastAsia"/>
                <w:sz w:val="24"/>
                <w:szCs w:val="24"/>
              </w:rPr>
              <w:t>m</w:t>
            </w:r>
          </w:p>
        </w:tc>
        <w:tc>
          <w:tcPr>
            <w:tcW w:w="2075" w:type="pct"/>
            <w:gridSpan w:val="3"/>
            <w:noWrap/>
            <w:vAlign w:val="center"/>
          </w:tcPr>
          <w:p w14:paraId="033061AA" w14:textId="77777777" w:rsidR="00000000" w:rsidRDefault="00000000">
            <w:pPr>
              <w:widowControl/>
              <w:snapToGrid w:val="0"/>
              <w:rPr>
                <w:rFonts w:ascii="仿宋_GB2312" w:eastAsia="仿宋_GB2312" w:cs="宋体" w:hint="eastAsia"/>
                <w:sz w:val="24"/>
                <w:szCs w:val="24"/>
              </w:rPr>
            </w:pPr>
          </w:p>
        </w:tc>
        <w:tc>
          <w:tcPr>
            <w:tcW w:w="501" w:type="pct"/>
            <w:vAlign w:val="bottom"/>
          </w:tcPr>
          <w:p w14:paraId="721F6057" w14:textId="77777777" w:rsidR="00000000" w:rsidRDefault="00000000">
            <w:pPr>
              <w:widowControl/>
              <w:snapToGrid w:val="0"/>
              <w:rPr>
                <w:rFonts w:ascii="仿宋_GB2312" w:eastAsia="仿宋_GB2312" w:cs="宋体" w:hint="eastAsia"/>
                <w:sz w:val="24"/>
                <w:szCs w:val="24"/>
              </w:rPr>
            </w:pPr>
          </w:p>
        </w:tc>
      </w:tr>
      <w:tr w:rsidR="00000000" w14:paraId="093FBDAA" w14:textId="77777777">
        <w:trPr>
          <w:trHeight w:val="285"/>
        </w:trPr>
        <w:tc>
          <w:tcPr>
            <w:tcW w:w="424" w:type="pct"/>
            <w:noWrap/>
            <w:vAlign w:val="center"/>
          </w:tcPr>
          <w:p w14:paraId="3462BF7F" w14:textId="77777777" w:rsidR="00000000" w:rsidRDefault="00000000">
            <w:pPr>
              <w:widowControl/>
              <w:snapToGrid w:val="0"/>
              <w:jc w:val="center"/>
              <w:rPr>
                <w:rFonts w:ascii="仿宋_GB2312" w:eastAsia="仿宋_GB2312" w:cs="宋体" w:hint="eastAsia"/>
                <w:sz w:val="24"/>
                <w:szCs w:val="24"/>
              </w:rPr>
            </w:pPr>
          </w:p>
        </w:tc>
        <w:tc>
          <w:tcPr>
            <w:tcW w:w="1527" w:type="pct"/>
            <w:noWrap/>
            <w:vAlign w:val="center"/>
          </w:tcPr>
          <w:p w14:paraId="4B592C2D" w14:textId="77777777" w:rsidR="00000000" w:rsidRDefault="00000000">
            <w:pPr>
              <w:widowControl/>
              <w:snapToGrid w:val="0"/>
              <w:rPr>
                <w:rFonts w:ascii="仿宋_GB2312" w:eastAsia="仿宋_GB2312" w:cs="宋体" w:hint="eastAsia"/>
                <w:sz w:val="24"/>
                <w:szCs w:val="24"/>
              </w:rPr>
            </w:pPr>
            <w:r>
              <w:rPr>
                <w:rFonts w:ascii="仿宋_GB2312" w:eastAsia="仿宋_GB2312" w:hAnsi="宋体" w:cs="宋体" w:hint="eastAsia"/>
                <w:sz w:val="24"/>
                <w:szCs w:val="24"/>
              </w:rPr>
              <w:t>坝高</w:t>
            </w:r>
          </w:p>
        </w:tc>
        <w:tc>
          <w:tcPr>
            <w:tcW w:w="473" w:type="pct"/>
            <w:vAlign w:val="bottom"/>
          </w:tcPr>
          <w:p w14:paraId="3700874D" w14:textId="77777777" w:rsidR="00000000" w:rsidRDefault="00000000">
            <w:pPr>
              <w:widowControl/>
              <w:snapToGrid w:val="0"/>
              <w:jc w:val="center"/>
              <w:rPr>
                <w:rFonts w:ascii="仿宋_GB2312" w:eastAsia="仿宋_GB2312" w:hAnsi="宋体" w:cs="宋体" w:hint="eastAsia"/>
                <w:sz w:val="24"/>
                <w:szCs w:val="24"/>
              </w:rPr>
            </w:pPr>
            <w:r>
              <w:rPr>
                <w:rFonts w:ascii="仿宋_GB2312" w:eastAsia="仿宋_GB2312" w:hAnsi="宋体" w:cs="宋体" w:hint="eastAsia"/>
                <w:sz w:val="24"/>
                <w:szCs w:val="24"/>
              </w:rPr>
              <w:t>m</w:t>
            </w:r>
          </w:p>
        </w:tc>
        <w:tc>
          <w:tcPr>
            <w:tcW w:w="2075" w:type="pct"/>
            <w:gridSpan w:val="3"/>
            <w:noWrap/>
            <w:vAlign w:val="center"/>
          </w:tcPr>
          <w:p w14:paraId="2A535D5B" w14:textId="77777777" w:rsidR="00000000" w:rsidRDefault="00000000">
            <w:pPr>
              <w:widowControl/>
              <w:snapToGrid w:val="0"/>
              <w:rPr>
                <w:rFonts w:ascii="仿宋_GB2312" w:eastAsia="仿宋_GB2312" w:cs="宋体" w:hint="eastAsia"/>
                <w:sz w:val="24"/>
                <w:szCs w:val="24"/>
              </w:rPr>
            </w:pPr>
          </w:p>
        </w:tc>
        <w:tc>
          <w:tcPr>
            <w:tcW w:w="501" w:type="pct"/>
            <w:vAlign w:val="bottom"/>
          </w:tcPr>
          <w:p w14:paraId="5B31315E" w14:textId="77777777" w:rsidR="00000000" w:rsidRDefault="00000000">
            <w:pPr>
              <w:widowControl/>
              <w:snapToGrid w:val="0"/>
              <w:rPr>
                <w:rFonts w:ascii="仿宋_GB2312" w:eastAsia="仿宋_GB2312" w:cs="宋体" w:hint="eastAsia"/>
                <w:sz w:val="24"/>
                <w:szCs w:val="24"/>
              </w:rPr>
            </w:pPr>
          </w:p>
        </w:tc>
      </w:tr>
      <w:tr w:rsidR="00000000" w14:paraId="70A4D8A3" w14:textId="77777777">
        <w:trPr>
          <w:trHeight w:val="285"/>
        </w:trPr>
        <w:tc>
          <w:tcPr>
            <w:tcW w:w="424" w:type="pct"/>
            <w:noWrap/>
            <w:vAlign w:val="center"/>
          </w:tcPr>
          <w:p w14:paraId="6D5BE66A" w14:textId="77777777" w:rsidR="00000000" w:rsidRDefault="00000000">
            <w:pPr>
              <w:widowControl/>
              <w:snapToGrid w:val="0"/>
              <w:spacing w:line="380" w:lineRule="exact"/>
              <w:jc w:val="center"/>
              <w:rPr>
                <w:rFonts w:ascii="仿宋_GB2312" w:eastAsia="仿宋_GB2312" w:cs="宋体" w:hint="eastAsia"/>
                <w:sz w:val="24"/>
                <w:szCs w:val="24"/>
              </w:rPr>
            </w:pPr>
          </w:p>
        </w:tc>
        <w:tc>
          <w:tcPr>
            <w:tcW w:w="1527" w:type="pct"/>
            <w:noWrap/>
            <w:vAlign w:val="center"/>
          </w:tcPr>
          <w:p w14:paraId="79A37188" w14:textId="77777777" w:rsidR="00000000" w:rsidRDefault="00000000">
            <w:pPr>
              <w:widowControl/>
              <w:snapToGrid w:val="0"/>
              <w:spacing w:line="380" w:lineRule="exact"/>
              <w:rPr>
                <w:rFonts w:ascii="仿宋_GB2312" w:eastAsia="仿宋_GB2312" w:cs="宋体" w:hint="eastAsia"/>
                <w:sz w:val="24"/>
                <w:szCs w:val="24"/>
              </w:rPr>
            </w:pPr>
            <w:r>
              <w:rPr>
                <w:rFonts w:ascii="仿宋_GB2312" w:eastAsia="仿宋_GB2312" w:hAnsi="宋体" w:cs="宋体" w:hint="eastAsia"/>
                <w:sz w:val="24"/>
                <w:szCs w:val="24"/>
              </w:rPr>
              <w:t>上游坡比</w:t>
            </w:r>
          </w:p>
        </w:tc>
        <w:tc>
          <w:tcPr>
            <w:tcW w:w="473" w:type="pct"/>
            <w:vAlign w:val="bottom"/>
          </w:tcPr>
          <w:p w14:paraId="0E476685" w14:textId="77777777" w:rsidR="00000000" w:rsidRDefault="00000000">
            <w:pPr>
              <w:widowControl/>
              <w:snapToGrid w:val="0"/>
              <w:spacing w:line="380" w:lineRule="exact"/>
              <w:jc w:val="center"/>
              <w:rPr>
                <w:rFonts w:ascii="仿宋_GB2312" w:eastAsia="仿宋_GB2312" w:cs="宋体" w:hint="eastAsia"/>
                <w:sz w:val="24"/>
                <w:szCs w:val="24"/>
              </w:rPr>
            </w:pPr>
          </w:p>
        </w:tc>
        <w:tc>
          <w:tcPr>
            <w:tcW w:w="2075" w:type="pct"/>
            <w:gridSpan w:val="3"/>
            <w:noWrap/>
            <w:vAlign w:val="center"/>
          </w:tcPr>
          <w:p w14:paraId="6434B662" w14:textId="77777777" w:rsidR="00000000" w:rsidRDefault="00000000">
            <w:pPr>
              <w:widowControl/>
              <w:snapToGrid w:val="0"/>
              <w:spacing w:line="380" w:lineRule="exact"/>
              <w:rPr>
                <w:rFonts w:ascii="仿宋_GB2312" w:eastAsia="仿宋_GB2312" w:cs="宋体" w:hint="eastAsia"/>
                <w:sz w:val="24"/>
                <w:szCs w:val="24"/>
              </w:rPr>
            </w:pPr>
          </w:p>
        </w:tc>
        <w:tc>
          <w:tcPr>
            <w:tcW w:w="501" w:type="pct"/>
            <w:vAlign w:val="bottom"/>
          </w:tcPr>
          <w:p w14:paraId="5545C509" w14:textId="77777777" w:rsidR="00000000" w:rsidRDefault="00000000">
            <w:pPr>
              <w:widowControl/>
              <w:snapToGrid w:val="0"/>
              <w:spacing w:line="380" w:lineRule="exact"/>
              <w:rPr>
                <w:rFonts w:ascii="仿宋_GB2312" w:eastAsia="仿宋_GB2312" w:cs="宋体" w:hint="eastAsia"/>
                <w:sz w:val="24"/>
                <w:szCs w:val="24"/>
              </w:rPr>
            </w:pPr>
          </w:p>
        </w:tc>
      </w:tr>
      <w:tr w:rsidR="00000000" w14:paraId="7D4EE980" w14:textId="77777777">
        <w:trPr>
          <w:trHeight w:val="285"/>
        </w:trPr>
        <w:tc>
          <w:tcPr>
            <w:tcW w:w="424" w:type="pct"/>
            <w:noWrap/>
            <w:vAlign w:val="center"/>
          </w:tcPr>
          <w:p w14:paraId="7F17D468" w14:textId="77777777" w:rsidR="00000000" w:rsidRDefault="00000000">
            <w:pPr>
              <w:widowControl/>
              <w:snapToGrid w:val="0"/>
              <w:spacing w:line="380" w:lineRule="exact"/>
              <w:jc w:val="center"/>
              <w:rPr>
                <w:rFonts w:ascii="仿宋_GB2312" w:eastAsia="仿宋_GB2312" w:cs="宋体" w:hint="eastAsia"/>
                <w:sz w:val="24"/>
                <w:szCs w:val="24"/>
              </w:rPr>
            </w:pPr>
          </w:p>
        </w:tc>
        <w:tc>
          <w:tcPr>
            <w:tcW w:w="1527" w:type="pct"/>
            <w:noWrap/>
            <w:vAlign w:val="center"/>
          </w:tcPr>
          <w:p w14:paraId="503C88E6" w14:textId="77777777" w:rsidR="00000000" w:rsidRDefault="00000000">
            <w:pPr>
              <w:widowControl/>
              <w:snapToGrid w:val="0"/>
              <w:spacing w:line="380" w:lineRule="exact"/>
              <w:rPr>
                <w:rFonts w:ascii="仿宋_GB2312" w:eastAsia="仿宋_GB2312" w:cs="宋体" w:hint="eastAsia"/>
                <w:sz w:val="24"/>
                <w:szCs w:val="24"/>
              </w:rPr>
            </w:pPr>
            <w:r>
              <w:rPr>
                <w:rFonts w:ascii="仿宋_GB2312" w:eastAsia="仿宋_GB2312" w:hAnsi="宋体" w:cs="宋体" w:hint="eastAsia"/>
                <w:sz w:val="24"/>
                <w:szCs w:val="24"/>
              </w:rPr>
              <w:t>下游坡比</w:t>
            </w:r>
          </w:p>
        </w:tc>
        <w:tc>
          <w:tcPr>
            <w:tcW w:w="473" w:type="pct"/>
            <w:vAlign w:val="bottom"/>
          </w:tcPr>
          <w:p w14:paraId="3D5CC7C8" w14:textId="77777777" w:rsidR="00000000" w:rsidRDefault="00000000">
            <w:pPr>
              <w:widowControl/>
              <w:snapToGrid w:val="0"/>
              <w:spacing w:line="380" w:lineRule="exact"/>
              <w:jc w:val="center"/>
              <w:rPr>
                <w:rFonts w:ascii="仿宋_GB2312" w:eastAsia="仿宋_GB2312" w:cs="宋体" w:hint="eastAsia"/>
                <w:sz w:val="24"/>
                <w:szCs w:val="24"/>
              </w:rPr>
            </w:pPr>
          </w:p>
        </w:tc>
        <w:tc>
          <w:tcPr>
            <w:tcW w:w="2075" w:type="pct"/>
            <w:gridSpan w:val="3"/>
            <w:noWrap/>
            <w:vAlign w:val="center"/>
          </w:tcPr>
          <w:p w14:paraId="2B691089" w14:textId="77777777" w:rsidR="00000000" w:rsidRDefault="00000000">
            <w:pPr>
              <w:widowControl/>
              <w:snapToGrid w:val="0"/>
              <w:spacing w:line="380" w:lineRule="exact"/>
              <w:rPr>
                <w:rFonts w:ascii="仿宋_GB2312" w:eastAsia="仿宋_GB2312" w:cs="宋体" w:hint="eastAsia"/>
                <w:sz w:val="24"/>
                <w:szCs w:val="24"/>
              </w:rPr>
            </w:pPr>
          </w:p>
        </w:tc>
        <w:tc>
          <w:tcPr>
            <w:tcW w:w="501" w:type="pct"/>
            <w:vAlign w:val="bottom"/>
          </w:tcPr>
          <w:p w14:paraId="78AC192E" w14:textId="77777777" w:rsidR="00000000" w:rsidRDefault="00000000">
            <w:pPr>
              <w:widowControl/>
              <w:snapToGrid w:val="0"/>
              <w:spacing w:line="380" w:lineRule="exact"/>
              <w:rPr>
                <w:rFonts w:ascii="仿宋_GB2312" w:eastAsia="仿宋_GB2312" w:cs="宋体" w:hint="eastAsia"/>
                <w:sz w:val="24"/>
                <w:szCs w:val="24"/>
              </w:rPr>
            </w:pPr>
          </w:p>
        </w:tc>
      </w:tr>
      <w:tr w:rsidR="00000000" w14:paraId="1E0A05A4" w14:textId="77777777">
        <w:trPr>
          <w:trHeight w:val="285"/>
        </w:trPr>
        <w:tc>
          <w:tcPr>
            <w:tcW w:w="424" w:type="pct"/>
            <w:noWrap/>
            <w:vAlign w:val="center"/>
          </w:tcPr>
          <w:p w14:paraId="5760D400" w14:textId="77777777" w:rsidR="00000000" w:rsidRDefault="00000000">
            <w:pPr>
              <w:widowControl/>
              <w:snapToGrid w:val="0"/>
              <w:spacing w:line="380" w:lineRule="exact"/>
              <w:jc w:val="center"/>
              <w:rPr>
                <w:rFonts w:ascii="仿宋_GB2312" w:eastAsia="仿宋_GB2312" w:hAnsi="宋体" w:cs="宋体" w:hint="eastAsia"/>
                <w:sz w:val="24"/>
                <w:szCs w:val="24"/>
              </w:rPr>
            </w:pPr>
            <w:r>
              <w:rPr>
                <w:rFonts w:ascii="仿宋_GB2312" w:eastAsia="仿宋_GB2312" w:hAnsi="宋体" w:cs="宋体" w:hint="eastAsia"/>
                <w:sz w:val="24"/>
                <w:szCs w:val="24"/>
              </w:rPr>
              <w:t>3.2</w:t>
            </w:r>
          </w:p>
        </w:tc>
        <w:tc>
          <w:tcPr>
            <w:tcW w:w="1527" w:type="pct"/>
            <w:noWrap/>
            <w:vAlign w:val="center"/>
          </w:tcPr>
          <w:p w14:paraId="38B1F19F" w14:textId="77777777" w:rsidR="00000000" w:rsidRDefault="00000000">
            <w:pPr>
              <w:widowControl/>
              <w:snapToGrid w:val="0"/>
              <w:spacing w:line="380" w:lineRule="exact"/>
              <w:rPr>
                <w:rFonts w:ascii="仿宋_GB2312" w:eastAsia="仿宋_GB2312" w:cs="宋体" w:hint="eastAsia"/>
                <w:sz w:val="24"/>
                <w:szCs w:val="24"/>
              </w:rPr>
            </w:pPr>
            <w:r>
              <w:rPr>
                <w:rFonts w:ascii="仿宋_GB2312" w:eastAsia="仿宋_GB2312" w:hAnsi="宋体" w:cs="宋体" w:hint="eastAsia"/>
                <w:sz w:val="24"/>
                <w:szCs w:val="24"/>
              </w:rPr>
              <w:t>堆积坝</w:t>
            </w:r>
          </w:p>
        </w:tc>
        <w:tc>
          <w:tcPr>
            <w:tcW w:w="473" w:type="pct"/>
            <w:noWrap/>
            <w:vAlign w:val="center"/>
          </w:tcPr>
          <w:p w14:paraId="1D8F30A3" w14:textId="77777777" w:rsidR="00000000" w:rsidRDefault="00000000">
            <w:pPr>
              <w:widowControl/>
              <w:snapToGrid w:val="0"/>
              <w:spacing w:line="380" w:lineRule="exact"/>
              <w:jc w:val="center"/>
              <w:rPr>
                <w:rFonts w:ascii="仿宋_GB2312" w:eastAsia="仿宋_GB2312" w:cs="宋体" w:hint="eastAsia"/>
                <w:sz w:val="24"/>
                <w:szCs w:val="24"/>
              </w:rPr>
            </w:pPr>
          </w:p>
        </w:tc>
        <w:tc>
          <w:tcPr>
            <w:tcW w:w="2075" w:type="pct"/>
            <w:gridSpan w:val="3"/>
            <w:noWrap/>
            <w:vAlign w:val="center"/>
          </w:tcPr>
          <w:p w14:paraId="1949A8D2" w14:textId="77777777" w:rsidR="00000000" w:rsidRDefault="00000000">
            <w:pPr>
              <w:widowControl/>
              <w:snapToGrid w:val="0"/>
              <w:spacing w:line="380" w:lineRule="exact"/>
              <w:rPr>
                <w:rFonts w:ascii="仿宋_GB2312" w:eastAsia="仿宋_GB2312" w:cs="宋体" w:hint="eastAsia"/>
                <w:sz w:val="24"/>
                <w:szCs w:val="24"/>
              </w:rPr>
            </w:pPr>
            <w:r>
              <w:rPr>
                <w:rFonts w:ascii="仿宋_GB2312" w:eastAsia="仿宋_GB2312" w:hAnsi="宋体" w:cs="宋体" w:hint="eastAsia"/>
                <w:sz w:val="24"/>
                <w:szCs w:val="24"/>
              </w:rPr>
              <w:t xml:space="preserve">　</w:t>
            </w:r>
          </w:p>
        </w:tc>
        <w:tc>
          <w:tcPr>
            <w:tcW w:w="501" w:type="pct"/>
            <w:noWrap/>
            <w:vAlign w:val="bottom"/>
          </w:tcPr>
          <w:p w14:paraId="39DE3E55" w14:textId="77777777" w:rsidR="00000000" w:rsidRDefault="00000000">
            <w:pPr>
              <w:widowControl/>
              <w:snapToGrid w:val="0"/>
              <w:spacing w:line="380" w:lineRule="exact"/>
              <w:rPr>
                <w:rFonts w:ascii="仿宋_GB2312" w:eastAsia="仿宋_GB2312" w:cs="宋体" w:hint="eastAsia"/>
                <w:sz w:val="24"/>
                <w:szCs w:val="24"/>
              </w:rPr>
            </w:pPr>
            <w:r>
              <w:rPr>
                <w:rFonts w:ascii="仿宋_GB2312" w:eastAsia="仿宋_GB2312" w:hAnsi="宋体" w:cs="宋体" w:hint="eastAsia"/>
                <w:sz w:val="24"/>
                <w:szCs w:val="24"/>
              </w:rPr>
              <w:t xml:space="preserve">　</w:t>
            </w:r>
          </w:p>
        </w:tc>
      </w:tr>
      <w:tr w:rsidR="00000000" w14:paraId="30DB6FFD" w14:textId="77777777">
        <w:trPr>
          <w:trHeight w:val="285"/>
        </w:trPr>
        <w:tc>
          <w:tcPr>
            <w:tcW w:w="424" w:type="pct"/>
            <w:noWrap/>
            <w:vAlign w:val="center"/>
          </w:tcPr>
          <w:p w14:paraId="0187385A" w14:textId="77777777" w:rsidR="00000000" w:rsidRDefault="00000000">
            <w:pPr>
              <w:widowControl/>
              <w:snapToGrid w:val="0"/>
              <w:spacing w:line="380" w:lineRule="exact"/>
              <w:jc w:val="center"/>
              <w:rPr>
                <w:rFonts w:ascii="仿宋_GB2312" w:eastAsia="仿宋_GB2312" w:cs="宋体" w:hint="eastAsia"/>
                <w:sz w:val="24"/>
                <w:szCs w:val="24"/>
              </w:rPr>
            </w:pPr>
          </w:p>
        </w:tc>
        <w:tc>
          <w:tcPr>
            <w:tcW w:w="1527" w:type="pct"/>
            <w:noWrap/>
            <w:vAlign w:val="center"/>
          </w:tcPr>
          <w:p w14:paraId="3B898B05" w14:textId="77777777" w:rsidR="00000000" w:rsidRDefault="00000000">
            <w:pPr>
              <w:widowControl/>
              <w:snapToGrid w:val="0"/>
              <w:spacing w:line="380" w:lineRule="exact"/>
              <w:rPr>
                <w:rFonts w:ascii="仿宋_GB2312" w:eastAsia="仿宋_GB2312" w:cs="宋体" w:hint="eastAsia"/>
                <w:sz w:val="24"/>
                <w:szCs w:val="24"/>
              </w:rPr>
            </w:pPr>
            <w:r>
              <w:rPr>
                <w:rFonts w:ascii="仿宋_GB2312" w:eastAsia="仿宋_GB2312" w:hAnsi="宋体" w:cs="宋体" w:hint="eastAsia"/>
                <w:sz w:val="24"/>
                <w:szCs w:val="24"/>
              </w:rPr>
              <w:t>筑坝方式</w:t>
            </w:r>
          </w:p>
        </w:tc>
        <w:tc>
          <w:tcPr>
            <w:tcW w:w="473" w:type="pct"/>
            <w:noWrap/>
            <w:vAlign w:val="center"/>
          </w:tcPr>
          <w:p w14:paraId="26A70CBF" w14:textId="77777777" w:rsidR="00000000" w:rsidRDefault="00000000">
            <w:pPr>
              <w:widowControl/>
              <w:snapToGrid w:val="0"/>
              <w:spacing w:line="380" w:lineRule="exact"/>
              <w:jc w:val="center"/>
              <w:rPr>
                <w:rFonts w:ascii="仿宋_GB2312" w:eastAsia="仿宋_GB2312" w:cs="宋体" w:hint="eastAsia"/>
                <w:sz w:val="24"/>
                <w:szCs w:val="24"/>
              </w:rPr>
            </w:pPr>
          </w:p>
        </w:tc>
        <w:tc>
          <w:tcPr>
            <w:tcW w:w="2075" w:type="pct"/>
            <w:gridSpan w:val="3"/>
            <w:noWrap/>
            <w:vAlign w:val="center"/>
          </w:tcPr>
          <w:p w14:paraId="71A0B6BA" w14:textId="77777777" w:rsidR="00000000" w:rsidRDefault="00000000">
            <w:pPr>
              <w:widowControl/>
              <w:snapToGrid w:val="0"/>
              <w:spacing w:line="380" w:lineRule="exact"/>
              <w:rPr>
                <w:rFonts w:ascii="仿宋_GB2312" w:eastAsia="仿宋_GB2312" w:cs="宋体" w:hint="eastAsia"/>
                <w:sz w:val="24"/>
                <w:szCs w:val="24"/>
              </w:rPr>
            </w:pPr>
          </w:p>
        </w:tc>
        <w:tc>
          <w:tcPr>
            <w:tcW w:w="501" w:type="pct"/>
            <w:noWrap/>
            <w:vAlign w:val="center"/>
          </w:tcPr>
          <w:p w14:paraId="3D8EF861" w14:textId="77777777" w:rsidR="00000000" w:rsidRDefault="00000000">
            <w:pPr>
              <w:widowControl/>
              <w:snapToGrid w:val="0"/>
              <w:spacing w:line="380" w:lineRule="exact"/>
              <w:rPr>
                <w:rFonts w:ascii="仿宋_GB2312" w:eastAsia="仿宋_GB2312" w:cs="宋体" w:hint="eastAsia"/>
                <w:sz w:val="24"/>
                <w:szCs w:val="24"/>
              </w:rPr>
            </w:pPr>
          </w:p>
        </w:tc>
      </w:tr>
      <w:tr w:rsidR="00000000" w14:paraId="01F3868C" w14:textId="77777777">
        <w:trPr>
          <w:trHeight w:val="285"/>
        </w:trPr>
        <w:tc>
          <w:tcPr>
            <w:tcW w:w="424" w:type="pct"/>
            <w:noWrap/>
            <w:vAlign w:val="center"/>
          </w:tcPr>
          <w:p w14:paraId="6D641313" w14:textId="77777777" w:rsidR="00000000" w:rsidRDefault="00000000">
            <w:pPr>
              <w:widowControl/>
              <w:snapToGrid w:val="0"/>
              <w:spacing w:line="380" w:lineRule="exact"/>
              <w:jc w:val="center"/>
              <w:rPr>
                <w:rFonts w:ascii="仿宋_GB2312" w:eastAsia="仿宋_GB2312" w:cs="宋体" w:hint="eastAsia"/>
                <w:sz w:val="24"/>
                <w:szCs w:val="24"/>
              </w:rPr>
            </w:pPr>
          </w:p>
        </w:tc>
        <w:tc>
          <w:tcPr>
            <w:tcW w:w="1527" w:type="pct"/>
            <w:noWrap/>
            <w:vAlign w:val="center"/>
          </w:tcPr>
          <w:p w14:paraId="333CBBC3" w14:textId="77777777" w:rsidR="00000000" w:rsidRDefault="00000000">
            <w:pPr>
              <w:widowControl/>
              <w:snapToGrid w:val="0"/>
              <w:spacing w:line="380" w:lineRule="exact"/>
              <w:rPr>
                <w:rFonts w:ascii="仿宋_GB2312" w:eastAsia="仿宋_GB2312" w:cs="宋体" w:hint="eastAsia"/>
                <w:sz w:val="24"/>
                <w:szCs w:val="24"/>
              </w:rPr>
            </w:pPr>
            <w:r>
              <w:rPr>
                <w:rFonts w:ascii="仿宋_GB2312" w:eastAsia="仿宋_GB2312" w:hAnsi="宋体" w:cs="宋体" w:hint="eastAsia"/>
                <w:sz w:val="24"/>
                <w:szCs w:val="24"/>
              </w:rPr>
              <w:t>堆积坝高</w:t>
            </w:r>
          </w:p>
        </w:tc>
        <w:tc>
          <w:tcPr>
            <w:tcW w:w="473" w:type="pct"/>
            <w:noWrap/>
            <w:vAlign w:val="center"/>
          </w:tcPr>
          <w:p w14:paraId="3BFBE50F" w14:textId="77777777" w:rsidR="00000000" w:rsidRDefault="00000000">
            <w:pPr>
              <w:widowControl/>
              <w:snapToGrid w:val="0"/>
              <w:spacing w:line="380" w:lineRule="exact"/>
              <w:jc w:val="center"/>
              <w:rPr>
                <w:rFonts w:ascii="仿宋_GB2312" w:eastAsia="仿宋_GB2312" w:hAnsi="宋体" w:cs="宋体" w:hint="eastAsia"/>
                <w:sz w:val="24"/>
                <w:szCs w:val="24"/>
              </w:rPr>
            </w:pPr>
            <w:r>
              <w:rPr>
                <w:rFonts w:ascii="仿宋_GB2312" w:eastAsia="仿宋_GB2312" w:hAnsi="宋体" w:cs="宋体" w:hint="eastAsia"/>
                <w:sz w:val="24"/>
                <w:szCs w:val="24"/>
              </w:rPr>
              <w:t>m</w:t>
            </w:r>
          </w:p>
        </w:tc>
        <w:tc>
          <w:tcPr>
            <w:tcW w:w="2075" w:type="pct"/>
            <w:gridSpan w:val="3"/>
            <w:noWrap/>
            <w:vAlign w:val="bottom"/>
          </w:tcPr>
          <w:p w14:paraId="498F3349" w14:textId="77777777" w:rsidR="00000000" w:rsidRDefault="00000000">
            <w:pPr>
              <w:widowControl/>
              <w:snapToGrid w:val="0"/>
              <w:spacing w:line="380" w:lineRule="exact"/>
              <w:rPr>
                <w:rFonts w:ascii="仿宋_GB2312" w:eastAsia="仿宋_GB2312" w:cs="宋体" w:hint="eastAsia"/>
                <w:sz w:val="24"/>
                <w:szCs w:val="24"/>
              </w:rPr>
            </w:pPr>
          </w:p>
        </w:tc>
        <w:tc>
          <w:tcPr>
            <w:tcW w:w="501" w:type="pct"/>
            <w:noWrap/>
            <w:vAlign w:val="center"/>
          </w:tcPr>
          <w:p w14:paraId="15AF5243" w14:textId="77777777" w:rsidR="00000000" w:rsidRDefault="00000000">
            <w:pPr>
              <w:widowControl/>
              <w:snapToGrid w:val="0"/>
              <w:spacing w:line="380" w:lineRule="exact"/>
              <w:rPr>
                <w:rFonts w:ascii="仿宋_GB2312" w:eastAsia="仿宋_GB2312" w:cs="宋体" w:hint="eastAsia"/>
                <w:sz w:val="24"/>
                <w:szCs w:val="24"/>
              </w:rPr>
            </w:pPr>
          </w:p>
        </w:tc>
      </w:tr>
      <w:tr w:rsidR="00000000" w14:paraId="21F9D77C" w14:textId="77777777">
        <w:trPr>
          <w:trHeight w:val="285"/>
        </w:trPr>
        <w:tc>
          <w:tcPr>
            <w:tcW w:w="424" w:type="pct"/>
            <w:noWrap/>
            <w:vAlign w:val="center"/>
          </w:tcPr>
          <w:p w14:paraId="767D50CB" w14:textId="77777777" w:rsidR="00000000" w:rsidRDefault="00000000">
            <w:pPr>
              <w:widowControl/>
              <w:snapToGrid w:val="0"/>
              <w:spacing w:line="380" w:lineRule="exact"/>
              <w:jc w:val="center"/>
              <w:rPr>
                <w:rFonts w:ascii="仿宋_GB2312" w:eastAsia="仿宋_GB2312" w:cs="宋体" w:hint="eastAsia"/>
                <w:sz w:val="24"/>
                <w:szCs w:val="24"/>
              </w:rPr>
            </w:pPr>
          </w:p>
        </w:tc>
        <w:tc>
          <w:tcPr>
            <w:tcW w:w="1527" w:type="pct"/>
            <w:noWrap/>
            <w:vAlign w:val="center"/>
          </w:tcPr>
          <w:p w14:paraId="409174D5" w14:textId="77777777" w:rsidR="00000000" w:rsidRDefault="00000000">
            <w:pPr>
              <w:widowControl/>
              <w:snapToGrid w:val="0"/>
              <w:spacing w:line="380" w:lineRule="exact"/>
              <w:rPr>
                <w:rFonts w:ascii="仿宋_GB2312" w:eastAsia="仿宋_GB2312" w:cs="宋体" w:hint="eastAsia"/>
                <w:sz w:val="24"/>
                <w:szCs w:val="24"/>
              </w:rPr>
            </w:pPr>
            <w:r>
              <w:rPr>
                <w:rFonts w:ascii="仿宋_GB2312" w:eastAsia="仿宋_GB2312" w:hAnsi="宋体" w:cs="宋体" w:hint="eastAsia"/>
                <w:sz w:val="24"/>
                <w:szCs w:val="24"/>
              </w:rPr>
              <w:t>最终坝顶标高</w:t>
            </w:r>
          </w:p>
        </w:tc>
        <w:tc>
          <w:tcPr>
            <w:tcW w:w="473" w:type="pct"/>
            <w:noWrap/>
            <w:vAlign w:val="center"/>
          </w:tcPr>
          <w:p w14:paraId="273BEE51" w14:textId="77777777" w:rsidR="00000000" w:rsidRDefault="00000000">
            <w:pPr>
              <w:widowControl/>
              <w:snapToGrid w:val="0"/>
              <w:spacing w:line="380" w:lineRule="exact"/>
              <w:jc w:val="center"/>
              <w:rPr>
                <w:rFonts w:ascii="仿宋_GB2312" w:eastAsia="仿宋_GB2312" w:hAnsi="宋体" w:cs="宋体" w:hint="eastAsia"/>
                <w:sz w:val="24"/>
                <w:szCs w:val="24"/>
              </w:rPr>
            </w:pPr>
            <w:r>
              <w:rPr>
                <w:rFonts w:ascii="仿宋_GB2312" w:eastAsia="仿宋_GB2312" w:hAnsi="宋体" w:cs="宋体" w:hint="eastAsia"/>
                <w:sz w:val="24"/>
                <w:szCs w:val="24"/>
              </w:rPr>
              <w:t>m</w:t>
            </w:r>
          </w:p>
        </w:tc>
        <w:tc>
          <w:tcPr>
            <w:tcW w:w="2075" w:type="pct"/>
            <w:gridSpan w:val="3"/>
            <w:noWrap/>
            <w:vAlign w:val="center"/>
          </w:tcPr>
          <w:p w14:paraId="41325239" w14:textId="77777777" w:rsidR="00000000" w:rsidRDefault="00000000">
            <w:pPr>
              <w:widowControl/>
              <w:snapToGrid w:val="0"/>
              <w:spacing w:line="380" w:lineRule="exact"/>
              <w:rPr>
                <w:rFonts w:ascii="仿宋_GB2312" w:eastAsia="仿宋_GB2312" w:cs="宋体" w:hint="eastAsia"/>
                <w:sz w:val="24"/>
                <w:szCs w:val="24"/>
              </w:rPr>
            </w:pPr>
          </w:p>
        </w:tc>
        <w:tc>
          <w:tcPr>
            <w:tcW w:w="501" w:type="pct"/>
            <w:noWrap/>
            <w:vAlign w:val="center"/>
          </w:tcPr>
          <w:p w14:paraId="42892268" w14:textId="77777777" w:rsidR="00000000" w:rsidRDefault="00000000">
            <w:pPr>
              <w:widowControl/>
              <w:snapToGrid w:val="0"/>
              <w:spacing w:line="380" w:lineRule="exact"/>
              <w:rPr>
                <w:rFonts w:ascii="仿宋_GB2312" w:eastAsia="仿宋_GB2312" w:cs="宋体" w:hint="eastAsia"/>
                <w:sz w:val="24"/>
                <w:szCs w:val="24"/>
              </w:rPr>
            </w:pPr>
          </w:p>
        </w:tc>
      </w:tr>
      <w:tr w:rsidR="00000000" w14:paraId="56A2C559" w14:textId="77777777">
        <w:trPr>
          <w:trHeight w:val="285"/>
        </w:trPr>
        <w:tc>
          <w:tcPr>
            <w:tcW w:w="424" w:type="pct"/>
            <w:noWrap/>
            <w:vAlign w:val="center"/>
          </w:tcPr>
          <w:p w14:paraId="08CC7283" w14:textId="77777777" w:rsidR="00000000" w:rsidRDefault="00000000">
            <w:pPr>
              <w:widowControl/>
              <w:snapToGrid w:val="0"/>
              <w:spacing w:line="380" w:lineRule="exact"/>
              <w:jc w:val="center"/>
              <w:rPr>
                <w:rFonts w:ascii="仿宋_GB2312" w:eastAsia="仿宋_GB2312" w:cs="宋体" w:hint="eastAsia"/>
                <w:sz w:val="24"/>
                <w:szCs w:val="24"/>
              </w:rPr>
            </w:pPr>
          </w:p>
        </w:tc>
        <w:tc>
          <w:tcPr>
            <w:tcW w:w="1527" w:type="pct"/>
            <w:noWrap/>
            <w:vAlign w:val="center"/>
          </w:tcPr>
          <w:p w14:paraId="2651C37D" w14:textId="77777777" w:rsidR="00000000" w:rsidRDefault="00000000">
            <w:pPr>
              <w:widowControl/>
              <w:snapToGrid w:val="0"/>
              <w:spacing w:line="380" w:lineRule="exact"/>
              <w:rPr>
                <w:rFonts w:ascii="仿宋_GB2312" w:eastAsia="仿宋_GB2312" w:cs="宋体" w:hint="eastAsia"/>
                <w:sz w:val="24"/>
                <w:szCs w:val="24"/>
              </w:rPr>
            </w:pPr>
            <w:r>
              <w:rPr>
                <w:rFonts w:ascii="仿宋_GB2312" w:eastAsia="仿宋_GB2312" w:hAnsi="宋体" w:cs="宋体" w:hint="eastAsia"/>
                <w:sz w:val="24"/>
                <w:szCs w:val="24"/>
              </w:rPr>
              <w:t>平均堆积外坡比</w:t>
            </w:r>
          </w:p>
        </w:tc>
        <w:tc>
          <w:tcPr>
            <w:tcW w:w="473" w:type="pct"/>
            <w:noWrap/>
            <w:vAlign w:val="center"/>
          </w:tcPr>
          <w:p w14:paraId="29C55938" w14:textId="77777777" w:rsidR="00000000" w:rsidRDefault="00000000">
            <w:pPr>
              <w:widowControl/>
              <w:snapToGrid w:val="0"/>
              <w:spacing w:line="380" w:lineRule="exact"/>
              <w:jc w:val="center"/>
              <w:rPr>
                <w:rFonts w:ascii="仿宋_GB2312" w:eastAsia="仿宋_GB2312" w:cs="宋体" w:hint="eastAsia"/>
                <w:sz w:val="24"/>
                <w:szCs w:val="24"/>
              </w:rPr>
            </w:pPr>
          </w:p>
        </w:tc>
        <w:tc>
          <w:tcPr>
            <w:tcW w:w="2075" w:type="pct"/>
            <w:gridSpan w:val="3"/>
            <w:noWrap/>
            <w:vAlign w:val="center"/>
          </w:tcPr>
          <w:p w14:paraId="12FC85C6" w14:textId="77777777" w:rsidR="00000000" w:rsidRDefault="00000000">
            <w:pPr>
              <w:widowControl/>
              <w:snapToGrid w:val="0"/>
              <w:spacing w:line="380" w:lineRule="exact"/>
              <w:rPr>
                <w:rFonts w:ascii="仿宋_GB2312" w:eastAsia="仿宋_GB2312" w:cs="宋体" w:hint="eastAsia"/>
                <w:sz w:val="24"/>
                <w:szCs w:val="24"/>
              </w:rPr>
            </w:pPr>
          </w:p>
        </w:tc>
        <w:tc>
          <w:tcPr>
            <w:tcW w:w="501" w:type="pct"/>
            <w:noWrap/>
            <w:vAlign w:val="center"/>
          </w:tcPr>
          <w:p w14:paraId="7CA4BAE4" w14:textId="77777777" w:rsidR="00000000" w:rsidRDefault="00000000">
            <w:pPr>
              <w:widowControl/>
              <w:snapToGrid w:val="0"/>
              <w:spacing w:line="380" w:lineRule="exact"/>
              <w:rPr>
                <w:rFonts w:ascii="仿宋_GB2312" w:eastAsia="仿宋_GB2312" w:cs="宋体" w:hint="eastAsia"/>
                <w:sz w:val="24"/>
                <w:szCs w:val="24"/>
              </w:rPr>
            </w:pPr>
          </w:p>
        </w:tc>
      </w:tr>
      <w:tr w:rsidR="00000000" w14:paraId="62B44D48" w14:textId="77777777">
        <w:trPr>
          <w:trHeight w:val="285"/>
        </w:trPr>
        <w:tc>
          <w:tcPr>
            <w:tcW w:w="424" w:type="pct"/>
            <w:noWrap/>
            <w:vAlign w:val="center"/>
          </w:tcPr>
          <w:p w14:paraId="3D79BF60" w14:textId="77777777" w:rsidR="00000000" w:rsidRDefault="00000000">
            <w:pPr>
              <w:widowControl/>
              <w:snapToGrid w:val="0"/>
              <w:spacing w:line="380" w:lineRule="exact"/>
              <w:jc w:val="center"/>
              <w:rPr>
                <w:rFonts w:ascii="仿宋_GB2312" w:eastAsia="仿宋_GB2312" w:hAnsi="宋体" w:cs="宋体" w:hint="eastAsia"/>
                <w:sz w:val="24"/>
                <w:szCs w:val="24"/>
              </w:rPr>
            </w:pPr>
            <w:r>
              <w:rPr>
                <w:rFonts w:ascii="仿宋_GB2312" w:eastAsia="仿宋_GB2312" w:hAnsi="宋体" w:cs="宋体" w:hint="eastAsia"/>
                <w:sz w:val="24"/>
                <w:szCs w:val="24"/>
              </w:rPr>
              <w:t>3.3</w:t>
            </w:r>
          </w:p>
        </w:tc>
        <w:tc>
          <w:tcPr>
            <w:tcW w:w="1527" w:type="pct"/>
            <w:noWrap/>
            <w:vAlign w:val="center"/>
          </w:tcPr>
          <w:p w14:paraId="02AF89C4" w14:textId="77777777" w:rsidR="00000000" w:rsidRDefault="00000000">
            <w:pPr>
              <w:widowControl/>
              <w:snapToGrid w:val="0"/>
              <w:spacing w:line="380" w:lineRule="exact"/>
              <w:rPr>
                <w:rFonts w:ascii="仿宋_GB2312" w:eastAsia="仿宋_GB2312" w:cs="宋体" w:hint="eastAsia"/>
                <w:sz w:val="24"/>
                <w:szCs w:val="24"/>
              </w:rPr>
            </w:pPr>
            <w:r>
              <w:rPr>
                <w:rFonts w:ascii="仿宋_GB2312" w:eastAsia="仿宋_GB2312" w:hAnsi="宋体" w:cs="宋体" w:hint="eastAsia"/>
                <w:sz w:val="24"/>
                <w:szCs w:val="24"/>
              </w:rPr>
              <w:t>副坝</w:t>
            </w:r>
          </w:p>
        </w:tc>
        <w:tc>
          <w:tcPr>
            <w:tcW w:w="473" w:type="pct"/>
            <w:noWrap/>
            <w:vAlign w:val="center"/>
          </w:tcPr>
          <w:p w14:paraId="2344C70C" w14:textId="77777777" w:rsidR="00000000" w:rsidRDefault="00000000">
            <w:pPr>
              <w:widowControl/>
              <w:snapToGrid w:val="0"/>
              <w:spacing w:line="380" w:lineRule="exact"/>
              <w:jc w:val="center"/>
              <w:rPr>
                <w:rFonts w:ascii="仿宋_GB2312" w:eastAsia="仿宋_GB2312" w:cs="宋体" w:hint="eastAsia"/>
                <w:sz w:val="24"/>
                <w:szCs w:val="24"/>
              </w:rPr>
            </w:pPr>
          </w:p>
        </w:tc>
        <w:tc>
          <w:tcPr>
            <w:tcW w:w="2075" w:type="pct"/>
            <w:gridSpan w:val="3"/>
            <w:noWrap/>
            <w:vAlign w:val="center"/>
          </w:tcPr>
          <w:p w14:paraId="2094DC99" w14:textId="77777777" w:rsidR="00000000" w:rsidRDefault="00000000">
            <w:pPr>
              <w:widowControl/>
              <w:snapToGrid w:val="0"/>
              <w:spacing w:line="380" w:lineRule="exact"/>
              <w:rPr>
                <w:rFonts w:ascii="仿宋_GB2312" w:eastAsia="仿宋_GB2312" w:cs="宋体" w:hint="eastAsia"/>
                <w:sz w:val="24"/>
                <w:szCs w:val="24"/>
              </w:rPr>
            </w:pPr>
          </w:p>
        </w:tc>
        <w:tc>
          <w:tcPr>
            <w:tcW w:w="501" w:type="pct"/>
            <w:noWrap/>
            <w:vAlign w:val="bottom"/>
          </w:tcPr>
          <w:p w14:paraId="09DF9DC5" w14:textId="77777777" w:rsidR="00000000" w:rsidRDefault="00000000">
            <w:pPr>
              <w:widowControl/>
              <w:snapToGrid w:val="0"/>
              <w:spacing w:line="380" w:lineRule="exact"/>
              <w:rPr>
                <w:rFonts w:ascii="仿宋_GB2312" w:eastAsia="仿宋_GB2312" w:cs="宋体" w:hint="eastAsia"/>
                <w:sz w:val="24"/>
                <w:szCs w:val="24"/>
              </w:rPr>
            </w:pPr>
            <w:r>
              <w:rPr>
                <w:rFonts w:ascii="仿宋_GB2312" w:eastAsia="仿宋_GB2312" w:hAnsi="宋体" w:cs="宋体" w:hint="eastAsia"/>
                <w:sz w:val="24"/>
                <w:szCs w:val="24"/>
              </w:rPr>
              <w:t xml:space="preserve">　</w:t>
            </w:r>
          </w:p>
        </w:tc>
      </w:tr>
      <w:tr w:rsidR="00000000" w14:paraId="76F8E26E" w14:textId="77777777">
        <w:trPr>
          <w:trHeight w:val="285"/>
        </w:trPr>
        <w:tc>
          <w:tcPr>
            <w:tcW w:w="424" w:type="pct"/>
            <w:noWrap/>
            <w:vAlign w:val="center"/>
          </w:tcPr>
          <w:p w14:paraId="3A059E45" w14:textId="77777777" w:rsidR="00000000" w:rsidRDefault="00000000">
            <w:pPr>
              <w:widowControl/>
              <w:snapToGrid w:val="0"/>
              <w:spacing w:line="380" w:lineRule="exact"/>
              <w:jc w:val="center"/>
              <w:rPr>
                <w:rFonts w:ascii="仿宋_GB2312" w:eastAsia="仿宋_GB2312" w:cs="宋体" w:hint="eastAsia"/>
                <w:sz w:val="24"/>
                <w:szCs w:val="24"/>
              </w:rPr>
            </w:pPr>
          </w:p>
        </w:tc>
        <w:tc>
          <w:tcPr>
            <w:tcW w:w="1527" w:type="pct"/>
            <w:noWrap/>
            <w:vAlign w:val="center"/>
          </w:tcPr>
          <w:p w14:paraId="0495921D" w14:textId="77777777" w:rsidR="00000000" w:rsidRDefault="00000000">
            <w:pPr>
              <w:widowControl/>
              <w:snapToGrid w:val="0"/>
              <w:spacing w:line="380" w:lineRule="exact"/>
              <w:rPr>
                <w:rFonts w:ascii="仿宋_GB2312" w:eastAsia="仿宋_GB2312" w:cs="宋体" w:hint="eastAsia"/>
                <w:sz w:val="24"/>
                <w:szCs w:val="24"/>
              </w:rPr>
            </w:pPr>
            <w:r>
              <w:rPr>
                <w:rFonts w:ascii="仿宋_GB2312" w:eastAsia="仿宋_GB2312" w:hAnsi="宋体" w:cs="宋体" w:hint="eastAsia"/>
                <w:sz w:val="24"/>
                <w:szCs w:val="24"/>
              </w:rPr>
              <w:t>坝型</w:t>
            </w:r>
          </w:p>
        </w:tc>
        <w:tc>
          <w:tcPr>
            <w:tcW w:w="473" w:type="pct"/>
            <w:noWrap/>
            <w:vAlign w:val="center"/>
          </w:tcPr>
          <w:p w14:paraId="79131C3A" w14:textId="77777777" w:rsidR="00000000" w:rsidRDefault="00000000">
            <w:pPr>
              <w:widowControl/>
              <w:snapToGrid w:val="0"/>
              <w:spacing w:line="380" w:lineRule="exact"/>
              <w:jc w:val="center"/>
              <w:rPr>
                <w:rFonts w:ascii="仿宋_GB2312" w:eastAsia="仿宋_GB2312" w:cs="宋体" w:hint="eastAsia"/>
                <w:sz w:val="24"/>
                <w:szCs w:val="24"/>
              </w:rPr>
            </w:pPr>
          </w:p>
        </w:tc>
        <w:tc>
          <w:tcPr>
            <w:tcW w:w="2075" w:type="pct"/>
            <w:gridSpan w:val="3"/>
            <w:noWrap/>
            <w:vAlign w:val="center"/>
          </w:tcPr>
          <w:p w14:paraId="6D2ED806" w14:textId="77777777" w:rsidR="00000000" w:rsidRDefault="00000000">
            <w:pPr>
              <w:widowControl/>
              <w:snapToGrid w:val="0"/>
              <w:spacing w:line="380" w:lineRule="exact"/>
              <w:rPr>
                <w:rFonts w:ascii="仿宋_GB2312" w:eastAsia="仿宋_GB2312" w:cs="宋体" w:hint="eastAsia"/>
                <w:sz w:val="24"/>
                <w:szCs w:val="24"/>
              </w:rPr>
            </w:pPr>
          </w:p>
        </w:tc>
        <w:tc>
          <w:tcPr>
            <w:tcW w:w="501" w:type="pct"/>
            <w:noWrap/>
            <w:vAlign w:val="bottom"/>
          </w:tcPr>
          <w:p w14:paraId="3922613B" w14:textId="77777777" w:rsidR="00000000" w:rsidRDefault="00000000">
            <w:pPr>
              <w:widowControl/>
              <w:snapToGrid w:val="0"/>
              <w:spacing w:line="380" w:lineRule="exact"/>
              <w:rPr>
                <w:rFonts w:ascii="仿宋_GB2312" w:eastAsia="仿宋_GB2312" w:cs="宋体" w:hint="eastAsia"/>
                <w:sz w:val="24"/>
                <w:szCs w:val="24"/>
              </w:rPr>
            </w:pPr>
            <w:r>
              <w:rPr>
                <w:rFonts w:ascii="仿宋_GB2312" w:eastAsia="仿宋_GB2312" w:hAnsi="宋体" w:cs="宋体" w:hint="eastAsia"/>
                <w:sz w:val="24"/>
                <w:szCs w:val="24"/>
              </w:rPr>
              <w:t xml:space="preserve">　</w:t>
            </w:r>
          </w:p>
        </w:tc>
      </w:tr>
      <w:tr w:rsidR="00000000" w14:paraId="274A94AE" w14:textId="77777777">
        <w:trPr>
          <w:trHeight w:val="285"/>
        </w:trPr>
        <w:tc>
          <w:tcPr>
            <w:tcW w:w="424" w:type="pct"/>
            <w:noWrap/>
            <w:vAlign w:val="center"/>
          </w:tcPr>
          <w:p w14:paraId="45139989" w14:textId="77777777" w:rsidR="00000000" w:rsidRDefault="00000000">
            <w:pPr>
              <w:widowControl/>
              <w:snapToGrid w:val="0"/>
              <w:spacing w:line="380" w:lineRule="exact"/>
              <w:jc w:val="center"/>
              <w:rPr>
                <w:rFonts w:ascii="仿宋_GB2312" w:eastAsia="仿宋_GB2312" w:cs="宋体" w:hint="eastAsia"/>
                <w:sz w:val="24"/>
                <w:szCs w:val="24"/>
              </w:rPr>
            </w:pPr>
          </w:p>
        </w:tc>
        <w:tc>
          <w:tcPr>
            <w:tcW w:w="1527" w:type="pct"/>
            <w:noWrap/>
            <w:vAlign w:val="center"/>
          </w:tcPr>
          <w:p w14:paraId="1BF5F51D" w14:textId="77777777" w:rsidR="00000000" w:rsidRDefault="00000000">
            <w:pPr>
              <w:widowControl/>
              <w:snapToGrid w:val="0"/>
              <w:spacing w:line="380" w:lineRule="exact"/>
              <w:rPr>
                <w:rFonts w:ascii="仿宋_GB2312" w:eastAsia="仿宋_GB2312" w:cs="宋体" w:hint="eastAsia"/>
                <w:sz w:val="24"/>
                <w:szCs w:val="24"/>
              </w:rPr>
            </w:pPr>
            <w:r>
              <w:rPr>
                <w:rFonts w:ascii="仿宋_GB2312" w:eastAsia="仿宋_GB2312" w:hAnsi="宋体" w:cs="宋体" w:hint="eastAsia"/>
                <w:sz w:val="24"/>
                <w:szCs w:val="24"/>
              </w:rPr>
              <w:t>坝顶标高</w:t>
            </w:r>
          </w:p>
        </w:tc>
        <w:tc>
          <w:tcPr>
            <w:tcW w:w="473" w:type="pct"/>
            <w:noWrap/>
            <w:vAlign w:val="bottom"/>
          </w:tcPr>
          <w:p w14:paraId="45C912EE" w14:textId="77777777" w:rsidR="00000000" w:rsidRDefault="00000000">
            <w:pPr>
              <w:widowControl/>
              <w:snapToGrid w:val="0"/>
              <w:spacing w:line="380" w:lineRule="exact"/>
              <w:jc w:val="center"/>
              <w:rPr>
                <w:rFonts w:ascii="仿宋_GB2312" w:eastAsia="仿宋_GB2312" w:hAnsi="宋体" w:cs="宋体" w:hint="eastAsia"/>
                <w:sz w:val="24"/>
                <w:szCs w:val="24"/>
              </w:rPr>
            </w:pPr>
            <w:r>
              <w:rPr>
                <w:rFonts w:ascii="仿宋_GB2312" w:eastAsia="仿宋_GB2312" w:hAnsi="宋体" w:cs="宋体" w:hint="eastAsia"/>
                <w:sz w:val="24"/>
                <w:szCs w:val="24"/>
              </w:rPr>
              <w:t>m</w:t>
            </w:r>
          </w:p>
        </w:tc>
        <w:tc>
          <w:tcPr>
            <w:tcW w:w="2075" w:type="pct"/>
            <w:gridSpan w:val="3"/>
            <w:noWrap/>
            <w:vAlign w:val="center"/>
          </w:tcPr>
          <w:p w14:paraId="4DE8138B" w14:textId="77777777" w:rsidR="00000000" w:rsidRDefault="00000000">
            <w:pPr>
              <w:widowControl/>
              <w:snapToGrid w:val="0"/>
              <w:spacing w:line="380" w:lineRule="exact"/>
              <w:rPr>
                <w:rFonts w:ascii="仿宋_GB2312" w:eastAsia="仿宋_GB2312" w:cs="宋体" w:hint="eastAsia"/>
                <w:sz w:val="24"/>
                <w:szCs w:val="24"/>
              </w:rPr>
            </w:pPr>
          </w:p>
        </w:tc>
        <w:tc>
          <w:tcPr>
            <w:tcW w:w="501" w:type="pct"/>
            <w:noWrap/>
            <w:vAlign w:val="bottom"/>
          </w:tcPr>
          <w:p w14:paraId="5B42A897" w14:textId="77777777" w:rsidR="00000000" w:rsidRDefault="00000000">
            <w:pPr>
              <w:widowControl/>
              <w:snapToGrid w:val="0"/>
              <w:spacing w:line="380" w:lineRule="exact"/>
              <w:rPr>
                <w:rFonts w:ascii="仿宋_GB2312" w:eastAsia="仿宋_GB2312" w:cs="宋体" w:hint="eastAsia"/>
                <w:sz w:val="24"/>
                <w:szCs w:val="24"/>
              </w:rPr>
            </w:pPr>
            <w:r>
              <w:rPr>
                <w:rFonts w:ascii="仿宋_GB2312" w:eastAsia="仿宋_GB2312" w:hAnsi="宋体" w:cs="宋体" w:hint="eastAsia"/>
                <w:sz w:val="24"/>
                <w:szCs w:val="24"/>
              </w:rPr>
              <w:t xml:space="preserve">　</w:t>
            </w:r>
          </w:p>
        </w:tc>
      </w:tr>
      <w:tr w:rsidR="00000000" w14:paraId="3184E0E7" w14:textId="77777777">
        <w:trPr>
          <w:trHeight w:val="285"/>
        </w:trPr>
        <w:tc>
          <w:tcPr>
            <w:tcW w:w="424" w:type="pct"/>
            <w:noWrap/>
            <w:vAlign w:val="center"/>
          </w:tcPr>
          <w:p w14:paraId="7336994B" w14:textId="77777777" w:rsidR="00000000" w:rsidRDefault="00000000">
            <w:pPr>
              <w:widowControl/>
              <w:snapToGrid w:val="0"/>
              <w:spacing w:line="380" w:lineRule="exact"/>
              <w:jc w:val="center"/>
              <w:rPr>
                <w:rFonts w:ascii="仿宋_GB2312" w:eastAsia="仿宋_GB2312" w:cs="宋体" w:hint="eastAsia"/>
                <w:sz w:val="24"/>
                <w:szCs w:val="24"/>
              </w:rPr>
            </w:pPr>
          </w:p>
        </w:tc>
        <w:tc>
          <w:tcPr>
            <w:tcW w:w="1527" w:type="pct"/>
            <w:noWrap/>
            <w:vAlign w:val="center"/>
          </w:tcPr>
          <w:p w14:paraId="10A3DA65" w14:textId="77777777" w:rsidR="00000000" w:rsidRDefault="00000000">
            <w:pPr>
              <w:widowControl/>
              <w:snapToGrid w:val="0"/>
              <w:spacing w:line="380" w:lineRule="exact"/>
              <w:rPr>
                <w:rFonts w:ascii="仿宋_GB2312" w:eastAsia="仿宋_GB2312" w:cs="宋体" w:hint="eastAsia"/>
                <w:sz w:val="24"/>
                <w:szCs w:val="24"/>
              </w:rPr>
            </w:pPr>
            <w:r>
              <w:rPr>
                <w:rFonts w:ascii="仿宋_GB2312" w:eastAsia="仿宋_GB2312" w:hAnsi="宋体" w:cs="宋体" w:hint="eastAsia"/>
                <w:sz w:val="24"/>
                <w:szCs w:val="24"/>
              </w:rPr>
              <w:t>坝顶宽度</w:t>
            </w:r>
          </w:p>
        </w:tc>
        <w:tc>
          <w:tcPr>
            <w:tcW w:w="473" w:type="pct"/>
            <w:noWrap/>
            <w:vAlign w:val="bottom"/>
          </w:tcPr>
          <w:p w14:paraId="78FE09D0" w14:textId="77777777" w:rsidR="00000000" w:rsidRDefault="00000000">
            <w:pPr>
              <w:widowControl/>
              <w:snapToGrid w:val="0"/>
              <w:spacing w:line="380" w:lineRule="exact"/>
              <w:jc w:val="center"/>
              <w:rPr>
                <w:rFonts w:ascii="仿宋_GB2312" w:eastAsia="仿宋_GB2312" w:hAnsi="宋体" w:cs="宋体" w:hint="eastAsia"/>
                <w:sz w:val="24"/>
                <w:szCs w:val="24"/>
              </w:rPr>
            </w:pPr>
            <w:r>
              <w:rPr>
                <w:rFonts w:ascii="仿宋_GB2312" w:eastAsia="仿宋_GB2312" w:hAnsi="宋体" w:cs="宋体" w:hint="eastAsia"/>
                <w:sz w:val="24"/>
                <w:szCs w:val="24"/>
              </w:rPr>
              <w:t>m</w:t>
            </w:r>
          </w:p>
        </w:tc>
        <w:tc>
          <w:tcPr>
            <w:tcW w:w="2075" w:type="pct"/>
            <w:gridSpan w:val="3"/>
            <w:noWrap/>
            <w:vAlign w:val="center"/>
          </w:tcPr>
          <w:p w14:paraId="44CB6873" w14:textId="77777777" w:rsidR="00000000" w:rsidRDefault="00000000">
            <w:pPr>
              <w:widowControl/>
              <w:snapToGrid w:val="0"/>
              <w:spacing w:line="380" w:lineRule="exact"/>
              <w:rPr>
                <w:rFonts w:ascii="仿宋_GB2312" w:eastAsia="仿宋_GB2312" w:cs="宋体" w:hint="eastAsia"/>
                <w:sz w:val="24"/>
                <w:szCs w:val="24"/>
              </w:rPr>
            </w:pPr>
          </w:p>
        </w:tc>
        <w:tc>
          <w:tcPr>
            <w:tcW w:w="501" w:type="pct"/>
            <w:noWrap/>
            <w:vAlign w:val="bottom"/>
          </w:tcPr>
          <w:p w14:paraId="4A72CF3B" w14:textId="77777777" w:rsidR="00000000" w:rsidRDefault="00000000">
            <w:pPr>
              <w:widowControl/>
              <w:snapToGrid w:val="0"/>
              <w:spacing w:line="380" w:lineRule="exact"/>
              <w:rPr>
                <w:rFonts w:ascii="仿宋_GB2312" w:eastAsia="仿宋_GB2312" w:cs="宋体" w:hint="eastAsia"/>
                <w:sz w:val="24"/>
                <w:szCs w:val="24"/>
              </w:rPr>
            </w:pPr>
          </w:p>
        </w:tc>
      </w:tr>
      <w:tr w:rsidR="00000000" w14:paraId="39042BDF" w14:textId="77777777">
        <w:trPr>
          <w:trHeight w:val="285"/>
        </w:trPr>
        <w:tc>
          <w:tcPr>
            <w:tcW w:w="424" w:type="pct"/>
            <w:noWrap/>
            <w:vAlign w:val="center"/>
          </w:tcPr>
          <w:p w14:paraId="51B4C8EC" w14:textId="77777777" w:rsidR="00000000" w:rsidRDefault="00000000">
            <w:pPr>
              <w:widowControl/>
              <w:snapToGrid w:val="0"/>
              <w:spacing w:line="380" w:lineRule="exact"/>
              <w:jc w:val="center"/>
              <w:rPr>
                <w:rFonts w:ascii="仿宋_GB2312" w:eastAsia="仿宋_GB2312" w:cs="宋体" w:hint="eastAsia"/>
                <w:sz w:val="24"/>
                <w:szCs w:val="24"/>
              </w:rPr>
            </w:pPr>
          </w:p>
        </w:tc>
        <w:tc>
          <w:tcPr>
            <w:tcW w:w="1527" w:type="pct"/>
            <w:noWrap/>
            <w:vAlign w:val="center"/>
          </w:tcPr>
          <w:p w14:paraId="1F8CD8C2" w14:textId="77777777" w:rsidR="00000000" w:rsidRDefault="00000000">
            <w:pPr>
              <w:widowControl/>
              <w:snapToGrid w:val="0"/>
              <w:spacing w:line="380" w:lineRule="exact"/>
              <w:rPr>
                <w:rFonts w:ascii="仿宋_GB2312" w:eastAsia="仿宋_GB2312" w:cs="宋体" w:hint="eastAsia"/>
                <w:sz w:val="24"/>
                <w:szCs w:val="24"/>
              </w:rPr>
            </w:pPr>
            <w:r>
              <w:rPr>
                <w:rFonts w:ascii="仿宋_GB2312" w:eastAsia="仿宋_GB2312" w:hAnsi="宋体" w:cs="宋体" w:hint="eastAsia"/>
                <w:sz w:val="24"/>
                <w:szCs w:val="24"/>
              </w:rPr>
              <w:t>坝高</w:t>
            </w:r>
          </w:p>
        </w:tc>
        <w:tc>
          <w:tcPr>
            <w:tcW w:w="473" w:type="pct"/>
            <w:noWrap/>
            <w:vAlign w:val="bottom"/>
          </w:tcPr>
          <w:p w14:paraId="796447D7" w14:textId="77777777" w:rsidR="00000000" w:rsidRDefault="00000000">
            <w:pPr>
              <w:widowControl/>
              <w:snapToGrid w:val="0"/>
              <w:spacing w:line="380" w:lineRule="exact"/>
              <w:jc w:val="center"/>
              <w:rPr>
                <w:rFonts w:ascii="仿宋_GB2312" w:eastAsia="仿宋_GB2312" w:hAnsi="宋体" w:cs="宋体" w:hint="eastAsia"/>
                <w:sz w:val="24"/>
                <w:szCs w:val="24"/>
              </w:rPr>
            </w:pPr>
            <w:r>
              <w:rPr>
                <w:rFonts w:ascii="仿宋_GB2312" w:eastAsia="仿宋_GB2312" w:hAnsi="宋体" w:cs="宋体" w:hint="eastAsia"/>
                <w:sz w:val="24"/>
                <w:szCs w:val="24"/>
              </w:rPr>
              <w:t>m</w:t>
            </w:r>
          </w:p>
        </w:tc>
        <w:tc>
          <w:tcPr>
            <w:tcW w:w="2075" w:type="pct"/>
            <w:gridSpan w:val="3"/>
            <w:noWrap/>
            <w:vAlign w:val="center"/>
          </w:tcPr>
          <w:p w14:paraId="1724FA3F" w14:textId="77777777" w:rsidR="00000000" w:rsidRDefault="00000000">
            <w:pPr>
              <w:widowControl/>
              <w:snapToGrid w:val="0"/>
              <w:spacing w:line="380" w:lineRule="exact"/>
              <w:rPr>
                <w:rFonts w:ascii="仿宋_GB2312" w:eastAsia="仿宋_GB2312" w:cs="宋体" w:hint="eastAsia"/>
                <w:sz w:val="24"/>
                <w:szCs w:val="24"/>
              </w:rPr>
            </w:pPr>
          </w:p>
        </w:tc>
        <w:tc>
          <w:tcPr>
            <w:tcW w:w="501" w:type="pct"/>
            <w:noWrap/>
            <w:vAlign w:val="bottom"/>
          </w:tcPr>
          <w:p w14:paraId="00A0EF2C" w14:textId="77777777" w:rsidR="00000000" w:rsidRDefault="00000000">
            <w:pPr>
              <w:widowControl/>
              <w:snapToGrid w:val="0"/>
              <w:spacing w:line="380" w:lineRule="exact"/>
              <w:rPr>
                <w:rFonts w:ascii="仿宋_GB2312" w:eastAsia="仿宋_GB2312" w:cs="宋体" w:hint="eastAsia"/>
                <w:sz w:val="24"/>
                <w:szCs w:val="24"/>
              </w:rPr>
            </w:pPr>
          </w:p>
        </w:tc>
      </w:tr>
      <w:tr w:rsidR="00000000" w14:paraId="7A374526" w14:textId="77777777">
        <w:trPr>
          <w:trHeight w:val="285"/>
        </w:trPr>
        <w:tc>
          <w:tcPr>
            <w:tcW w:w="424" w:type="pct"/>
            <w:noWrap/>
            <w:vAlign w:val="center"/>
          </w:tcPr>
          <w:p w14:paraId="7013EF63" w14:textId="77777777" w:rsidR="00000000" w:rsidRDefault="00000000">
            <w:pPr>
              <w:widowControl/>
              <w:snapToGrid w:val="0"/>
              <w:spacing w:line="380" w:lineRule="exact"/>
              <w:jc w:val="center"/>
              <w:rPr>
                <w:rFonts w:ascii="仿宋_GB2312" w:eastAsia="仿宋_GB2312" w:cs="宋体" w:hint="eastAsia"/>
                <w:sz w:val="24"/>
                <w:szCs w:val="24"/>
              </w:rPr>
            </w:pPr>
          </w:p>
        </w:tc>
        <w:tc>
          <w:tcPr>
            <w:tcW w:w="1527" w:type="pct"/>
            <w:noWrap/>
            <w:vAlign w:val="center"/>
          </w:tcPr>
          <w:p w14:paraId="47D3AB6A" w14:textId="77777777" w:rsidR="00000000" w:rsidRDefault="00000000">
            <w:pPr>
              <w:widowControl/>
              <w:snapToGrid w:val="0"/>
              <w:spacing w:line="380" w:lineRule="exact"/>
              <w:rPr>
                <w:rFonts w:ascii="仿宋_GB2312" w:eastAsia="仿宋_GB2312" w:cs="宋体" w:hint="eastAsia"/>
                <w:sz w:val="24"/>
                <w:szCs w:val="24"/>
              </w:rPr>
            </w:pPr>
            <w:r>
              <w:rPr>
                <w:rFonts w:ascii="仿宋_GB2312" w:eastAsia="仿宋_GB2312" w:hAnsi="宋体" w:cs="宋体" w:hint="eastAsia"/>
                <w:sz w:val="24"/>
                <w:szCs w:val="24"/>
              </w:rPr>
              <w:t>上游坡比</w:t>
            </w:r>
          </w:p>
        </w:tc>
        <w:tc>
          <w:tcPr>
            <w:tcW w:w="473" w:type="pct"/>
            <w:noWrap/>
            <w:vAlign w:val="bottom"/>
          </w:tcPr>
          <w:p w14:paraId="1E63E47E" w14:textId="77777777" w:rsidR="00000000" w:rsidRDefault="00000000">
            <w:pPr>
              <w:widowControl/>
              <w:snapToGrid w:val="0"/>
              <w:spacing w:line="380" w:lineRule="exact"/>
              <w:jc w:val="center"/>
              <w:rPr>
                <w:rFonts w:ascii="仿宋_GB2312" w:eastAsia="仿宋_GB2312" w:cs="宋体" w:hint="eastAsia"/>
                <w:sz w:val="24"/>
                <w:szCs w:val="24"/>
              </w:rPr>
            </w:pPr>
          </w:p>
        </w:tc>
        <w:tc>
          <w:tcPr>
            <w:tcW w:w="2075" w:type="pct"/>
            <w:gridSpan w:val="3"/>
            <w:noWrap/>
            <w:vAlign w:val="center"/>
          </w:tcPr>
          <w:p w14:paraId="79416739" w14:textId="77777777" w:rsidR="00000000" w:rsidRDefault="00000000">
            <w:pPr>
              <w:widowControl/>
              <w:snapToGrid w:val="0"/>
              <w:spacing w:line="380" w:lineRule="exact"/>
              <w:rPr>
                <w:rFonts w:ascii="仿宋_GB2312" w:eastAsia="仿宋_GB2312" w:cs="宋体" w:hint="eastAsia"/>
                <w:sz w:val="24"/>
                <w:szCs w:val="24"/>
              </w:rPr>
            </w:pPr>
          </w:p>
        </w:tc>
        <w:tc>
          <w:tcPr>
            <w:tcW w:w="501" w:type="pct"/>
            <w:noWrap/>
            <w:vAlign w:val="bottom"/>
          </w:tcPr>
          <w:p w14:paraId="5D21F16A" w14:textId="77777777" w:rsidR="00000000" w:rsidRDefault="00000000">
            <w:pPr>
              <w:widowControl/>
              <w:snapToGrid w:val="0"/>
              <w:spacing w:line="380" w:lineRule="exact"/>
              <w:rPr>
                <w:rFonts w:ascii="仿宋_GB2312" w:eastAsia="仿宋_GB2312" w:cs="宋体" w:hint="eastAsia"/>
                <w:sz w:val="24"/>
                <w:szCs w:val="24"/>
              </w:rPr>
            </w:pPr>
          </w:p>
        </w:tc>
      </w:tr>
      <w:tr w:rsidR="00000000" w14:paraId="0B52FBCF" w14:textId="77777777">
        <w:trPr>
          <w:trHeight w:val="285"/>
        </w:trPr>
        <w:tc>
          <w:tcPr>
            <w:tcW w:w="424" w:type="pct"/>
            <w:noWrap/>
            <w:vAlign w:val="center"/>
          </w:tcPr>
          <w:p w14:paraId="3564B43F" w14:textId="77777777" w:rsidR="00000000" w:rsidRDefault="00000000">
            <w:pPr>
              <w:widowControl/>
              <w:snapToGrid w:val="0"/>
              <w:spacing w:line="380" w:lineRule="exact"/>
              <w:jc w:val="center"/>
              <w:rPr>
                <w:rFonts w:ascii="仿宋_GB2312" w:eastAsia="仿宋_GB2312" w:cs="宋体" w:hint="eastAsia"/>
                <w:sz w:val="24"/>
                <w:szCs w:val="24"/>
              </w:rPr>
            </w:pPr>
          </w:p>
        </w:tc>
        <w:tc>
          <w:tcPr>
            <w:tcW w:w="1527" w:type="pct"/>
            <w:noWrap/>
            <w:vAlign w:val="center"/>
          </w:tcPr>
          <w:p w14:paraId="7363AF06" w14:textId="77777777" w:rsidR="00000000" w:rsidRDefault="00000000">
            <w:pPr>
              <w:widowControl/>
              <w:snapToGrid w:val="0"/>
              <w:spacing w:line="380" w:lineRule="exact"/>
              <w:rPr>
                <w:rFonts w:ascii="仿宋_GB2312" w:eastAsia="仿宋_GB2312" w:cs="宋体" w:hint="eastAsia"/>
                <w:sz w:val="24"/>
                <w:szCs w:val="24"/>
              </w:rPr>
            </w:pPr>
            <w:r>
              <w:rPr>
                <w:rFonts w:ascii="仿宋_GB2312" w:eastAsia="仿宋_GB2312" w:hAnsi="宋体" w:cs="宋体" w:hint="eastAsia"/>
                <w:sz w:val="24"/>
                <w:szCs w:val="24"/>
              </w:rPr>
              <w:t>下游坡比</w:t>
            </w:r>
          </w:p>
        </w:tc>
        <w:tc>
          <w:tcPr>
            <w:tcW w:w="473" w:type="pct"/>
            <w:noWrap/>
            <w:vAlign w:val="bottom"/>
          </w:tcPr>
          <w:p w14:paraId="523E66B9" w14:textId="77777777" w:rsidR="00000000" w:rsidRDefault="00000000">
            <w:pPr>
              <w:widowControl/>
              <w:snapToGrid w:val="0"/>
              <w:spacing w:line="380" w:lineRule="exact"/>
              <w:jc w:val="center"/>
              <w:rPr>
                <w:rFonts w:ascii="仿宋_GB2312" w:eastAsia="仿宋_GB2312" w:cs="宋体" w:hint="eastAsia"/>
                <w:sz w:val="24"/>
                <w:szCs w:val="24"/>
              </w:rPr>
            </w:pPr>
          </w:p>
        </w:tc>
        <w:tc>
          <w:tcPr>
            <w:tcW w:w="2075" w:type="pct"/>
            <w:gridSpan w:val="3"/>
            <w:noWrap/>
            <w:vAlign w:val="center"/>
          </w:tcPr>
          <w:p w14:paraId="3EF7B6A0" w14:textId="77777777" w:rsidR="00000000" w:rsidRDefault="00000000">
            <w:pPr>
              <w:widowControl/>
              <w:snapToGrid w:val="0"/>
              <w:spacing w:line="380" w:lineRule="exact"/>
              <w:rPr>
                <w:rFonts w:ascii="仿宋_GB2312" w:eastAsia="仿宋_GB2312" w:cs="宋体" w:hint="eastAsia"/>
                <w:sz w:val="24"/>
                <w:szCs w:val="24"/>
              </w:rPr>
            </w:pPr>
          </w:p>
        </w:tc>
        <w:tc>
          <w:tcPr>
            <w:tcW w:w="501" w:type="pct"/>
            <w:noWrap/>
            <w:vAlign w:val="bottom"/>
          </w:tcPr>
          <w:p w14:paraId="4025F5C9" w14:textId="77777777" w:rsidR="00000000" w:rsidRDefault="00000000">
            <w:pPr>
              <w:widowControl/>
              <w:snapToGrid w:val="0"/>
              <w:spacing w:line="380" w:lineRule="exact"/>
              <w:rPr>
                <w:rFonts w:ascii="仿宋_GB2312" w:eastAsia="仿宋_GB2312" w:cs="宋体" w:hint="eastAsia"/>
                <w:sz w:val="24"/>
                <w:szCs w:val="24"/>
              </w:rPr>
            </w:pPr>
          </w:p>
        </w:tc>
      </w:tr>
      <w:tr w:rsidR="00000000" w14:paraId="515A929E" w14:textId="77777777">
        <w:trPr>
          <w:trHeight w:val="285"/>
        </w:trPr>
        <w:tc>
          <w:tcPr>
            <w:tcW w:w="424" w:type="pct"/>
            <w:noWrap/>
            <w:vAlign w:val="center"/>
          </w:tcPr>
          <w:p w14:paraId="0992FB3C" w14:textId="77777777" w:rsidR="00000000" w:rsidRDefault="00000000">
            <w:pPr>
              <w:widowControl/>
              <w:snapToGrid w:val="0"/>
              <w:spacing w:line="380" w:lineRule="exact"/>
              <w:jc w:val="center"/>
              <w:rPr>
                <w:rFonts w:ascii="仿宋_GB2312" w:eastAsia="仿宋_GB2312" w:hAnsi="宋体" w:cs="宋体" w:hint="eastAsia"/>
                <w:sz w:val="24"/>
                <w:szCs w:val="24"/>
              </w:rPr>
            </w:pPr>
            <w:r>
              <w:rPr>
                <w:rFonts w:ascii="仿宋_GB2312" w:eastAsia="仿宋_GB2312" w:hAnsi="宋体" w:cs="宋体" w:hint="eastAsia"/>
                <w:sz w:val="24"/>
                <w:szCs w:val="24"/>
              </w:rPr>
              <w:t>4</w:t>
            </w:r>
          </w:p>
        </w:tc>
        <w:tc>
          <w:tcPr>
            <w:tcW w:w="1527" w:type="pct"/>
            <w:noWrap/>
            <w:vAlign w:val="center"/>
          </w:tcPr>
          <w:p w14:paraId="66BCE7C3" w14:textId="77777777" w:rsidR="00000000" w:rsidRDefault="00000000">
            <w:pPr>
              <w:widowControl/>
              <w:snapToGrid w:val="0"/>
              <w:spacing w:line="380" w:lineRule="exact"/>
              <w:rPr>
                <w:rFonts w:ascii="仿宋_GB2312" w:eastAsia="仿宋_GB2312" w:cs="宋体" w:hint="eastAsia"/>
                <w:sz w:val="24"/>
                <w:szCs w:val="24"/>
              </w:rPr>
            </w:pPr>
            <w:r>
              <w:rPr>
                <w:rFonts w:ascii="仿宋_GB2312" w:eastAsia="仿宋_GB2312" w:hAnsi="宋体" w:cs="宋体" w:hint="eastAsia"/>
                <w:sz w:val="24"/>
                <w:szCs w:val="24"/>
              </w:rPr>
              <w:t>截排洪系统</w:t>
            </w:r>
          </w:p>
        </w:tc>
        <w:tc>
          <w:tcPr>
            <w:tcW w:w="473" w:type="pct"/>
            <w:noWrap/>
            <w:vAlign w:val="center"/>
          </w:tcPr>
          <w:p w14:paraId="7814222A" w14:textId="77777777" w:rsidR="00000000" w:rsidRDefault="00000000">
            <w:pPr>
              <w:widowControl/>
              <w:snapToGrid w:val="0"/>
              <w:spacing w:line="380" w:lineRule="exact"/>
              <w:jc w:val="center"/>
              <w:rPr>
                <w:rFonts w:ascii="仿宋_GB2312" w:eastAsia="仿宋_GB2312" w:cs="宋体" w:hint="eastAsia"/>
                <w:sz w:val="24"/>
                <w:szCs w:val="24"/>
              </w:rPr>
            </w:pPr>
          </w:p>
        </w:tc>
        <w:tc>
          <w:tcPr>
            <w:tcW w:w="2075" w:type="pct"/>
            <w:gridSpan w:val="3"/>
            <w:noWrap/>
            <w:vAlign w:val="center"/>
          </w:tcPr>
          <w:p w14:paraId="376FAEE7" w14:textId="77777777" w:rsidR="00000000" w:rsidRDefault="00000000">
            <w:pPr>
              <w:widowControl/>
              <w:snapToGrid w:val="0"/>
              <w:spacing w:line="380" w:lineRule="exact"/>
              <w:rPr>
                <w:rFonts w:ascii="仿宋_GB2312" w:eastAsia="仿宋_GB2312" w:cs="宋体" w:hint="eastAsia"/>
                <w:sz w:val="24"/>
                <w:szCs w:val="24"/>
              </w:rPr>
            </w:pPr>
          </w:p>
        </w:tc>
        <w:tc>
          <w:tcPr>
            <w:tcW w:w="501" w:type="pct"/>
            <w:noWrap/>
            <w:vAlign w:val="center"/>
          </w:tcPr>
          <w:p w14:paraId="5295A151" w14:textId="77777777" w:rsidR="00000000" w:rsidRDefault="00000000">
            <w:pPr>
              <w:widowControl/>
              <w:snapToGrid w:val="0"/>
              <w:spacing w:line="380" w:lineRule="exact"/>
              <w:rPr>
                <w:rFonts w:ascii="仿宋_GB2312" w:eastAsia="仿宋_GB2312" w:cs="宋体" w:hint="eastAsia"/>
                <w:sz w:val="24"/>
                <w:szCs w:val="24"/>
              </w:rPr>
            </w:pPr>
            <w:r>
              <w:rPr>
                <w:rFonts w:ascii="仿宋_GB2312" w:eastAsia="仿宋_GB2312" w:hAnsi="宋体" w:cs="宋体" w:hint="eastAsia"/>
                <w:sz w:val="24"/>
                <w:szCs w:val="24"/>
              </w:rPr>
              <w:t xml:space="preserve">　</w:t>
            </w:r>
          </w:p>
        </w:tc>
      </w:tr>
      <w:tr w:rsidR="00000000" w14:paraId="17AC2B16" w14:textId="77777777">
        <w:trPr>
          <w:trHeight w:val="285"/>
        </w:trPr>
        <w:tc>
          <w:tcPr>
            <w:tcW w:w="424" w:type="pct"/>
            <w:noWrap/>
            <w:vAlign w:val="center"/>
          </w:tcPr>
          <w:p w14:paraId="1AB78A59" w14:textId="77777777" w:rsidR="00000000" w:rsidRDefault="00000000">
            <w:pPr>
              <w:widowControl/>
              <w:snapToGrid w:val="0"/>
              <w:spacing w:line="380" w:lineRule="exact"/>
              <w:jc w:val="center"/>
              <w:rPr>
                <w:rFonts w:ascii="仿宋_GB2312" w:eastAsia="仿宋_GB2312" w:hAnsi="宋体" w:cs="宋体" w:hint="eastAsia"/>
                <w:sz w:val="24"/>
                <w:szCs w:val="24"/>
              </w:rPr>
            </w:pPr>
            <w:r>
              <w:rPr>
                <w:rFonts w:ascii="仿宋_GB2312" w:eastAsia="仿宋_GB2312" w:hAnsi="宋体" w:cs="宋体" w:hint="eastAsia"/>
                <w:sz w:val="24"/>
                <w:szCs w:val="24"/>
              </w:rPr>
              <w:t>4.1</w:t>
            </w:r>
          </w:p>
        </w:tc>
        <w:tc>
          <w:tcPr>
            <w:tcW w:w="1527" w:type="pct"/>
            <w:noWrap/>
            <w:vAlign w:val="center"/>
          </w:tcPr>
          <w:p w14:paraId="0E432EBC" w14:textId="77777777" w:rsidR="00000000" w:rsidRDefault="00000000">
            <w:pPr>
              <w:widowControl/>
              <w:snapToGrid w:val="0"/>
              <w:spacing w:line="380" w:lineRule="exact"/>
              <w:rPr>
                <w:rFonts w:ascii="仿宋_GB2312" w:eastAsia="仿宋_GB2312" w:cs="宋体" w:hint="eastAsia"/>
                <w:sz w:val="24"/>
                <w:szCs w:val="24"/>
              </w:rPr>
            </w:pPr>
            <w:r>
              <w:rPr>
                <w:rFonts w:ascii="仿宋_GB2312" w:eastAsia="仿宋_GB2312" w:hAnsi="宋体" w:cs="宋体" w:hint="eastAsia"/>
                <w:sz w:val="24"/>
                <w:szCs w:val="24"/>
              </w:rPr>
              <w:t>库周截排洪设施</w:t>
            </w:r>
          </w:p>
        </w:tc>
        <w:tc>
          <w:tcPr>
            <w:tcW w:w="473" w:type="pct"/>
            <w:noWrap/>
            <w:vAlign w:val="center"/>
          </w:tcPr>
          <w:p w14:paraId="426490D4" w14:textId="77777777" w:rsidR="00000000" w:rsidRDefault="00000000">
            <w:pPr>
              <w:widowControl/>
              <w:snapToGrid w:val="0"/>
              <w:spacing w:line="380" w:lineRule="exact"/>
              <w:jc w:val="center"/>
              <w:rPr>
                <w:rFonts w:ascii="仿宋_GB2312" w:eastAsia="仿宋_GB2312" w:cs="宋体" w:hint="eastAsia"/>
                <w:sz w:val="24"/>
                <w:szCs w:val="24"/>
              </w:rPr>
            </w:pPr>
          </w:p>
        </w:tc>
        <w:tc>
          <w:tcPr>
            <w:tcW w:w="2075" w:type="pct"/>
            <w:gridSpan w:val="3"/>
            <w:noWrap/>
            <w:vAlign w:val="center"/>
          </w:tcPr>
          <w:p w14:paraId="2714E724" w14:textId="77777777" w:rsidR="00000000" w:rsidRDefault="00000000">
            <w:pPr>
              <w:widowControl/>
              <w:snapToGrid w:val="0"/>
              <w:spacing w:line="380" w:lineRule="exact"/>
              <w:rPr>
                <w:rFonts w:ascii="仿宋_GB2312" w:eastAsia="仿宋_GB2312" w:cs="宋体" w:hint="eastAsia"/>
                <w:sz w:val="24"/>
                <w:szCs w:val="24"/>
              </w:rPr>
            </w:pPr>
          </w:p>
        </w:tc>
        <w:tc>
          <w:tcPr>
            <w:tcW w:w="501" w:type="pct"/>
            <w:noWrap/>
            <w:vAlign w:val="center"/>
          </w:tcPr>
          <w:p w14:paraId="67F4068D" w14:textId="77777777" w:rsidR="00000000" w:rsidRDefault="00000000">
            <w:pPr>
              <w:widowControl/>
              <w:snapToGrid w:val="0"/>
              <w:spacing w:line="380" w:lineRule="exact"/>
              <w:rPr>
                <w:rFonts w:ascii="仿宋_GB2312" w:eastAsia="仿宋_GB2312" w:cs="宋体" w:hint="eastAsia"/>
                <w:sz w:val="24"/>
                <w:szCs w:val="24"/>
              </w:rPr>
            </w:pPr>
          </w:p>
        </w:tc>
      </w:tr>
      <w:tr w:rsidR="00000000" w14:paraId="6D804EFA" w14:textId="77777777">
        <w:trPr>
          <w:trHeight w:val="285"/>
        </w:trPr>
        <w:tc>
          <w:tcPr>
            <w:tcW w:w="424" w:type="pct"/>
            <w:noWrap/>
            <w:vAlign w:val="center"/>
          </w:tcPr>
          <w:p w14:paraId="42FDB8FE" w14:textId="77777777" w:rsidR="00000000" w:rsidRDefault="00000000">
            <w:pPr>
              <w:widowControl/>
              <w:snapToGrid w:val="0"/>
              <w:spacing w:line="380" w:lineRule="exact"/>
              <w:jc w:val="center"/>
              <w:rPr>
                <w:rFonts w:ascii="仿宋_GB2312" w:eastAsia="仿宋_GB2312" w:cs="宋体" w:hint="eastAsia"/>
                <w:sz w:val="24"/>
                <w:szCs w:val="24"/>
              </w:rPr>
            </w:pPr>
          </w:p>
        </w:tc>
        <w:tc>
          <w:tcPr>
            <w:tcW w:w="1527" w:type="pct"/>
            <w:noWrap/>
            <w:vAlign w:val="center"/>
          </w:tcPr>
          <w:p w14:paraId="1AAEC57D" w14:textId="77777777" w:rsidR="00000000" w:rsidRDefault="00000000">
            <w:pPr>
              <w:widowControl/>
              <w:snapToGrid w:val="0"/>
              <w:spacing w:line="380" w:lineRule="exact"/>
              <w:rPr>
                <w:rFonts w:ascii="仿宋_GB2312" w:eastAsia="仿宋_GB2312" w:cs="宋体" w:hint="eastAsia"/>
                <w:sz w:val="24"/>
                <w:szCs w:val="24"/>
              </w:rPr>
            </w:pPr>
            <w:r>
              <w:rPr>
                <w:rFonts w:ascii="仿宋_GB2312" w:eastAsia="仿宋_GB2312" w:cs="宋体" w:hint="eastAsia"/>
                <w:sz w:val="24"/>
                <w:szCs w:val="24"/>
              </w:rPr>
              <w:t>截排洪形式</w:t>
            </w:r>
          </w:p>
        </w:tc>
        <w:tc>
          <w:tcPr>
            <w:tcW w:w="473" w:type="pct"/>
            <w:noWrap/>
            <w:vAlign w:val="center"/>
          </w:tcPr>
          <w:p w14:paraId="3DDAFE63" w14:textId="77777777" w:rsidR="00000000" w:rsidRDefault="00000000">
            <w:pPr>
              <w:widowControl/>
              <w:snapToGrid w:val="0"/>
              <w:spacing w:line="380" w:lineRule="exact"/>
              <w:jc w:val="center"/>
              <w:rPr>
                <w:rFonts w:ascii="仿宋_GB2312" w:eastAsia="仿宋_GB2312" w:cs="宋体" w:hint="eastAsia"/>
                <w:sz w:val="24"/>
                <w:szCs w:val="24"/>
              </w:rPr>
            </w:pPr>
          </w:p>
        </w:tc>
        <w:tc>
          <w:tcPr>
            <w:tcW w:w="2075" w:type="pct"/>
            <w:gridSpan w:val="3"/>
            <w:noWrap/>
            <w:vAlign w:val="center"/>
          </w:tcPr>
          <w:p w14:paraId="155DFBBA" w14:textId="77777777" w:rsidR="00000000" w:rsidRDefault="00000000">
            <w:pPr>
              <w:widowControl/>
              <w:snapToGrid w:val="0"/>
              <w:spacing w:line="380" w:lineRule="exact"/>
              <w:rPr>
                <w:rFonts w:ascii="仿宋_GB2312" w:eastAsia="仿宋_GB2312" w:cs="宋体" w:hint="eastAsia"/>
                <w:sz w:val="24"/>
                <w:szCs w:val="24"/>
              </w:rPr>
            </w:pPr>
            <w:r>
              <w:rPr>
                <w:rFonts w:ascii="仿宋_GB2312" w:eastAsia="仿宋_GB2312" w:cs="宋体" w:hint="eastAsia"/>
                <w:sz w:val="24"/>
                <w:szCs w:val="24"/>
              </w:rPr>
              <w:t>如拦洪坝+排洪隧洞</w:t>
            </w:r>
          </w:p>
        </w:tc>
        <w:tc>
          <w:tcPr>
            <w:tcW w:w="501" w:type="pct"/>
            <w:noWrap/>
            <w:vAlign w:val="center"/>
          </w:tcPr>
          <w:p w14:paraId="518EC74A" w14:textId="77777777" w:rsidR="00000000" w:rsidRDefault="00000000">
            <w:pPr>
              <w:widowControl/>
              <w:snapToGrid w:val="0"/>
              <w:spacing w:line="380" w:lineRule="exact"/>
              <w:rPr>
                <w:rFonts w:ascii="仿宋_GB2312" w:eastAsia="仿宋_GB2312" w:cs="宋体" w:hint="eastAsia"/>
                <w:sz w:val="24"/>
                <w:szCs w:val="24"/>
              </w:rPr>
            </w:pPr>
          </w:p>
        </w:tc>
      </w:tr>
      <w:tr w:rsidR="00000000" w14:paraId="1ABE3C95" w14:textId="77777777">
        <w:trPr>
          <w:trHeight w:val="285"/>
        </w:trPr>
        <w:tc>
          <w:tcPr>
            <w:tcW w:w="424" w:type="pct"/>
            <w:noWrap/>
            <w:vAlign w:val="center"/>
          </w:tcPr>
          <w:p w14:paraId="6E62B8A4" w14:textId="77777777" w:rsidR="00000000" w:rsidRDefault="00000000">
            <w:pPr>
              <w:widowControl/>
              <w:snapToGrid w:val="0"/>
              <w:spacing w:line="380" w:lineRule="exact"/>
              <w:jc w:val="center"/>
              <w:rPr>
                <w:rFonts w:ascii="仿宋_GB2312" w:eastAsia="仿宋_GB2312" w:cs="宋体" w:hint="eastAsia"/>
                <w:sz w:val="24"/>
                <w:szCs w:val="24"/>
              </w:rPr>
            </w:pPr>
          </w:p>
        </w:tc>
        <w:tc>
          <w:tcPr>
            <w:tcW w:w="1527" w:type="pct"/>
            <w:noWrap/>
            <w:vAlign w:val="center"/>
          </w:tcPr>
          <w:p w14:paraId="5C52541A" w14:textId="77777777" w:rsidR="00000000" w:rsidRDefault="00000000">
            <w:pPr>
              <w:widowControl/>
              <w:snapToGrid w:val="0"/>
              <w:spacing w:line="380" w:lineRule="exact"/>
              <w:rPr>
                <w:rFonts w:ascii="仿宋_GB2312" w:eastAsia="仿宋_GB2312" w:cs="宋体" w:hint="eastAsia"/>
                <w:sz w:val="24"/>
                <w:szCs w:val="24"/>
              </w:rPr>
            </w:pPr>
            <w:r>
              <w:rPr>
                <w:rFonts w:ascii="仿宋_GB2312" w:eastAsia="仿宋_GB2312" w:cs="宋体" w:hint="eastAsia"/>
                <w:sz w:val="24"/>
                <w:szCs w:val="24"/>
              </w:rPr>
              <w:t>拦洪坝</w:t>
            </w:r>
          </w:p>
        </w:tc>
        <w:tc>
          <w:tcPr>
            <w:tcW w:w="473" w:type="pct"/>
            <w:noWrap/>
            <w:vAlign w:val="center"/>
          </w:tcPr>
          <w:p w14:paraId="5D715245" w14:textId="77777777" w:rsidR="00000000" w:rsidRDefault="00000000">
            <w:pPr>
              <w:widowControl/>
              <w:snapToGrid w:val="0"/>
              <w:spacing w:line="380" w:lineRule="exact"/>
              <w:jc w:val="center"/>
              <w:rPr>
                <w:rFonts w:ascii="仿宋_GB2312" w:eastAsia="仿宋_GB2312" w:cs="宋体" w:hint="eastAsia"/>
                <w:sz w:val="24"/>
                <w:szCs w:val="24"/>
              </w:rPr>
            </w:pPr>
          </w:p>
        </w:tc>
        <w:tc>
          <w:tcPr>
            <w:tcW w:w="2075" w:type="pct"/>
            <w:gridSpan w:val="3"/>
            <w:noWrap/>
            <w:vAlign w:val="center"/>
          </w:tcPr>
          <w:p w14:paraId="5F6DFF53" w14:textId="77777777" w:rsidR="00000000" w:rsidRDefault="00000000">
            <w:pPr>
              <w:widowControl/>
              <w:snapToGrid w:val="0"/>
              <w:spacing w:line="380" w:lineRule="exact"/>
              <w:rPr>
                <w:rFonts w:ascii="仿宋_GB2312" w:eastAsia="仿宋_GB2312" w:cs="宋体" w:hint="eastAsia"/>
                <w:sz w:val="24"/>
                <w:szCs w:val="24"/>
              </w:rPr>
            </w:pPr>
            <w:r>
              <w:rPr>
                <w:rFonts w:ascii="仿宋_GB2312" w:eastAsia="仿宋_GB2312" w:cs="宋体" w:hint="eastAsia"/>
                <w:sz w:val="24"/>
                <w:szCs w:val="24"/>
              </w:rPr>
              <w:t>坝型、坝顶宽度、坝顶标高、坝高、上下游坡比</w:t>
            </w:r>
          </w:p>
        </w:tc>
        <w:tc>
          <w:tcPr>
            <w:tcW w:w="501" w:type="pct"/>
            <w:noWrap/>
            <w:vAlign w:val="center"/>
          </w:tcPr>
          <w:p w14:paraId="19E90053" w14:textId="77777777" w:rsidR="00000000" w:rsidRDefault="00000000">
            <w:pPr>
              <w:widowControl/>
              <w:snapToGrid w:val="0"/>
              <w:spacing w:line="380" w:lineRule="exact"/>
              <w:rPr>
                <w:rFonts w:ascii="仿宋_GB2312" w:eastAsia="仿宋_GB2312" w:cs="宋体" w:hint="eastAsia"/>
                <w:sz w:val="24"/>
                <w:szCs w:val="24"/>
              </w:rPr>
            </w:pPr>
          </w:p>
        </w:tc>
      </w:tr>
      <w:tr w:rsidR="00000000" w14:paraId="2DFA467B" w14:textId="77777777">
        <w:trPr>
          <w:trHeight w:val="285"/>
        </w:trPr>
        <w:tc>
          <w:tcPr>
            <w:tcW w:w="424" w:type="pct"/>
            <w:noWrap/>
            <w:vAlign w:val="center"/>
          </w:tcPr>
          <w:p w14:paraId="0F26DE19" w14:textId="77777777" w:rsidR="00000000" w:rsidRDefault="00000000">
            <w:pPr>
              <w:widowControl/>
              <w:snapToGrid w:val="0"/>
              <w:spacing w:line="380" w:lineRule="exact"/>
              <w:jc w:val="center"/>
              <w:rPr>
                <w:rFonts w:ascii="仿宋_GB2312" w:eastAsia="仿宋_GB2312" w:cs="宋体" w:hint="eastAsia"/>
                <w:sz w:val="24"/>
                <w:szCs w:val="24"/>
              </w:rPr>
            </w:pPr>
          </w:p>
        </w:tc>
        <w:tc>
          <w:tcPr>
            <w:tcW w:w="1527" w:type="pct"/>
            <w:noWrap/>
            <w:vAlign w:val="center"/>
          </w:tcPr>
          <w:p w14:paraId="612320E0" w14:textId="77777777" w:rsidR="00000000" w:rsidRDefault="00000000">
            <w:pPr>
              <w:widowControl/>
              <w:snapToGrid w:val="0"/>
              <w:spacing w:line="380" w:lineRule="exact"/>
              <w:rPr>
                <w:rFonts w:ascii="仿宋_GB2312" w:eastAsia="仿宋_GB2312" w:cs="宋体" w:hint="eastAsia"/>
                <w:sz w:val="24"/>
                <w:szCs w:val="24"/>
              </w:rPr>
            </w:pPr>
            <w:r>
              <w:rPr>
                <w:rFonts w:ascii="仿宋_GB2312" w:eastAsia="仿宋_GB2312" w:cs="宋体" w:hint="eastAsia"/>
                <w:sz w:val="24"/>
                <w:szCs w:val="24"/>
              </w:rPr>
              <w:t>排洪隧洞</w:t>
            </w:r>
          </w:p>
        </w:tc>
        <w:tc>
          <w:tcPr>
            <w:tcW w:w="473" w:type="pct"/>
            <w:noWrap/>
            <w:vAlign w:val="center"/>
          </w:tcPr>
          <w:p w14:paraId="1BB10945" w14:textId="77777777" w:rsidR="00000000" w:rsidRDefault="00000000">
            <w:pPr>
              <w:widowControl/>
              <w:snapToGrid w:val="0"/>
              <w:spacing w:line="380" w:lineRule="exact"/>
              <w:jc w:val="center"/>
              <w:rPr>
                <w:rFonts w:ascii="仿宋_GB2312" w:eastAsia="仿宋_GB2312" w:cs="宋体" w:hint="eastAsia"/>
                <w:sz w:val="24"/>
                <w:szCs w:val="24"/>
              </w:rPr>
            </w:pPr>
          </w:p>
        </w:tc>
        <w:tc>
          <w:tcPr>
            <w:tcW w:w="2075" w:type="pct"/>
            <w:gridSpan w:val="3"/>
            <w:noWrap/>
            <w:vAlign w:val="center"/>
          </w:tcPr>
          <w:p w14:paraId="71BD5203" w14:textId="77777777" w:rsidR="00000000" w:rsidRDefault="00000000">
            <w:pPr>
              <w:widowControl/>
              <w:snapToGrid w:val="0"/>
              <w:spacing w:line="380" w:lineRule="exact"/>
              <w:rPr>
                <w:rFonts w:ascii="仿宋_GB2312" w:eastAsia="仿宋_GB2312" w:cs="宋体" w:hint="eastAsia"/>
                <w:sz w:val="24"/>
                <w:szCs w:val="24"/>
              </w:rPr>
            </w:pPr>
            <w:r>
              <w:rPr>
                <w:rFonts w:ascii="仿宋_GB2312" w:eastAsia="仿宋_GB2312" w:cs="宋体" w:hint="eastAsia"/>
                <w:sz w:val="24"/>
                <w:szCs w:val="24"/>
              </w:rPr>
              <w:t>净断面尺寸、长度、坡度、进水口标高、出口标高</w:t>
            </w:r>
          </w:p>
        </w:tc>
        <w:tc>
          <w:tcPr>
            <w:tcW w:w="501" w:type="pct"/>
            <w:noWrap/>
            <w:vAlign w:val="center"/>
          </w:tcPr>
          <w:p w14:paraId="070034E7" w14:textId="77777777" w:rsidR="00000000" w:rsidRDefault="00000000">
            <w:pPr>
              <w:widowControl/>
              <w:snapToGrid w:val="0"/>
              <w:spacing w:line="380" w:lineRule="exact"/>
              <w:rPr>
                <w:rFonts w:ascii="仿宋_GB2312" w:eastAsia="仿宋_GB2312" w:cs="宋体" w:hint="eastAsia"/>
                <w:sz w:val="24"/>
                <w:szCs w:val="24"/>
              </w:rPr>
            </w:pPr>
          </w:p>
        </w:tc>
      </w:tr>
      <w:tr w:rsidR="00000000" w14:paraId="4FE4C287" w14:textId="77777777">
        <w:trPr>
          <w:trHeight w:val="285"/>
        </w:trPr>
        <w:tc>
          <w:tcPr>
            <w:tcW w:w="424" w:type="pct"/>
            <w:noWrap/>
            <w:vAlign w:val="center"/>
          </w:tcPr>
          <w:p w14:paraId="756E97E0" w14:textId="77777777" w:rsidR="00000000" w:rsidRDefault="00000000">
            <w:pPr>
              <w:widowControl/>
              <w:snapToGrid w:val="0"/>
              <w:spacing w:line="380" w:lineRule="exact"/>
              <w:jc w:val="center"/>
              <w:rPr>
                <w:rFonts w:ascii="仿宋_GB2312" w:eastAsia="仿宋_GB2312" w:cs="宋体" w:hint="eastAsia"/>
                <w:sz w:val="24"/>
                <w:szCs w:val="24"/>
              </w:rPr>
            </w:pPr>
          </w:p>
        </w:tc>
        <w:tc>
          <w:tcPr>
            <w:tcW w:w="1527" w:type="pct"/>
            <w:noWrap/>
            <w:vAlign w:val="center"/>
          </w:tcPr>
          <w:p w14:paraId="2EC5593F" w14:textId="77777777" w:rsidR="00000000" w:rsidRDefault="00000000">
            <w:pPr>
              <w:widowControl/>
              <w:snapToGrid w:val="0"/>
              <w:spacing w:line="380" w:lineRule="exact"/>
              <w:rPr>
                <w:rFonts w:ascii="仿宋_GB2312" w:eastAsia="仿宋_GB2312" w:cs="宋体" w:hint="eastAsia"/>
                <w:sz w:val="24"/>
                <w:szCs w:val="24"/>
              </w:rPr>
            </w:pPr>
            <w:r>
              <w:rPr>
                <w:rFonts w:ascii="仿宋_GB2312" w:eastAsia="仿宋_GB2312" w:cs="宋体" w:hint="eastAsia"/>
                <w:sz w:val="24"/>
                <w:szCs w:val="24"/>
              </w:rPr>
              <w:t>截洪沟</w:t>
            </w:r>
          </w:p>
        </w:tc>
        <w:tc>
          <w:tcPr>
            <w:tcW w:w="473" w:type="pct"/>
            <w:noWrap/>
            <w:vAlign w:val="center"/>
          </w:tcPr>
          <w:p w14:paraId="63FD9CE0" w14:textId="77777777" w:rsidR="00000000" w:rsidRDefault="00000000">
            <w:pPr>
              <w:widowControl/>
              <w:snapToGrid w:val="0"/>
              <w:spacing w:line="380" w:lineRule="exact"/>
              <w:jc w:val="center"/>
              <w:rPr>
                <w:rFonts w:ascii="仿宋_GB2312" w:eastAsia="仿宋_GB2312" w:cs="宋体" w:hint="eastAsia"/>
                <w:sz w:val="24"/>
                <w:szCs w:val="24"/>
              </w:rPr>
            </w:pPr>
          </w:p>
        </w:tc>
        <w:tc>
          <w:tcPr>
            <w:tcW w:w="2075" w:type="pct"/>
            <w:gridSpan w:val="3"/>
            <w:noWrap/>
            <w:vAlign w:val="center"/>
          </w:tcPr>
          <w:p w14:paraId="13783929" w14:textId="77777777" w:rsidR="00000000" w:rsidRDefault="00000000">
            <w:pPr>
              <w:widowControl/>
              <w:snapToGrid w:val="0"/>
              <w:spacing w:line="380" w:lineRule="exact"/>
              <w:rPr>
                <w:rFonts w:ascii="仿宋_GB2312" w:eastAsia="仿宋_GB2312" w:cs="宋体" w:hint="eastAsia"/>
                <w:sz w:val="24"/>
                <w:szCs w:val="24"/>
              </w:rPr>
            </w:pPr>
            <w:r>
              <w:rPr>
                <w:rFonts w:ascii="仿宋_GB2312" w:eastAsia="仿宋_GB2312" w:cs="宋体" w:hint="eastAsia"/>
                <w:sz w:val="24"/>
                <w:szCs w:val="24"/>
              </w:rPr>
              <w:t>净断面尺寸、长度、坡度、进水口标高、出口标高</w:t>
            </w:r>
          </w:p>
        </w:tc>
        <w:tc>
          <w:tcPr>
            <w:tcW w:w="501" w:type="pct"/>
            <w:noWrap/>
            <w:vAlign w:val="center"/>
          </w:tcPr>
          <w:p w14:paraId="06359012" w14:textId="77777777" w:rsidR="00000000" w:rsidRDefault="00000000">
            <w:pPr>
              <w:widowControl/>
              <w:snapToGrid w:val="0"/>
              <w:spacing w:line="380" w:lineRule="exact"/>
              <w:rPr>
                <w:rFonts w:ascii="仿宋_GB2312" w:eastAsia="仿宋_GB2312" w:cs="宋体" w:hint="eastAsia"/>
                <w:sz w:val="24"/>
                <w:szCs w:val="24"/>
              </w:rPr>
            </w:pPr>
          </w:p>
        </w:tc>
      </w:tr>
      <w:tr w:rsidR="00000000" w14:paraId="57AF282C" w14:textId="77777777">
        <w:trPr>
          <w:trHeight w:val="285"/>
        </w:trPr>
        <w:tc>
          <w:tcPr>
            <w:tcW w:w="424" w:type="pct"/>
            <w:noWrap/>
            <w:vAlign w:val="center"/>
          </w:tcPr>
          <w:p w14:paraId="16079388" w14:textId="77777777" w:rsidR="00000000" w:rsidRDefault="00000000">
            <w:pPr>
              <w:widowControl/>
              <w:snapToGrid w:val="0"/>
              <w:spacing w:line="380" w:lineRule="exact"/>
              <w:jc w:val="center"/>
              <w:rPr>
                <w:rFonts w:ascii="仿宋_GB2312" w:eastAsia="仿宋_GB2312" w:cs="宋体" w:hint="eastAsia"/>
                <w:sz w:val="24"/>
                <w:szCs w:val="24"/>
              </w:rPr>
            </w:pPr>
          </w:p>
        </w:tc>
        <w:tc>
          <w:tcPr>
            <w:tcW w:w="1527" w:type="pct"/>
            <w:noWrap/>
            <w:vAlign w:val="center"/>
          </w:tcPr>
          <w:p w14:paraId="3BB37DC1" w14:textId="77777777" w:rsidR="00000000" w:rsidRDefault="00000000">
            <w:pPr>
              <w:widowControl/>
              <w:snapToGrid w:val="0"/>
              <w:spacing w:line="380" w:lineRule="exact"/>
              <w:rPr>
                <w:rFonts w:ascii="仿宋_GB2312" w:eastAsia="仿宋_GB2312" w:cs="宋体" w:hint="eastAsia"/>
                <w:sz w:val="24"/>
                <w:szCs w:val="24"/>
              </w:rPr>
            </w:pPr>
            <w:r>
              <w:rPr>
                <w:rFonts w:ascii="仿宋_GB2312" w:eastAsia="仿宋_GB2312" w:cs="宋体" w:hint="eastAsia"/>
                <w:sz w:val="24"/>
                <w:szCs w:val="24"/>
              </w:rPr>
              <w:t>排水井</w:t>
            </w:r>
          </w:p>
        </w:tc>
        <w:tc>
          <w:tcPr>
            <w:tcW w:w="473" w:type="pct"/>
            <w:noWrap/>
            <w:vAlign w:val="center"/>
          </w:tcPr>
          <w:p w14:paraId="6FEC3B8A" w14:textId="77777777" w:rsidR="00000000" w:rsidRDefault="00000000">
            <w:pPr>
              <w:widowControl/>
              <w:snapToGrid w:val="0"/>
              <w:spacing w:line="380" w:lineRule="exact"/>
              <w:jc w:val="center"/>
              <w:rPr>
                <w:rFonts w:ascii="仿宋_GB2312" w:eastAsia="仿宋_GB2312" w:cs="宋体" w:hint="eastAsia"/>
                <w:sz w:val="24"/>
                <w:szCs w:val="24"/>
              </w:rPr>
            </w:pPr>
          </w:p>
        </w:tc>
        <w:tc>
          <w:tcPr>
            <w:tcW w:w="2075" w:type="pct"/>
            <w:gridSpan w:val="3"/>
            <w:noWrap/>
            <w:vAlign w:val="center"/>
          </w:tcPr>
          <w:p w14:paraId="54B50296" w14:textId="77777777" w:rsidR="00000000" w:rsidRDefault="00000000">
            <w:pPr>
              <w:widowControl/>
              <w:snapToGrid w:val="0"/>
              <w:spacing w:line="380" w:lineRule="exact"/>
              <w:rPr>
                <w:rFonts w:ascii="仿宋_GB2312" w:eastAsia="仿宋_GB2312" w:cs="宋体" w:hint="eastAsia"/>
                <w:sz w:val="24"/>
                <w:szCs w:val="24"/>
              </w:rPr>
            </w:pPr>
            <w:r>
              <w:rPr>
                <w:rFonts w:ascii="仿宋_GB2312" w:eastAsia="仿宋_GB2312" w:cs="宋体" w:hint="eastAsia"/>
                <w:sz w:val="24"/>
                <w:szCs w:val="24"/>
              </w:rPr>
              <w:t>形式（如框架式排水井）、直径、最低进水口标高、井顶标高、井高、竖井深度、竖井直径</w:t>
            </w:r>
          </w:p>
        </w:tc>
        <w:tc>
          <w:tcPr>
            <w:tcW w:w="501" w:type="pct"/>
            <w:noWrap/>
            <w:vAlign w:val="center"/>
          </w:tcPr>
          <w:p w14:paraId="3F310C3C" w14:textId="77777777" w:rsidR="00000000" w:rsidRDefault="00000000">
            <w:pPr>
              <w:widowControl/>
              <w:snapToGrid w:val="0"/>
              <w:spacing w:line="380" w:lineRule="exact"/>
              <w:rPr>
                <w:rFonts w:ascii="仿宋_GB2312" w:eastAsia="仿宋_GB2312" w:cs="宋体" w:hint="eastAsia"/>
                <w:sz w:val="24"/>
                <w:szCs w:val="24"/>
              </w:rPr>
            </w:pPr>
          </w:p>
        </w:tc>
      </w:tr>
      <w:tr w:rsidR="00000000" w14:paraId="3E2BAB88" w14:textId="77777777">
        <w:trPr>
          <w:trHeight w:val="285"/>
        </w:trPr>
        <w:tc>
          <w:tcPr>
            <w:tcW w:w="424" w:type="pct"/>
            <w:noWrap/>
            <w:vAlign w:val="center"/>
          </w:tcPr>
          <w:p w14:paraId="75A4F9AC" w14:textId="77777777" w:rsidR="00000000" w:rsidRDefault="00000000">
            <w:pPr>
              <w:widowControl/>
              <w:snapToGrid w:val="0"/>
              <w:spacing w:line="380" w:lineRule="exact"/>
              <w:jc w:val="center"/>
              <w:rPr>
                <w:rFonts w:ascii="仿宋_GB2312" w:eastAsia="仿宋_GB2312" w:cs="宋体" w:hint="eastAsia"/>
                <w:sz w:val="24"/>
                <w:szCs w:val="24"/>
              </w:rPr>
            </w:pPr>
          </w:p>
        </w:tc>
        <w:tc>
          <w:tcPr>
            <w:tcW w:w="1527" w:type="pct"/>
            <w:noWrap/>
            <w:vAlign w:val="center"/>
          </w:tcPr>
          <w:p w14:paraId="550B2595" w14:textId="77777777" w:rsidR="00000000" w:rsidRDefault="00000000">
            <w:pPr>
              <w:widowControl/>
              <w:snapToGrid w:val="0"/>
              <w:spacing w:line="380" w:lineRule="exact"/>
              <w:rPr>
                <w:rFonts w:ascii="仿宋_GB2312" w:eastAsia="仿宋_GB2312" w:cs="宋体" w:hint="eastAsia"/>
                <w:sz w:val="24"/>
                <w:szCs w:val="24"/>
              </w:rPr>
            </w:pPr>
            <w:r>
              <w:rPr>
                <w:rFonts w:ascii="仿宋_GB2312" w:eastAsia="仿宋_GB2312" w:cs="宋体" w:hint="eastAsia"/>
                <w:sz w:val="24"/>
                <w:szCs w:val="24"/>
              </w:rPr>
              <w:t>溢洪道</w:t>
            </w:r>
          </w:p>
        </w:tc>
        <w:tc>
          <w:tcPr>
            <w:tcW w:w="473" w:type="pct"/>
            <w:noWrap/>
            <w:vAlign w:val="center"/>
          </w:tcPr>
          <w:p w14:paraId="27ADA6C3" w14:textId="77777777" w:rsidR="00000000" w:rsidRDefault="00000000">
            <w:pPr>
              <w:widowControl/>
              <w:snapToGrid w:val="0"/>
              <w:spacing w:line="380" w:lineRule="exact"/>
              <w:jc w:val="center"/>
              <w:rPr>
                <w:rFonts w:ascii="仿宋_GB2312" w:eastAsia="仿宋_GB2312" w:cs="宋体" w:hint="eastAsia"/>
                <w:sz w:val="24"/>
                <w:szCs w:val="24"/>
              </w:rPr>
            </w:pPr>
          </w:p>
        </w:tc>
        <w:tc>
          <w:tcPr>
            <w:tcW w:w="2075" w:type="pct"/>
            <w:gridSpan w:val="3"/>
            <w:noWrap/>
            <w:vAlign w:val="center"/>
          </w:tcPr>
          <w:p w14:paraId="4BE35451" w14:textId="77777777" w:rsidR="00000000" w:rsidRDefault="00000000">
            <w:pPr>
              <w:widowControl/>
              <w:snapToGrid w:val="0"/>
              <w:spacing w:line="380" w:lineRule="exact"/>
              <w:rPr>
                <w:rFonts w:ascii="仿宋_GB2312" w:eastAsia="仿宋_GB2312" w:cs="宋体" w:hint="eastAsia"/>
                <w:sz w:val="24"/>
                <w:szCs w:val="24"/>
              </w:rPr>
            </w:pPr>
            <w:r>
              <w:rPr>
                <w:rFonts w:ascii="仿宋_GB2312" w:eastAsia="仿宋_GB2312" w:cs="宋体" w:hint="eastAsia"/>
                <w:sz w:val="24"/>
                <w:szCs w:val="24"/>
              </w:rPr>
              <w:t>净断面尺寸、长度、坡度、进水口标高、出口标高</w:t>
            </w:r>
          </w:p>
        </w:tc>
        <w:tc>
          <w:tcPr>
            <w:tcW w:w="501" w:type="pct"/>
            <w:noWrap/>
            <w:vAlign w:val="center"/>
          </w:tcPr>
          <w:p w14:paraId="6B267A38" w14:textId="77777777" w:rsidR="00000000" w:rsidRDefault="00000000">
            <w:pPr>
              <w:widowControl/>
              <w:snapToGrid w:val="0"/>
              <w:spacing w:line="380" w:lineRule="exact"/>
              <w:rPr>
                <w:rFonts w:ascii="仿宋_GB2312" w:eastAsia="仿宋_GB2312" w:cs="宋体" w:hint="eastAsia"/>
                <w:sz w:val="24"/>
                <w:szCs w:val="24"/>
              </w:rPr>
            </w:pPr>
          </w:p>
        </w:tc>
      </w:tr>
      <w:tr w:rsidR="00000000" w14:paraId="7C3B4535" w14:textId="77777777">
        <w:trPr>
          <w:trHeight w:val="285"/>
        </w:trPr>
        <w:tc>
          <w:tcPr>
            <w:tcW w:w="424" w:type="pct"/>
            <w:noWrap/>
            <w:vAlign w:val="center"/>
          </w:tcPr>
          <w:p w14:paraId="2C605D8B" w14:textId="77777777" w:rsidR="00000000" w:rsidRDefault="00000000">
            <w:pPr>
              <w:widowControl/>
              <w:snapToGrid w:val="0"/>
              <w:spacing w:line="380" w:lineRule="exact"/>
              <w:jc w:val="center"/>
              <w:rPr>
                <w:rFonts w:ascii="仿宋_GB2312" w:eastAsia="仿宋_GB2312" w:cs="宋体" w:hint="eastAsia"/>
                <w:sz w:val="24"/>
                <w:szCs w:val="24"/>
              </w:rPr>
            </w:pPr>
          </w:p>
        </w:tc>
        <w:tc>
          <w:tcPr>
            <w:tcW w:w="1527" w:type="pct"/>
            <w:noWrap/>
            <w:vAlign w:val="center"/>
          </w:tcPr>
          <w:p w14:paraId="07F16EDF" w14:textId="77777777" w:rsidR="00000000" w:rsidRDefault="00000000">
            <w:pPr>
              <w:widowControl/>
              <w:snapToGrid w:val="0"/>
              <w:spacing w:line="380" w:lineRule="exact"/>
              <w:rPr>
                <w:rFonts w:ascii="仿宋_GB2312" w:eastAsia="仿宋_GB2312" w:cs="宋体" w:hint="eastAsia"/>
                <w:sz w:val="24"/>
                <w:szCs w:val="24"/>
              </w:rPr>
            </w:pPr>
            <w:r>
              <w:rPr>
                <w:rFonts w:ascii="仿宋_GB2312" w:eastAsia="仿宋_GB2312" w:cs="宋体" w:hint="eastAsia"/>
                <w:sz w:val="24"/>
                <w:szCs w:val="24"/>
              </w:rPr>
              <w:t>消力池</w:t>
            </w:r>
          </w:p>
        </w:tc>
        <w:tc>
          <w:tcPr>
            <w:tcW w:w="473" w:type="pct"/>
            <w:noWrap/>
            <w:vAlign w:val="center"/>
          </w:tcPr>
          <w:p w14:paraId="54371E87" w14:textId="77777777" w:rsidR="00000000" w:rsidRDefault="00000000">
            <w:pPr>
              <w:widowControl/>
              <w:snapToGrid w:val="0"/>
              <w:spacing w:line="380" w:lineRule="exact"/>
              <w:jc w:val="center"/>
              <w:rPr>
                <w:rFonts w:ascii="仿宋_GB2312" w:eastAsia="仿宋_GB2312" w:cs="宋体" w:hint="eastAsia"/>
                <w:sz w:val="24"/>
                <w:szCs w:val="24"/>
              </w:rPr>
            </w:pPr>
          </w:p>
        </w:tc>
        <w:tc>
          <w:tcPr>
            <w:tcW w:w="2075" w:type="pct"/>
            <w:gridSpan w:val="3"/>
            <w:noWrap/>
            <w:vAlign w:val="center"/>
          </w:tcPr>
          <w:p w14:paraId="619AFFC0" w14:textId="77777777" w:rsidR="00000000" w:rsidRDefault="00000000">
            <w:pPr>
              <w:widowControl/>
              <w:snapToGrid w:val="0"/>
              <w:spacing w:line="380" w:lineRule="exact"/>
              <w:rPr>
                <w:rFonts w:ascii="仿宋_GB2312" w:eastAsia="仿宋_GB2312" w:cs="宋体" w:hint="eastAsia"/>
                <w:sz w:val="24"/>
                <w:szCs w:val="24"/>
              </w:rPr>
            </w:pPr>
            <w:r>
              <w:rPr>
                <w:rFonts w:ascii="仿宋_GB2312" w:eastAsia="仿宋_GB2312" w:cs="宋体" w:hint="eastAsia"/>
                <w:sz w:val="24"/>
                <w:szCs w:val="24"/>
              </w:rPr>
              <w:t>净断面尺寸</w:t>
            </w:r>
          </w:p>
        </w:tc>
        <w:tc>
          <w:tcPr>
            <w:tcW w:w="501" w:type="pct"/>
            <w:noWrap/>
            <w:vAlign w:val="center"/>
          </w:tcPr>
          <w:p w14:paraId="1252595F" w14:textId="77777777" w:rsidR="00000000" w:rsidRDefault="00000000">
            <w:pPr>
              <w:widowControl/>
              <w:snapToGrid w:val="0"/>
              <w:spacing w:line="380" w:lineRule="exact"/>
              <w:rPr>
                <w:rFonts w:ascii="仿宋_GB2312" w:eastAsia="仿宋_GB2312" w:cs="宋体" w:hint="eastAsia"/>
                <w:sz w:val="24"/>
                <w:szCs w:val="24"/>
              </w:rPr>
            </w:pPr>
          </w:p>
        </w:tc>
      </w:tr>
      <w:tr w:rsidR="00000000" w14:paraId="60FA6CC9" w14:textId="77777777">
        <w:trPr>
          <w:trHeight w:val="285"/>
        </w:trPr>
        <w:tc>
          <w:tcPr>
            <w:tcW w:w="424" w:type="pct"/>
            <w:noWrap/>
            <w:vAlign w:val="center"/>
          </w:tcPr>
          <w:p w14:paraId="08DB0F33" w14:textId="77777777" w:rsidR="00000000" w:rsidRDefault="00000000">
            <w:pPr>
              <w:widowControl/>
              <w:snapToGrid w:val="0"/>
              <w:spacing w:line="380" w:lineRule="exact"/>
              <w:jc w:val="center"/>
              <w:rPr>
                <w:rFonts w:ascii="仿宋_GB2312" w:eastAsia="仿宋_GB2312" w:hAnsi="宋体" w:cs="宋体" w:hint="eastAsia"/>
                <w:sz w:val="24"/>
                <w:szCs w:val="24"/>
              </w:rPr>
            </w:pPr>
            <w:r>
              <w:rPr>
                <w:rFonts w:ascii="仿宋_GB2312" w:eastAsia="仿宋_GB2312" w:hAnsi="宋体" w:cs="宋体" w:hint="eastAsia"/>
                <w:sz w:val="24"/>
                <w:szCs w:val="24"/>
              </w:rPr>
              <w:t>4.2</w:t>
            </w:r>
          </w:p>
        </w:tc>
        <w:tc>
          <w:tcPr>
            <w:tcW w:w="1527" w:type="pct"/>
            <w:noWrap/>
            <w:vAlign w:val="center"/>
          </w:tcPr>
          <w:p w14:paraId="56E2BE44" w14:textId="77777777" w:rsidR="00000000" w:rsidRDefault="00000000">
            <w:pPr>
              <w:widowControl/>
              <w:snapToGrid w:val="0"/>
              <w:spacing w:line="380" w:lineRule="exact"/>
              <w:rPr>
                <w:rFonts w:ascii="仿宋_GB2312" w:eastAsia="仿宋_GB2312" w:cs="宋体" w:hint="eastAsia"/>
                <w:sz w:val="24"/>
                <w:szCs w:val="24"/>
              </w:rPr>
            </w:pPr>
            <w:r>
              <w:rPr>
                <w:rFonts w:ascii="仿宋_GB2312" w:eastAsia="仿宋_GB2312" w:hAnsi="宋体" w:cs="宋体" w:hint="eastAsia"/>
                <w:sz w:val="24"/>
                <w:szCs w:val="24"/>
              </w:rPr>
              <w:t>库内排水设施</w:t>
            </w:r>
          </w:p>
        </w:tc>
        <w:tc>
          <w:tcPr>
            <w:tcW w:w="473" w:type="pct"/>
            <w:noWrap/>
            <w:vAlign w:val="center"/>
          </w:tcPr>
          <w:p w14:paraId="53AA0D05" w14:textId="77777777" w:rsidR="00000000" w:rsidRDefault="00000000">
            <w:pPr>
              <w:widowControl/>
              <w:snapToGrid w:val="0"/>
              <w:spacing w:line="380" w:lineRule="exact"/>
              <w:jc w:val="center"/>
              <w:rPr>
                <w:rFonts w:ascii="仿宋_GB2312" w:eastAsia="仿宋_GB2312" w:cs="宋体" w:hint="eastAsia"/>
                <w:sz w:val="24"/>
                <w:szCs w:val="24"/>
              </w:rPr>
            </w:pPr>
          </w:p>
        </w:tc>
        <w:tc>
          <w:tcPr>
            <w:tcW w:w="2075" w:type="pct"/>
            <w:gridSpan w:val="3"/>
            <w:noWrap/>
            <w:vAlign w:val="center"/>
          </w:tcPr>
          <w:p w14:paraId="3DC25C3F" w14:textId="77777777" w:rsidR="00000000" w:rsidRDefault="00000000">
            <w:pPr>
              <w:widowControl/>
              <w:snapToGrid w:val="0"/>
              <w:spacing w:line="380" w:lineRule="exact"/>
              <w:rPr>
                <w:rFonts w:ascii="仿宋_GB2312" w:eastAsia="仿宋_GB2312" w:cs="宋体" w:hint="eastAsia"/>
                <w:sz w:val="24"/>
                <w:szCs w:val="24"/>
              </w:rPr>
            </w:pPr>
          </w:p>
        </w:tc>
        <w:tc>
          <w:tcPr>
            <w:tcW w:w="501" w:type="pct"/>
            <w:noWrap/>
            <w:vAlign w:val="center"/>
          </w:tcPr>
          <w:p w14:paraId="6459B826" w14:textId="77777777" w:rsidR="00000000" w:rsidRDefault="00000000">
            <w:pPr>
              <w:widowControl/>
              <w:snapToGrid w:val="0"/>
              <w:spacing w:line="380" w:lineRule="exact"/>
              <w:rPr>
                <w:rFonts w:ascii="仿宋_GB2312" w:eastAsia="仿宋_GB2312" w:cs="宋体" w:hint="eastAsia"/>
                <w:sz w:val="24"/>
                <w:szCs w:val="24"/>
              </w:rPr>
            </w:pPr>
          </w:p>
        </w:tc>
      </w:tr>
      <w:tr w:rsidR="00000000" w14:paraId="2A90CC87" w14:textId="77777777">
        <w:trPr>
          <w:trHeight w:val="285"/>
        </w:trPr>
        <w:tc>
          <w:tcPr>
            <w:tcW w:w="424" w:type="pct"/>
            <w:noWrap/>
            <w:vAlign w:val="center"/>
          </w:tcPr>
          <w:p w14:paraId="022C32D7" w14:textId="77777777" w:rsidR="00000000" w:rsidRDefault="00000000">
            <w:pPr>
              <w:widowControl/>
              <w:snapToGrid w:val="0"/>
              <w:spacing w:line="380" w:lineRule="exact"/>
              <w:jc w:val="center"/>
              <w:rPr>
                <w:rFonts w:ascii="仿宋_GB2312" w:eastAsia="仿宋_GB2312" w:cs="宋体" w:hint="eastAsia"/>
                <w:sz w:val="24"/>
                <w:szCs w:val="24"/>
              </w:rPr>
            </w:pPr>
          </w:p>
        </w:tc>
        <w:tc>
          <w:tcPr>
            <w:tcW w:w="1527" w:type="pct"/>
            <w:noWrap/>
            <w:vAlign w:val="center"/>
          </w:tcPr>
          <w:p w14:paraId="74A71115" w14:textId="77777777" w:rsidR="00000000" w:rsidRDefault="00000000">
            <w:pPr>
              <w:widowControl/>
              <w:snapToGrid w:val="0"/>
              <w:spacing w:line="380" w:lineRule="exact"/>
              <w:rPr>
                <w:rFonts w:ascii="仿宋_GB2312" w:eastAsia="仿宋_GB2312" w:cs="宋体" w:hint="eastAsia"/>
                <w:sz w:val="24"/>
                <w:szCs w:val="24"/>
              </w:rPr>
            </w:pPr>
            <w:r>
              <w:rPr>
                <w:rFonts w:ascii="仿宋_GB2312" w:eastAsia="仿宋_GB2312" w:cs="宋体" w:hint="eastAsia"/>
                <w:sz w:val="24"/>
                <w:szCs w:val="24"/>
              </w:rPr>
              <w:t>排水形式</w:t>
            </w:r>
          </w:p>
        </w:tc>
        <w:tc>
          <w:tcPr>
            <w:tcW w:w="473" w:type="pct"/>
            <w:noWrap/>
            <w:vAlign w:val="center"/>
          </w:tcPr>
          <w:p w14:paraId="48474E90" w14:textId="77777777" w:rsidR="00000000" w:rsidRDefault="00000000">
            <w:pPr>
              <w:widowControl/>
              <w:snapToGrid w:val="0"/>
              <w:spacing w:line="380" w:lineRule="exact"/>
              <w:jc w:val="center"/>
              <w:rPr>
                <w:rFonts w:ascii="仿宋_GB2312" w:eastAsia="仿宋_GB2312" w:cs="宋体" w:hint="eastAsia"/>
                <w:sz w:val="24"/>
                <w:szCs w:val="24"/>
              </w:rPr>
            </w:pPr>
          </w:p>
        </w:tc>
        <w:tc>
          <w:tcPr>
            <w:tcW w:w="2075" w:type="pct"/>
            <w:gridSpan w:val="3"/>
            <w:noWrap/>
            <w:vAlign w:val="center"/>
          </w:tcPr>
          <w:p w14:paraId="729DC57F" w14:textId="77777777" w:rsidR="00000000" w:rsidRDefault="00000000">
            <w:pPr>
              <w:widowControl/>
              <w:snapToGrid w:val="0"/>
              <w:spacing w:line="380" w:lineRule="exact"/>
              <w:ind w:right="105"/>
              <w:rPr>
                <w:rFonts w:ascii="仿宋_GB2312" w:eastAsia="仿宋_GB2312" w:cs="宋体" w:hint="eastAsia"/>
                <w:sz w:val="24"/>
                <w:szCs w:val="24"/>
              </w:rPr>
            </w:pPr>
            <w:r>
              <w:rPr>
                <w:rFonts w:ascii="仿宋_GB2312" w:eastAsia="仿宋_GB2312" w:cs="宋体" w:hint="eastAsia"/>
                <w:sz w:val="24"/>
                <w:szCs w:val="24"/>
              </w:rPr>
              <w:t>如排水井+隧洞</w:t>
            </w:r>
          </w:p>
        </w:tc>
        <w:tc>
          <w:tcPr>
            <w:tcW w:w="501" w:type="pct"/>
            <w:noWrap/>
            <w:vAlign w:val="center"/>
          </w:tcPr>
          <w:p w14:paraId="29AE9B83" w14:textId="77777777" w:rsidR="00000000" w:rsidRDefault="00000000">
            <w:pPr>
              <w:widowControl/>
              <w:snapToGrid w:val="0"/>
              <w:spacing w:line="380" w:lineRule="exact"/>
              <w:rPr>
                <w:rFonts w:ascii="仿宋_GB2312" w:eastAsia="仿宋_GB2312" w:cs="宋体" w:hint="eastAsia"/>
                <w:sz w:val="24"/>
                <w:szCs w:val="24"/>
              </w:rPr>
            </w:pPr>
          </w:p>
        </w:tc>
      </w:tr>
      <w:tr w:rsidR="00000000" w14:paraId="3A4E05F2" w14:textId="77777777">
        <w:trPr>
          <w:trHeight w:val="285"/>
        </w:trPr>
        <w:tc>
          <w:tcPr>
            <w:tcW w:w="424" w:type="pct"/>
            <w:noWrap/>
            <w:vAlign w:val="center"/>
          </w:tcPr>
          <w:p w14:paraId="10032C04" w14:textId="77777777" w:rsidR="00000000" w:rsidRDefault="00000000">
            <w:pPr>
              <w:widowControl/>
              <w:snapToGrid w:val="0"/>
              <w:jc w:val="center"/>
              <w:rPr>
                <w:rFonts w:ascii="仿宋_GB2312" w:eastAsia="仿宋_GB2312" w:cs="宋体" w:hint="eastAsia"/>
                <w:sz w:val="24"/>
                <w:szCs w:val="24"/>
              </w:rPr>
            </w:pPr>
          </w:p>
        </w:tc>
        <w:tc>
          <w:tcPr>
            <w:tcW w:w="1527" w:type="pct"/>
            <w:noWrap/>
            <w:vAlign w:val="center"/>
          </w:tcPr>
          <w:p w14:paraId="64BC482D" w14:textId="77777777" w:rsidR="00000000" w:rsidRDefault="00000000">
            <w:pPr>
              <w:widowControl/>
              <w:snapToGrid w:val="0"/>
              <w:rPr>
                <w:rFonts w:ascii="仿宋_GB2312" w:eastAsia="仿宋_GB2312" w:cs="宋体" w:hint="eastAsia"/>
                <w:sz w:val="24"/>
                <w:szCs w:val="24"/>
              </w:rPr>
            </w:pPr>
            <w:r>
              <w:rPr>
                <w:rFonts w:ascii="仿宋_GB2312" w:eastAsia="仿宋_GB2312" w:cs="宋体" w:hint="eastAsia"/>
                <w:sz w:val="24"/>
                <w:szCs w:val="24"/>
              </w:rPr>
              <w:t>排水井</w:t>
            </w:r>
          </w:p>
        </w:tc>
        <w:tc>
          <w:tcPr>
            <w:tcW w:w="473" w:type="pct"/>
            <w:noWrap/>
            <w:vAlign w:val="center"/>
          </w:tcPr>
          <w:p w14:paraId="2629E56E" w14:textId="77777777" w:rsidR="00000000" w:rsidRDefault="00000000">
            <w:pPr>
              <w:widowControl/>
              <w:snapToGrid w:val="0"/>
              <w:jc w:val="center"/>
              <w:rPr>
                <w:rFonts w:ascii="仿宋_GB2312" w:eastAsia="仿宋_GB2312" w:cs="宋体" w:hint="eastAsia"/>
                <w:sz w:val="24"/>
                <w:szCs w:val="24"/>
              </w:rPr>
            </w:pPr>
          </w:p>
        </w:tc>
        <w:tc>
          <w:tcPr>
            <w:tcW w:w="771" w:type="pct"/>
            <w:noWrap/>
            <w:vAlign w:val="center"/>
          </w:tcPr>
          <w:p w14:paraId="305362D6" w14:textId="77777777" w:rsidR="00000000" w:rsidRDefault="00000000">
            <w:pPr>
              <w:widowControl/>
              <w:snapToGrid w:val="0"/>
              <w:rPr>
                <w:rFonts w:ascii="仿宋_GB2312" w:eastAsia="仿宋_GB2312" w:cs="宋体" w:hint="eastAsia"/>
                <w:sz w:val="24"/>
                <w:szCs w:val="24"/>
              </w:rPr>
            </w:pPr>
            <w:r>
              <w:rPr>
                <w:rFonts w:ascii="仿宋_GB2312" w:eastAsia="仿宋_GB2312" w:cs="宋体" w:hint="eastAsia"/>
                <w:sz w:val="24"/>
                <w:szCs w:val="24"/>
              </w:rPr>
              <w:t>1</w:t>
            </w:r>
            <w:r>
              <w:rPr>
                <w:rFonts w:ascii="仿宋_GB2312" w:eastAsia="仿宋_GB2312" w:cs="宋体" w:hint="eastAsia"/>
                <w:sz w:val="24"/>
                <w:szCs w:val="24"/>
                <w:vertAlign w:val="superscript"/>
              </w:rPr>
              <w:t>#</w:t>
            </w:r>
            <w:r>
              <w:rPr>
                <w:rFonts w:ascii="仿宋_GB2312" w:eastAsia="仿宋_GB2312" w:cs="宋体" w:hint="eastAsia"/>
                <w:sz w:val="24"/>
                <w:szCs w:val="24"/>
              </w:rPr>
              <w:t>排水井</w:t>
            </w:r>
          </w:p>
        </w:tc>
        <w:tc>
          <w:tcPr>
            <w:tcW w:w="733" w:type="pct"/>
            <w:vAlign w:val="center"/>
          </w:tcPr>
          <w:p w14:paraId="0A037639" w14:textId="77777777" w:rsidR="00000000" w:rsidRDefault="00000000">
            <w:pPr>
              <w:widowControl/>
              <w:snapToGrid w:val="0"/>
              <w:rPr>
                <w:rFonts w:ascii="仿宋_GB2312" w:eastAsia="仿宋_GB2312" w:cs="宋体" w:hint="eastAsia"/>
                <w:sz w:val="24"/>
                <w:szCs w:val="24"/>
              </w:rPr>
            </w:pPr>
            <w:r>
              <w:rPr>
                <w:rFonts w:ascii="仿宋_GB2312" w:eastAsia="仿宋_GB2312" w:cs="宋体" w:hint="eastAsia"/>
                <w:sz w:val="24"/>
                <w:szCs w:val="24"/>
              </w:rPr>
              <w:t>2</w:t>
            </w:r>
            <w:r>
              <w:rPr>
                <w:rFonts w:ascii="仿宋_GB2312" w:eastAsia="仿宋_GB2312" w:cs="宋体" w:hint="eastAsia"/>
                <w:sz w:val="24"/>
                <w:szCs w:val="24"/>
                <w:vertAlign w:val="superscript"/>
              </w:rPr>
              <w:t>#</w:t>
            </w:r>
            <w:r>
              <w:rPr>
                <w:rFonts w:ascii="仿宋_GB2312" w:eastAsia="仿宋_GB2312" w:cs="宋体" w:hint="eastAsia"/>
                <w:sz w:val="24"/>
                <w:szCs w:val="24"/>
              </w:rPr>
              <w:t>排水井</w:t>
            </w:r>
          </w:p>
        </w:tc>
        <w:tc>
          <w:tcPr>
            <w:tcW w:w="571" w:type="pct"/>
            <w:vAlign w:val="center"/>
          </w:tcPr>
          <w:p w14:paraId="41DB3150" w14:textId="77777777" w:rsidR="00000000" w:rsidRDefault="00000000">
            <w:pPr>
              <w:widowControl/>
              <w:snapToGrid w:val="0"/>
              <w:rPr>
                <w:rFonts w:ascii="仿宋_GB2312" w:eastAsia="仿宋_GB2312" w:cs="宋体" w:hint="eastAsia"/>
                <w:sz w:val="24"/>
                <w:szCs w:val="24"/>
              </w:rPr>
            </w:pPr>
            <w:r>
              <w:rPr>
                <w:rFonts w:ascii="仿宋_GB2312" w:eastAsia="仿宋_GB2312" w:cs="宋体" w:hint="eastAsia"/>
                <w:sz w:val="24"/>
                <w:szCs w:val="24"/>
              </w:rPr>
              <w:t>……</w:t>
            </w:r>
          </w:p>
        </w:tc>
        <w:tc>
          <w:tcPr>
            <w:tcW w:w="501" w:type="pct"/>
            <w:noWrap/>
            <w:vAlign w:val="center"/>
          </w:tcPr>
          <w:p w14:paraId="10FFA448" w14:textId="77777777" w:rsidR="00000000" w:rsidRDefault="00000000">
            <w:pPr>
              <w:widowControl/>
              <w:snapToGrid w:val="0"/>
              <w:rPr>
                <w:rFonts w:ascii="仿宋_GB2312" w:eastAsia="仿宋_GB2312" w:cs="宋体" w:hint="eastAsia"/>
                <w:sz w:val="24"/>
                <w:szCs w:val="24"/>
              </w:rPr>
            </w:pPr>
          </w:p>
        </w:tc>
      </w:tr>
      <w:tr w:rsidR="00000000" w14:paraId="5EBA82D8" w14:textId="77777777">
        <w:trPr>
          <w:trHeight w:val="285"/>
        </w:trPr>
        <w:tc>
          <w:tcPr>
            <w:tcW w:w="424" w:type="pct"/>
            <w:noWrap/>
            <w:vAlign w:val="center"/>
          </w:tcPr>
          <w:p w14:paraId="5E46D9B2" w14:textId="77777777" w:rsidR="00000000" w:rsidRDefault="00000000">
            <w:pPr>
              <w:widowControl/>
              <w:snapToGrid w:val="0"/>
              <w:jc w:val="center"/>
              <w:rPr>
                <w:rFonts w:ascii="仿宋_GB2312" w:eastAsia="仿宋_GB2312" w:cs="宋体" w:hint="eastAsia"/>
                <w:sz w:val="24"/>
                <w:szCs w:val="24"/>
              </w:rPr>
            </w:pPr>
          </w:p>
        </w:tc>
        <w:tc>
          <w:tcPr>
            <w:tcW w:w="1527" w:type="pct"/>
            <w:noWrap/>
            <w:vAlign w:val="center"/>
          </w:tcPr>
          <w:p w14:paraId="5F1A7820" w14:textId="77777777" w:rsidR="00000000" w:rsidRDefault="00000000">
            <w:pPr>
              <w:widowControl/>
              <w:snapToGrid w:val="0"/>
              <w:rPr>
                <w:rFonts w:ascii="仿宋_GB2312" w:eastAsia="仿宋_GB2312" w:cs="宋体" w:hint="eastAsia"/>
                <w:sz w:val="24"/>
                <w:szCs w:val="24"/>
              </w:rPr>
            </w:pPr>
            <w:r>
              <w:rPr>
                <w:rFonts w:ascii="仿宋_GB2312" w:eastAsia="仿宋_GB2312" w:cs="宋体" w:hint="eastAsia"/>
                <w:sz w:val="24"/>
                <w:szCs w:val="24"/>
              </w:rPr>
              <w:t>形式</w:t>
            </w:r>
          </w:p>
        </w:tc>
        <w:tc>
          <w:tcPr>
            <w:tcW w:w="473" w:type="pct"/>
            <w:noWrap/>
            <w:vAlign w:val="center"/>
          </w:tcPr>
          <w:p w14:paraId="157F4423" w14:textId="77777777" w:rsidR="00000000" w:rsidRDefault="00000000">
            <w:pPr>
              <w:widowControl/>
              <w:snapToGrid w:val="0"/>
              <w:jc w:val="center"/>
              <w:rPr>
                <w:rFonts w:ascii="仿宋_GB2312" w:eastAsia="仿宋_GB2312" w:cs="宋体" w:hint="eastAsia"/>
                <w:sz w:val="24"/>
                <w:szCs w:val="24"/>
              </w:rPr>
            </w:pPr>
          </w:p>
        </w:tc>
        <w:tc>
          <w:tcPr>
            <w:tcW w:w="771" w:type="pct"/>
            <w:noWrap/>
            <w:vAlign w:val="center"/>
          </w:tcPr>
          <w:p w14:paraId="4E65A464" w14:textId="77777777" w:rsidR="00000000" w:rsidRDefault="00000000">
            <w:pPr>
              <w:widowControl/>
              <w:snapToGrid w:val="0"/>
              <w:rPr>
                <w:rFonts w:ascii="仿宋_GB2312" w:eastAsia="仿宋_GB2312" w:cs="宋体" w:hint="eastAsia"/>
                <w:sz w:val="24"/>
                <w:szCs w:val="24"/>
              </w:rPr>
            </w:pPr>
            <w:r>
              <w:rPr>
                <w:rFonts w:ascii="仿宋_GB2312" w:eastAsia="仿宋_GB2312" w:cs="宋体" w:hint="eastAsia"/>
                <w:sz w:val="24"/>
                <w:szCs w:val="24"/>
              </w:rPr>
              <w:t>如框架式排水井</w:t>
            </w:r>
          </w:p>
        </w:tc>
        <w:tc>
          <w:tcPr>
            <w:tcW w:w="733" w:type="pct"/>
            <w:vAlign w:val="center"/>
          </w:tcPr>
          <w:p w14:paraId="2C607A94" w14:textId="77777777" w:rsidR="00000000" w:rsidRDefault="00000000">
            <w:pPr>
              <w:widowControl/>
              <w:snapToGrid w:val="0"/>
              <w:rPr>
                <w:rFonts w:ascii="仿宋_GB2312" w:eastAsia="仿宋_GB2312" w:cs="宋体" w:hint="eastAsia"/>
                <w:sz w:val="24"/>
                <w:szCs w:val="24"/>
              </w:rPr>
            </w:pPr>
          </w:p>
        </w:tc>
        <w:tc>
          <w:tcPr>
            <w:tcW w:w="571" w:type="pct"/>
            <w:vAlign w:val="center"/>
          </w:tcPr>
          <w:p w14:paraId="0C4B48F9" w14:textId="77777777" w:rsidR="00000000" w:rsidRDefault="00000000">
            <w:pPr>
              <w:widowControl/>
              <w:snapToGrid w:val="0"/>
              <w:rPr>
                <w:rFonts w:ascii="仿宋_GB2312" w:eastAsia="仿宋_GB2312" w:cs="宋体" w:hint="eastAsia"/>
                <w:sz w:val="24"/>
                <w:szCs w:val="24"/>
              </w:rPr>
            </w:pPr>
          </w:p>
        </w:tc>
        <w:tc>
          <w:tcPr>
            <w:tcW w:w="501" w:type="pct"/>
            <w:noWrap/>
            <w:vAlign w:val="center"/>
          </w:tcPr>
          <w:p w14:paraId="3F3B3DB1" w14:textId="77777777" w:rsidR="00000000" w:rsidRDefault="00000000">
            <w:pPr>
              <w:widowControl/>
              <w:snapToGrid w:val="0"/>
              <w:rPr>
                <w:rFonts w:ascii="仿宋_GB2312" w:eastAsia="仿宋_GB2312" w:cs="宋体" w:hint="eastAsia"/>
                <w:sz w:val="24"/>
                <w:szCs w:val="24"/>
              </w:rPr>
            </w:pPr>
          </w:p>
        </w:tc>
      </w:tr>
      <w:tr w:rsidR="00000000" w14:paraId="4CA6D0D4" w14:textId="77777777">
        <w:trPr>
          <w:trHeight w:val="285"/>
        </w:trPr>
        <w:tc>
          <w:tcPr>
            <w:tcW w:w="424" w:type="pct"/>
            <w:noWrap/>
            <w:vAlign w:val="center"/>
          </w:tcPr>
          <w:p w14:paraId="343A869D" w14:textId="77777777" w:rsidR="00000000" w:rsidRDefault="00000000">
            <w:pPr>
              <w:widowControl/>
              <w:snapToGrid w:val="0"/>
              <w:jc w:val="center"/>
              <w:rPr>
                <w:rFonts w:ascii="仿宋_GB2312" w:eastAsia="仿宋_GB2312" w:cs="宋体" w:hint="eastAsia"/>
                <w:sz w:val="24"/>
                <w:szCs w:val="24"/>
              </w:rPr>
            </w:pPr>
          </w:p>
        </w:tc>
        <w:tc>
          <w:tcPr>
            <w:tcW w:w="1527" w:type="pct"/>
            <w:noWrap/>
            <w:vAlign w:val="center"/>
          </w:tcPr>
          <w:p w14:paraId="444B0F53" w14:textId="77777777" w:rsidR="00000000" w:rsidRDefault="00000000">
            <w:pPr>
              <w:widowControl/>
              <w:snapToGrid w:val="0"/>
              <w:rPr>
                <w:rFonts w:ascii="仿宋_GB2312" w:eastAsia="仿宋_GB2312" w:cs="宋体" w:hint="eastAsia"/>
                <w:sz w:val="24"/>
                <w:szCs w:val="24"/>
              </w:rPr>
            </w:pPr>
            <w:r>
              <w:rPr>
                <w:rFonts w:ascii="仿宋_GB2312" w:eastAsia="仿宋_GB2312" w:cs="宋体" w:hint="eastAsia"/>
                <w:sz w:val="24"/>
                <w:szCs w:val="24"/>
              </w:rPr>
              <w:t>直径</w:t>
            </w:r>
          </w:p>
        </w:tc>
        <w:tc>
          <w:tcPr>
            <w:tcW w:w="473" w:type="pct"/>
            <w:noWrap/>
            <w:vAlign w:val="center"/>
          </w:tcPr>
          <w:p w14:paraId="0E97B846" w14:textId="77777777" w:rsidR="00000000" w:rsidRDefault="00000000">
            <w:pPr>
              <w:widowControl/>
              <w:snapToGrid w:val="0"/>
              <w:jc w:val="center"/>
              <w:rPr>
                <w:rFonts w:ascii="仿宋_GB2312" w:eastAsia="仿宋_GB2312" w:cs="宋体" w:hint="eastAsia"/>
                <w:sz w:val="24"/>
                <w:szCs w:val="24"/>
              </w:rPr>
            </w:pPr>
            <w:r>
              <w:rPr>
                <w:rFonts w:ascii="仿宋_GB2312" w:eastAsia="仿宋_GB2312" w:cs="宋体" w:hint="eastAsia"/>
                <w:sz w:val="24"/>
                <w:szCs w:val="24"/>
              </w:rPr>
              <w:t>m</w:t>
            </w:r>
          </w:p>
        </w:tc>
        <w:tc>
          <w:tcPr>
            <w:tcW w:w="771" w:type="pct"/>
            <w:noWrap/>
            <w:vAlign w:val="center"/>
          </w:tcPr>
          <w:p w14:paraId="6D851617" w14:textId="77777777" w:rsidR="00000000" w:rsidRDefault="00000000">
            <w:pPr>
              <w:widowControl/>
              <w:snapToGrid w:val="0"/>
              <w:rPr>
                <w:rFonts w:ascii="仿宋_GB2312" w:eastAsia="仿宋_GB2312" w:cs="宋体" w:hint="eastAsia"/>
                <w:sz w:val="24"/>
                <w:szCs w:val="24"/>
              </w:rPr>
            </w:pPr>
          </w:p>
        </w:tc>
        <w:tc>
          <w:tcPr>
            <w:tcW w:w="733" w:type="pct"/>
            <w:vAlign w:val="center"/>
          </w:tcPr>
          <w:p w14:paraId="25AD6732" w14:textId="77777777" w:rsidR="00000000" w:rsidRDefault="00000000">
            <w:pPr>
              <w:widowControl/>
              <w:snapToGrid w:val="0"/>
              <w:rPr>
                <w:rFonts w:ascii="仿宋_GB2312" w:eastAsia="仿宋_GB2312" w:cs="宋体" w:hint="eastAsia"/>
                <w:sz w:val="24"/>
                <w:szCs w:val="24"/>
              </w:rPr>
            </w:pPr>
          </w:p>
        </w:tc>
        <w:tc>
          <w:tcPr>
            <w:tcW w:w="571" w:type="pct"/>
            <w:vAlign w:val="center"/>
          </w:tcPr>
          <w:p w14:paraId="085C9FF1" w14:textId="77777777" w:rsidR="00000000" w:rsidRDefault="00000000">
            <w:pPr>
              <w:widowControl/>
              <w:snapToGrid w:val="0"/>
              <w:rPr>
                <w:rFonts w:ascii="仿宋_GB2312" w:eastAsia="仿宋_GB2312" w:cs="宋体" w:hint="eastAsia"/>
                <w:sz w:val="24"/>
                <w:szCs w:val="24"/>
              </w:rPr>
            </w:pPr>
          </w:p>
        </w:tc>
        <w:tc>
          <w:tcPr>
            <w:tcW w:w="501" w:type="pct"/>
            <w:noWrap/>
            <w:vAlign w:val="center"/>
          </w:tcPr>
          <w:p w14:paraId="64708B8F" w14:textId="77777777" w:rsidR="00000000" w:rsidRDefault="00000000">
            <w:pPr>
              <w:widowControl/>
              <w:snapToGrid w:val="0"/>
              <w:rPr>
                <w:rFonts w:ascii="仿宋_GB2312" w:eastAsia="仿宋_GB2312" w:cs="宋体" w:hint="eastAsia"/>
                <w:sz w:val="24"/>
                <w:szCs w:val="24"/>
              </w:rPr>
            </w:pPr>
          </w:p>
        </w:tc>
      </w:tr>
      <w:tr w:rsidR="00000000" w14:paraId="2D828260" w14:textId="77777777">
        <w:trPr>
          <w:trHeight w:val="285"/>
        </w:trPr>
        <w:tc>
          <w:tcPr>
            <w:tcW w:w="424" w:type="pct"/>
            <w:noWrap/>
            <w:vAlign w:val="center"/>
          </w:tcPr>
          <w:p w14:paraId="36A633BA" w14:textId="77777777" w:rsidR="00000000" w:rsidRDefault="00000000">
            <w:pPr>
              <w:widowControl/>
              <w:snapToGrid w:val="0"/>
              <w:jc w:val="center"/>
              <w:rPr>
                <w:rFonts w:ascii="仿宋_GB2312" w:eastAsia="仿宋_GB2312" w:cs="宋体" w:hint="eastAsia"/>
                <w:sz w:val="24"/>
                <w:szCs w:val="24"/>
              </w:rPr>
            </w:pPr>
          </w:p>
        </w:tc>
        <w:tc>
          <w:tcPr>
            <w:tcW w:w="1527" w:type="pct"/>
            <w:noWrap/>
            <w:vAlign w:val="center"/>
          </w:tcPr>
          <w:p w14:paraId="211B30D4" w14:textId="77777777" w:rsidR="00000000" w:rsidRDefault="00000000">
            <w:pPr>
              <w:widowControl/>
              <w:snapToGrid w:val="0"/>
              <w:rPr>
                <w:rFonts w:ascii="仿宋_GB2312" w:eastAsia="仿宋_GB2312" w:cs="宋体" w:hint="eastAsia"/>
                <w:sz w:val="24"/>
                <w:szCs w:val="24"/>
              </w:rPr>
            </w:pPr>
            <w:r>
              <w:rPr>
                <w:rFonts w:ascii="仿宋_GB2312" w:eastAsia="仿宋_GB2312" w:cs="宋体" w:hint="eastAsia"/>
                <w:sz w:val="24"/>
                <w:szCs w:val="24"/>
              </w:rPr>
              <w:t>最低进水口标高</w:t>
            </w:r>
          </w:p>
        </w:tc>
        <w:tc>
          <w:tcPr>
            <w:tcW w:w="473" w:type="pct"/>
            <w:noWrap/>
            <w:vAlign w:val="center"/>
          </w:tcPr>
          <w:p w14:paraId="2B2CE8B8" w14:textId="77777777" w:rsidR="00000000" w:rsidRDefault="00000000">
            <w:pPr>
              <w:widowControl/>
              <w:snapToGrid w:val="0"/>
              <w:jc w:val="center"/>
              <w:rPr>
                <w:rFonts w:ascii="仿宋_GB2312" w:eastAsia="仿宋_GB2312" w:cs="宋体" w:hint="eastAsia"/>
                <w:sz w:val="24"/>
                <w:szCs w:val="24"/>
              </w:rPr>
            </w:pPr>
            <w:r>
              <w:rPr>
                <w:rFonts w:ascii="仿宋_GB2312" w:eastAsia="仿宋_GB2312" w:cs="宋体" w:hint="eastAsia"/>
                <w:sz w:val="24"/>
                <w:szCs w:val="24"/>
              </w:rPr>
              <w:t>m</w:t>
            </w:r>
          </w:p>
        </w:tc>
        <w:tc>
          <w:tcPr>
            <w:tcW w:w="771" w:type="pct"/>
            <w:noWrap/>
            <w:vAlign w:val="center"/>
          </w:tcPr>
          <w:p w14:paraId="74E89B0E" w14:textId="77777777" w:rsidR="00000000" w:rsidRDefault="00000000">
            <w:pPr>
              <w:widowControl/>
              <w:snapToGrid w:val="0"/>
              <w:rPr>
                <w:rFonts w:ascii="仿宋_GB2312" w:eastAsia="仿宋_GB2312" w:cs="宋体" w:hint="eastAsia"/>
                <w:sz w:val="24"/>
                <w:szCs w:val="24"/>
              </w:rPr>
            </w:pPr>
          </w:p>
        </w:tc>
        <w:tc>
          <w:tcPr>
            <w:tcW w:w="733" w:type="pct"/>
            <w:vAlign w:val="center"/>
          </w:tcPr>
          <w:p w14:paraId="1A915B7A" w14:textId="77777777" w:rsidR="00000000" w:rsidRDefault="00000000">
            <w:pPr>
              <w:widowControl/>
              <w:snapToGrid w:val="0"/>
              <w:rPr>
                <w:rFonts w:ascii="仿宋_GB2312" w:eastAsia="仿宋_GB2312" w:cs="宋体" w:hint="eastAsia"/>
                <w:sz w:val="24"/>
                <w:szCs w:val="24"/>
              </w:rPr>
            </w:pPr>
          </w:p>
        </w:tc>
        <w:tc>
          <w:tcPr>
            <w:tcW w:w="571" w:type="pct"/>
            <w:vAlign w:val="center"/>
          </w:tcPr>
          <w:p w14:paraId="556F26AB" w14:textId="77777777" w:rsidR="00000000" w:rsidRDefault="00000000">
            <w:pPr>
              <w:widowControl/>
              <w:snapToGrid w:val="0"/>
              <w:rPr>
                <w:rFonts w:ascii="仿宋_GB2312" w:eastAsia="仿宋_GB2312" w:cs="宋体" w:hint="eastAsia"/>
                <w:sz w:val="24"/>
                <w:szCs w:val="24"/>
              </w:rPr>
            </w:pPr>
          </w:p>
        </w:tc>
        <w:tc>
          <w:tcPr>
            <w:tcW w:w="501" w:type="pct"/>
            <w:noWrap/>
            <w:vAlign w:val="center"/>
          </w:tcPr>
          <w:p w14:paraId="242B55AD" w14:textId="77777777" w:rsidR="00000000" w:rsidRDefault="00000000">
            <w:pPr>
              <w:widowControl/>
              <w:snapToGrid w:val="0"/>
              <w:rPr>
                <w:rFonts w:ascii="仿宋_GB2312" w:eastAsia="仿宋_GB2312" w:cs="宋体" w:hint="eastAsia"/>
                <w:sz w:val="24"/>
                <w:szCs w:val="24"/>
              </w:rPr>
            </w:pPr>
          </w:p>
        </w:tc>
      </w:tr>
      <w:tr w:rsidR="00000000" w14:paraId="750DF926" w14:textId="77777777">
        <w:trPr>
          <w:trHeight w:val="285"/>
        </w:trPr>
        <w:tc>
          <w:tcPr>
            <w:tcW w:w="424" w:type="pct"/>
            <w:noWrap/>
            <w:vAlign w:val="center"/>
          </w:tcPr>
          <w:p w14:paraId="02D05D05" w14:textId="77777777" w:rsidR="00000000" w:rsidRDefault="00000000">
            <w:pPr>
              <w:widowControl/>
              <w:snapToGrid w:val="0"/>
              <w:jc w:val="center"/>
              <w:rPr>
                <w:rFonts w:ascii="仿宋_GB2312" w:eastAsia="仿宋_GB2312" w:cs="宋体" w:hint="eastAsia"/>
                <w:sz w:val="24"/>
                <w:szCs w:val="24"/>
              </w:rPr>
            </w:pPr>
          </w:p>
        </w:tc>
        <w:tc>
          <w:tcPr>
            <w:tcW w:w="1527" w:type="pct"/>
            <w:noWrap/>
            <w:vAlign w:val="center"/>
          </w:tcPr>
          <w:p w14:paraId="0E8D2884" w14:textId="77777777" w:rsidR="00000000" w:rsidRDefault="00000000">
            <w:pPr>
              <w:widowControl/>
              <w:snapToGrid w:val="0"/>
              <w:rPr>
                <w:rFonts w:ascii="仿宋_GB2312" w:eastAsia="仿宋_GB2312" w:cs="宋体" w:hint="eastAsia"/>
                <w:sz w:val="24"/>
                <w:szCs w:val="24"/>
              </w:rPr>
            </w:pPr>
            <w:r>
              <w:rPr>
                <w:rFonts w:ascii="仿宋_GB2312" w:eastAsia="仿宋_GB2312" w:cs="宋体" w:hint="eastAsia"/>
                <w:sz w:val="24"/>
                <w:szCs w:val="24"/>
              </w:rPr>
              <w:t>井顶标高</w:t>
            </w:r>
          </w:p>
        </w:tc>
        <w:tc>
          <w:tcPr>
            <w:tcW w:w="473" w:type="pct"/>
            <w:noWrap/>
            <w:vAlign w:val="center"/>
          </w:tcPr>
          <w:p w14:paraId="5857FD10" w14:textId="77777777" w:rsidR="00000000" w:rsidRDefault="00000000">
            <w:pPr>
              <w:widowControl/>
              <w:snapToGrid w:val="0"/>
              <w:jc w:val="center"/>
              <w:rPr>
                <w:rFonts w:ascii="仿宋_GB2312" w:eastAsia="仿宋_GB2312" w:cs="宋体" w:hint="eastAsia"/>
                <w:sz w:val="24"/>
                <w:szCs w:val="24"/>
              </w:rPr>
            </w:pPr>
            <w:r>
              <w:rPr>
                <w:rFonts w:ascii="仿宋_GB2312" w:eastAsia="仿宋_GB2312" w:cs="宋体" w:hint="eastAsia"/>
                <w:sz w:val="24"/>
                <w:szCs w:val="24"/>
              </w:rPr>
              <w:t>m</w:t>
            </w:r>
          </w:p>
        </w:tc>
        <w:tc>
          <w:tcPr>
            <w:tcW w:w="771" w:type="pct"/>
            <w:noWrap/>
            <w:vAlign w:val="center"/>
          </w:tcPr>
          <w:p w14:paraId="429426A1" w14:textId="77777777" w:rsidR="00000000" w:rsidRDefault="00000000">
            <w:pPr>
              <w:widowControl/>
              <w:snapToGrid w:val="0"/>
              <w:rPr>
                <w:rFonts w:ascii="仿宋_GB2312" w:eastAsia="仿宋_GB2312" w:cs="宋体" w:hint="eastAsia"/>
                <w:sz w:val="24"/>
                <w:szCs w:val="24"/>
              </w:rPr>
            </w:pPr>
          </w:p>
        </w:tc>
        <w:tc>
          <w:tcPr>
            <w:tcW w:w="733" w:type="pct"/>
            <w:vAlign w:val="center"/>
          </w:tcPr>
          <w:p w14:paraId="489AC3D5" w14:textId="77777777" w:rsidR="00000000" w:rsidRDefault="00000000">
            <w:pPr>
              <w:widowControl/>
              <w:snapToGrid w:val="0"/>
              <w:rPr>
                <w:rFonts w:ascii="仿宋_GB2312" w:eastAsia="仿宋_GB2312" w:cs="宋体" w:hint="eastAsia"/>
                <w:sz w:val="24"/>
                <w:szCs w:val="24"/>
              </w:rPr>
            </w:pPr>
          </w:p>
        </w:tc>
        <w:tc>
          <w:tcPr>
            <w:tcW w:w="571" w:type="pct"/>
            <w:vAlign w:val="center"/>
          </w:tcPr>
          <w:p w14:paraId="745797F2" w14:textId="77777777" w:rsidR="00000000" w:rsidRDefault="00000000">
            <w:pPr>
              <w:widowControl/>
              <w:snapToGrid w:val="0"/>
              <w:rPr>
                <w:rFonts w:ascii="仿宋_GB2312" w:eastAsia="仿宋_GB2312" w:cs="宋体" w:hint="eastAsia"/>
                <w:sz w:val="24"/>
                <w:szCs w:val="24"/>
              </w:rPr>
            </w:pPr>
          </w:p>
        </w:tc>
        <w:tc>
          <w:tcPr>
            <w:tcW w:w="501" w:type="pct"/>
            <w:noWrap/>
            <w:vAlign w:val="center"/>
          </w:tcPr>
          <w:p w14:paraId="5F6D0963" w14:textId="77777777" w:rsidR="00000000" w:rsidRDefault="00000000">
            <w:pPr>
              <w:widowControl/>
              <w:snapToGrid w:val="0"/>
              <w:rPr>
                <w:rFonts w:ascii="仿宋_GB2312" w:eastAsia="仿宋_GB2312" w:cs="宋体" w:hint="eastAsia"/>
                <w:sz w:val="24"/>
                <w:szCs w:val="24"/>
              </w:rPr>
            </w:pPr>
          </w:p>
        </w:tc>
      </w:tr>
      <w:tr w:rsidR="00000000" w14:paraId="65099A40" w14:textId="77777777">
        <w:trPr>
          <w:trHeight w:val="285"/>
        </w:trPr>
        <w:tc>
          <w:tcPr>
            <w:tcW w:w="424" w:type="pct"/>
            <w:noWrap/>
            <w:vAlign w:val="center"/>
          </w:tcPr>
          <w:p w14:paraId="341C0D02" w14:textId="77777777" w:rsidR="00000000" w:rsidRDefault="00000000">
            <w:pPr>
              <w:widowControl/>
              <w:snapToGrid w:val="0"/>
              <w:jc w:val="center"/>
              <w:rPr>
                <w:rFonts w:ascii="仿宋_GB2312" w:eastAsia="仿宋_GB2312" w:cs="宋体" w:hint="eastAsia"/>
                <w:sz w:val="24"/>
                <w:szCs w:val="24"/>
              </w:rPr>
            </w:pPr>
          </w:p>
        </w:tc>
        <w:tc>
          <w:tcPr>
            <w:tcW w:w="1527" w:type="pct"/>
            <w:noWrap/>
            <w:vAlign w:val="center"/>
          </w:tcPr>
          <w:p w14:paraId="332BD647" w14:textId="77777777" w:rsidR="00000000" w:rsidRDefault="00000000">
            <w:pPr>
              <w:widowControl/>
              <w:snapToGrid w:val="0"/>
              <w:rPr>
                <w:rFonts w:ascii="仿宋_GB2312" w:eastAsia="仿宋_GB2312" w:cs="宋体" w:hint="eastAsia"/>
                <w:sz w:val="24"/>
                <w:szCs w:val="24"/>
              </w:rPr>
            </w:pPr>
            <w:r>
              <w:rPr>
                <w:rFonts w:ascii="仿宋_GB2312" w:eastAsia="仿宋_GB2312" w:cs="宋体" w:hint="eastAsia"/>
                <w:sz w:val="24"/>
                <w:szCs w:val="24"/>
              </w:rPr>
              <w:t>井高</w:t>
            </w:r>
          </w:p>
        </w:tc>
        <w:tc>
          <w:tcPr>
            <w:tcW w:w="473" w:type="pct"/>
            <w:noWrap/>
            <w:vAlign w:val="center"/>
          </w:tcPr>
          <w:p w14:paraId="33C81F63" w14:textId="77777777" w:rsidR="00000000" w:rsidRDefault="00000000">
            <w:pPr>
              <w:widowControl/>
              <w:snapToGrid w:val="0"/>
              <w:jc w:val="center"/>
              <w:rPr>
                <w:rFonts w:ascii="仿宋_GB2312" w:eastAsia="仿宋_GB2312" w:cs="宋体" w:hint="eastAsia"/>
                <w:sz w:val="24"/>
                <w:szCs w:val="24"/>
              </w:rPr>
            </w:pPr>
            <w:r>
              <w:rPr>
                <w:rFonts w:ascii="仿宋_GB2312" w:eastAsia="仿宋_GB2312" w:cs="宋体" w:hint="eastAsia"/>
                <w:sz w:val="24"/>
                <w:szCs w:val="24"/>
              </w:rPr>
              <w:t>m</w:t>
            </w:r>
          </w:p>
        </w:tc>
        <w:tc>
          <w:tcPr>
            <w:tcW w:w="771" w:type="pct"/>
            <w:noWrap/>
            <w:vAlign w:val="center"/>
          </w:tcPr>
          <w:p w14:paraId="1F68D848" w14:textId="77777777" w:rsidR="00000000" w:rsidRDefault="00000000">
            <w:pPr>
              <w:widowControl/>
              <w:snapToGrid w:val="0"/>
              <w:rPr>
                <w:rFonts w:ascii="仿宋_GB2312" w:eastAsia="仿宋_GB2312" w:cs="宋体" w:hint="eastAsia"/>
                <w:sz w:val="24"/>
                <w:szCs w:val="24"/>
              </w:rPr>
            </w:pPr>
          </w:p>
        </w:tc>
        <w:tc>
          <w:tcPr>
            <w:tcW w:w="733" w:type="pct"/>
            <w:vAlign w:val="center"/>
          </w:tcPr>
          <w:p w14:paraId="143E084B" w14:textId="77777777" w:rsidR="00000000" w:rsidRDefault="00000000">
            <w:pPr>
              <w:widowControl/>
              <w:snapToGrid w:val="0"/>
              <w:rPr>
                <w:rFonts w:ascii="仿宋_GB2312" w:eastAsia="仿宋_GB2312" w:cs="宋体" w:hint="eastAsia"/>
                <w:sz w:val="24"/>
                <w:szCs w:val="24"/>
              </w:rPr>
            </w:pPr>
          </w:p>
        </w:tc>
        <w:tc>
          <w:tcPr>
            <w:tcW w:w="571" w:type="pct"/>
            <w:vAlign w:val="center"/>
          </w:tcPr>
          <w:p w14:paraId="2AD0D953" w14:textId="77777777" w:rsidR="00000000" w:rsidRDefault="00000000">
            <w:pPr>
              <w:widowControl/>
              <w:snapToGrid w:val="0"/>
              <w:rPr>
                <w:rFonts w:ascii="仿宋_GB2312" w:eastAsia="仿宋_GB2312" w:cs="宋体" w:hint="eastAsia"/>
                <w:sz w:val="24"/>
                <w:szCs w:val="24"/>
              </w:rPr>
            </w:pPr>
          </w:p>
        </w:tc>
        <w:tc>
          <w:tcPr>
            <w:tcW w:w="501" w:type="pct"/>
            <w:noWrap/>
            <w:vAlign w:val="center"/>
          </w:tcPr>
          <w:p w14:paraId="292E01D9" w14:textId="77777777" w:rsidR="00000000" w:rsidRDefault="00000000">
            <w:pPr>
              <w:widowControl/>
              <w:snapToGrid w:val="0"/>
              <w:rPr>
                <w:rFonts w:ascii="仿宋_GB2312" w:eastAsia="仿宋_GB2312" w:cs="宋体" w:hint="eastAsia"/>
                <w:sz w:val="24"/>
                <w:szCs w:val="24"/>
              </w:rPr>
            </w:pPr>
          </w:p>
        </w:tc>
      </w:tr>
      <w:tr w:rsidR="00000000" w14:paraId="507691C4" w14:textId="77777777">
        <w:trPr>
          <w:trHeight w:val="285"/>
        </w:trPr>
        <w:tc>
          <w:tcPr>
            <w:tcW w:w="424" w:type="pct"/>
            <w:noWrap/>
            <w:vAlign w:val="center"/>
          </w:tcPr>
          <w:p w14:paraId="3C6F80D6" w14:textId="77777777" w:rsidR="00000000" w:rsidRDefault="00000000">
            <w:pPr>
              <w:widowControl/>
              <w:snapToGrid w:val="0"/>
              <w:jc w:val="center"/>
              <w:rPr>
                <w:rFonts w:ascii="仿宋_GB2312" w:eastAsia="仿宋_GB2312" w:cs="宋体" w:hint="eastAsia"/>
                <w:sz w:val="24"/>
                <w:szCs w:val="24"/>
              </w:rPr>
            </w:pPr>
          </w:p>
        </w:tc>
        <w:tc>
          <w:tcPr>
            <w:tcW w:w="1527" w:type="pct"/>
            <w:noWrap/>
            <w:vAlign w:val="center"/>
          </w:tcPr>
          <w:p w14:paraId="1CAE67B0" w14:textId="77777777" w:rsidR="00000000" w:rsidRDefault="00000000">
            <w:pPr>
              <w:widowControl/>
              <w:snapToGrid w:val="0"/>
              <w:rPr>
                <w:rFonts w:ascii="仿宋_GB2312" w:eastAsia="仿宋_GB2312" w:cs="宋体" w:hint="eastAsia"/>
                <w:sz w:val="24"/>
                <w:szCs w:val="24"/>
              </w:rPr>
            </w:pPr>
            <w:r>
              <w:rPr>
                <w:rFonts w:ascii="仿宋_GB2312" w:eastAsia="仿宋_GB2312" w:cs="宋体" w:hint="eastAsia"/>
                <w:sz w:val="24"/>
                <w:szCs w:val="24"/>
              </w:rPr>
              <w:t>竖井直径</w:t>
            </w:r>
          </w:p>
        </w:tc>
        <w:tc>
          <w:tcPr>
            <w:tcW w:w="473" w:type="pct"/>
            <w:noWrap/>
            <w:vAlign w:val="center"/>
          </w:tcPr>
          <w:p w14:paraId="69CC8B86" w14:textId="77777777" w:rsidR="00000000" w:rsidRDefault="00000000">
            <w:pPr>
              <w:widowControl/>
              <w:snapToGrid w:val="0"/>
              <w:jc w:val="center"/>
              <w:rPr>
                <w:rFonts w:ascii="仿宋_GB2312" w:eastAsia="仿宋_GB2312" w:cs="宋体" w:hint="eastAsia"/>
                <w:sz w:val="24"/>
                <w:szCs w:val="24"/>
              </w:rPr>
            </w:pPr>
            <w:r>
              <w:rPr>
                <w:rFonts w:ascii="仿宋_GB2312" w:eastAsia="仿宋_GB2312" w:cs="宋体" w:hint="eastAsia"/>
                <w:sz w:val="24"/>
                <w:szCs w:val="24"/>
              </w:rPr>
              <w:t>m</w:t>
            </w:r>
          </w:p>
        </w:tc>
        <w:tc>
          <w:tcPr>
            <w:tcW w:w="771" w:type="pct"/>
            <w:noWrap/>
            <w:vAlign w:val="center"/>
          </w:tcPr>
          <w:p w14:paraId="6711838C" w14:textId="77777777" w:rsidR="00000000" w:rsidRDefault="00000000">
            <w:pPr>
              <w:widowControl/>
              <w:snapToGrid w:val="0"/>
              <w:rPr>
                <w:rFonts w:ascii="仿宋_GB2312" w:eastAsia="仿宋_GB2312" w:cs="宋体" w:hint="eastAsia"/>
                <w:sz w:val="24"/>
                <w:szCs w:val="24"/>
              </w:rPr>
            </w:pPr>
          </w:p>
        </w:tc>
        <w:tc>
          <w:tcPr>
            <w:tcW w:w="733" w:type="pct"/>
            <w:vAlign w:val="center"/>
          </w:tcPr>
          <w:p w14:paraId="25F072F8" w14:textId="77777777" w:rsidR="00000000" w:rsidRDefault="00000000">
            <w:pPr>
              <w:widowControl/>
              <w:snapToGrid w:val="0"/>
              <w:rPr>
                <w:rFonts w:ascii="仿宋_GB2312" w:eastAsia="仿宋_GB2312" w:cs="宋体" w:hint="eastAsia"/>
                <w:sz w:val="24"/>
                <w:szCs w:val="24"/>
              </w:rPr>
            </w:pPr>
          </w:p>
        </w:tc>
        <w:tc>
          <w:tcPr>
            <w:tcW w:w="571" w:type="pct"/>
            <w:vAlign w:val="center"/>
          </w:tcPr>
          <w:p w14:paraId="14775728" w14:textId="77777777" w:rsidR="00000000" w:rsidRDefault="00000000">
            <w:pPr>
              <w:widowControl/>
              <w:snapToGrid w:val="0"/>
              <w:rPr>
                <w:rFonts w:ascii="仿宋_GB2312" w:eastAsia="仿宋_GB2312" w:cs="宋体" w:hint="eastAsia"/>
                <w:sz w:val="24"/>
                <w:szCs w:val="24"/>
              </w:rPr>
            </w:pPr>
          </w:p>
        </w:tc>
        <w:tc>
          <w:tcPr>
            <w:tcW w:w="501" w:type="pct"/>
            <w:noWrap/>
            <w:vAlign w:val="center"/>
          </w:tcPr>
          <w:p w14:paraId="415762D0" w14:textId="77777777" w:rsidR="00000000" w:rsidRDefault="00000000">
            <w:pPr>
              <w:widowControl/>
              <w:snapToGrid w:val="0"/>
              <w:rPr>
                <w:rFonts w:ascii="仿宋_GB2312" w:eastAsia="仿宋_GB2312" w:cs="宋体" w:hint="eastAsia"/>
                <w:sz w:val="24"/>
                <w:szCs w:val="24"/>
              </w:rPr>
            </w:pPr>
          </w:p>
        </w:tc>
      </w:tr>
      <w:tr w:rsidR="00000000" w14:paraId="7FEC300C" w14:textId="77777777">
        <w:trPr>
          <w:trHeight w:val="285"/>
        </w:trPr>
        <w:tc>
          <w:tcPr>
            <w:tcW w:w="424" w:type="pct"/>
            <w:noWrap/>
            <w:vAlign w:val="center"/>
          </w:tcPr>
          <w:p w14:paraId="6FC2DBA0" w14:textId="77777777" w:rsidR="00000000" w:rsidRDefault="00000000">
            <w:pPr>
              <w:widowControl/>
              <w:snapToGrid w:val="0"/>
              <w:jc w:val="center"/>
              <w:rPr>
                <w:rFonts w:ascii="仿宋_GB2312" w:eastAsia="仿宋_GB2312" w:cs="宋体" w:hint="eastAsia"/>
                <w:sz w:val="24"/>
                <w:szCs w:val="24"/>
              </w:rPr>
            </w:pPr>
          </w:p>
        </w:tc>
        <w:tc>
          <w:tcPr>
            <w:tcW w:w="1527" w:type="pct"/>
            <w:noWrap/>
            <w:vAlign w:val="center"/>
          </w:tcPr>
          <w:p w14:paraId="217077A5" w14:textId="77777777" w:rsidR="00000000" w:rsidRDefault="00000000">
            <w:pPr>
              <w:widowControl/>
              <w:snapToGrid w:val="0"/>
              <w:rPr>
                <w:rFonts w:ascii="仿宋_GB2312" w:eastAsia="仿宋_GB2312" w:cs="宋体" w:hint="eastAsia"/>
                <w:sz w:val="24"/>
                <w:szCs w:val="24"/>
              </w:rPr>
            </w:pPr>
            <w:r>
              <w:rPr>
                <w:rFonts w:ascii="仿宋_GB2312" w:eastAsia="仿宋_GB2312" w:cs="宋体" w:hint="eastAsia"/>
                <w:sz w:val="24"/>
                <w:szCs w:val="24"/>
              </w:rPr>
              <w:t>竖井深度</w:t>
            </w:r>
          </w:p>
        </w:tc>
        <w:tc>
          <w:tcPr>
            <w:tcW w:w="473" w:type="pct"/>
            <w:noWrap/>
            <w:vAlign w:val="center"/>
          </w:tcPr>
          <w:p w14:paraId="72AACBC8" w14:textId="77777777" w:rsidR="00000000" w:rsidRDefault="00000000">
            <w:pPr>
              <w:widowControl/>
              <w:snapToGrid w:val="0"/>
              <w:jc w:val="center"/>
              <w:rPr>
                <w:rFonts w:ascii="仿宋_GB2312" w:eastAsia="仿宋_GB2312" w:cs="宋体" w:hint="eastAsia"/>
                <w:sz w:val="24"/>
                <w:szCs w:val="24"/>
              </w:rPr>
            </w:pPr>
            <w:r>
              <w:rPr>
                <w:rFonts w:ascii="仿宋_GB2312" w:eastAsia="仿宋_GB2312" w:cs="宋体" w:hint="eastAsia"/>
                <w:sz w:val="24"/>
                <w:szCs w:val="24"/>
              </w:rPr>
              <w:t>m</w:t>
            </w:r>
          </w:p>
        </w:tc>
        <w:tc>
          <w:tcPr>
            <w:tcW w:w="771" w:type="pct"/>
            <w:noWrap/>
            <w:vAlign w:val="center"/>
          </w:tcPr>
          <w:p w14:paraId="1D58A581" w14:textId="77777777" w:rsidR="00000000" w:rsidRDefault="00000000">
            <w:pPr>
              <w:widowControl/>
              <w:snapToGrid w:val="0"/>
              <w:rPr>
                <w:rFonts w:ascii="仿宋_GB2312" w:eastAsia="仿宋_GB2312" w:cs="宋体" w:hint="eastAsia"/>
                <w:sz w:val="24"/>
                <w:szCs w:val="24"/>
              </w:rPr>
            </w:pPr>
          </w:p>
        </w:tc>
        <w:tc>
          <w:tcPr>
            <w:tcW w:w="733" w:type="pct"/>
            <w:vAlign w:val="center"/>
          </w:tcPr>
          <w:p w14:paraId="6CD2046D" w14:textId="77777777" w:rsidR="00000000" w:rsidRDefault="00000000">
            <w:pPr>
              <w:widowControl/>
              <w:snapToGrid w:val="0"/>
              <w:rPr>
                <w:rFonts w:ascii="仿宋_GB2312" w:eastAsia="仿宋_GB2312" w:cs="宋体" w:hint="eastAsia"/>
                <w:sz w:val="24"/>
                <w:szCs w:val="24"/>
              </w:rPr>
            </w:pPr>
          </w:p>
        </w:tc>
        <w:tc>
          <w:tcPr>
            <w:tcW w:w="571" w:type="pct"/>
            <w:vAlign w:val="center"/>
          </w:tcPr>
          <w:p w14:paraId="5000BD23" w14:textId="77777777" w:rsidR="00000000" w:rsidRDefault="00000000">
            <w:pPr>
              <w:widowControl/>
              <w:snapToGrid w:val="0"/>
              <w:rPr>
                <w:rFonts w:ascii="仿宋_GB2312" w:eastAsia="仿宋_GB2312" w:cs="宋体" w:hint="eastAsia"/>
                <w:sz w:val="24"/>
                <w:szCs w:val="24"/>
              </w:rPr>
            </w:pPr>
          </w:p>
        </w:tc>
        <w:tc>
          <w:tcPr>
            <w:tcW w:w="501" w:type="pct"/>
            <w:noWrap/>
            <w:vAlign w:val="center"/>
          </w:tcPr>
          <w:p w14:paraId="4764C526" w14:textId="77777777" w:rsidR="00000000" w:rsidRDefault="00000000">
            <w:pPr>
              <w:widowControl/>
              <w:snapToGrid w:val="0"/>
              <w:rPr>
                <w:rFonts w:ascii="仿宋_GB2312" w:eastAsia="仿宋_GB2312" w:cs="宋体" w:hint="eastAsia"/>
                <w:sz w:val="24"/>
                <w:szCs w:val="24"/>
              </w:rPr>
            </w:pPr>
          </w:p>
        </w:tc>
      </w:tr>
      <w:tr w:rsidR="00000000" w14:paraId="2E6E8E44" w14:textId="77777777">
        <w:trPr>
          <w:trHeight w:val="285"/>
        </w:trPr>
        <w:tc>
          <w:tcPr>
            <w:tcW w:w="424" w:type="pct"/>
            <w:noWrap/>
            <w:vAlign w:val="center"/>
          </w:tcPr>
          <w:p w14:paraId="22FC361F" w14:textId="77777777" w:rsidR="00000000" w:rsidRDefault="00000000">
            <w:pPr>
              <w:widowControl/>
              <w:snapToGrid w:val="0"/>
              <w:jc w:val="center"/>
              <w:rPr>
                <w:rFonts w:ascii="仿宋_GB2312" w:eastAsia="仿宋_GB2312" w:cs="宋体" w:hint="eastAsia"/>
                <w:sz w:val="24"/>
                <w:szCs w:val="24"/>
              </w:rPr>
            </w:pPr>
          </w:p>
        </w:tc>
        <w:tc>
          <w:tcPr>
            <w:tcW w:w="1527" w:type="pct"/>
            <w:noWrap/>
            <w:vAlign w:val="center"/>
          </w:tcPr>
          <w:p w14:paraId="40B4FD2E" w14:textId="77777777" w:rsidR="00000000" w:rsidRDefault="00000000">
            <w:pPr>
              <w:widowControl/>
              <w:snapToGrid w:val="0"/>
              <w:rPr>
                <w:rFonts w:ascii="仿宋_GB2312" w:eastAsia="仿宋_GB2312" w:cs="宋体" w:hint="eastAsia"/>
                <w:sz w:val="24"/>
                <w:szCs w:val="24"/>
              </w:rPr>
            </w:pPr>
            <w:r>
              <w:rPr>
                <w:rFonts w:ascii="仿宋_GB2312" w:eastAsia="仿宋_GB2312" w:cs="宋体" w:hint="eastAsia"/>
                <w:sz w:val="24"/>
                <w:szCs w:val="24"/>
              </w:rPr>
              <w:t>排水斜槽</w:t>
            </w:r>
          </w:p>
        </w:tc>
        <w:tc>
          <w:tcPr>
            <w:tcW w:w="473" w:type="pct"/>
            <w:noWrap/>
            <w:vAlign w:val="center"/>
          </w:tcPr>
          <w:p w14:paraId="7A61B735" w14:textId="77777777" w:rsidR="00000000" w:rsidRDefault="00000000">
            <w:pPr>
              <w:widowControl/>
              <w:snapToGrid w:val="0"/>
              <w:jc w:val="center"/>
              <w:rPr>
                <w:rFonts w:ascii="仿宋_GB2312" w:eastAsia="仿宋_GB2312" w:cs="宋体" w:hint="eastAsia"/>
                <w:sz w:val="24"/>
                <w:szCs w:val="24"/>
              </w:rPr>
            </w:pPr>
          </w:p>
        </w:tc>
        <w:tc>
          <w:tcPr>
            <w:tcW w:w="771" w:type="pct"/>
            <w:noWrap/>
            <w:vAlign w:val="center"/>
          </w:tcPr>
          <w:p w14:paraId="11BE62DE" w14:textId="77777777" w:rsidR="00000000" w:rsidRDefault="00000000">
            <w:pPr>
              <w:widowControl/>
              <w:snapToGrid w:val="0"/>
              <w:rPr>
                <w:rFonts w:ascii="仿宋_GB2312" w:eastAsia="仿宋_GB2312" w:cs="宋体" w:hint="eastAsia"/>
                <w:sz w:val="24"/>
                <w:szCs w:val="24"/>
              </w:rPr>
            </w:pPr>
            <w:r>
              <w:rPr>
                <w:rFonts w:ascii="仿宋_GB2312" w:eastAsia="仿宋_GB2312" w:cs="宋体" w:hint="eastAsia"/>
                <w:sz w:val="24"/>
                <w:szCs w:val="24"/>
              </w:rPr>
              <w:t>1</w:t>
            </w:r>
            <w:r>
              <w:rPr>
                <w:rFonts w:ascii="仿宋_GB2312" w:eastAsia="仿宋_GB2312" w:cs="宋体" w:hint="eastAsia"/>
                <w:sz w:val="24"/>
                <w:szCs w:val="24"/>
                <w:vertAlign w:val="superscript"/>
              </w:rPr>
              <w:t>#</w:t>
            </w:r>
            <w:r>
              <w:rPr>
                <w:rFonts w:ascii="仿宋_GB2312" w:eastAsia="仿宋_GB2312" w:cs="宋体" w:hint="eastAsia"/>
                <w:sz w:val="24"/>
                <w:szCs w:val="24"/>
              </w:rPr>
              <w:t>排水斜槽</w:t>
            </w:r>
          </w:p>
        </w:tc>
        <w:tc>
          <w:tcPr>
            <w:tcW w:w="733" w:type="pct"/>
            <w:vAlign w:val="center"/>
          </w:tcPr>
          <w:p w14:paraId="4FE3A6CE" w14:textId="77777777" w:rsidR="00000000" w:rsidRDefault="00000000">
            <w:pPr>
              <w:widowControl/>
              <w:snapToGrid w:val="0"/>
              <w:rPr>
                <w:rFonts w:ascii="仿宋_GB2312" w:eastAsia="仿宋_GB2312" w:cs="宋体" w:hint="eastAsia"/>
                <w:sz w:val="24"/>
                <w:szCs w:val="24"/>
              </w:rPr>
            </w:pPr>
            <w:r>
              <w:rPr>
                <w:rFonts w:ascii="仿宋_GB2312" w:eastAsia="仿宋_GB2312" w:cs="宋体" w:hint="eastAsia"/>
                <w:sz w:val="24"/>
                <w:szCs w:val="24"/>
              </w:rPr>
              <w:t>2</w:t>
            </w:r>
            <w:r>
              <w:rPr>
                <w:rFonts w:ascii="仿宋_GB2312" w:eastAsia="仿宋_GB2312" w:cs="宋体" w:hint="eastAsia"/>
                <w:sz w:val="24"/>
                <w:szCs w:val="24"/>
                <w:vertAlign w:val="superscript"/>
              </w:rPr>
              <w:t>#</w:t>
            </w:r>
            <w:r>
              <w:rPr>
                <w:rFonts w:ascii="仿宋_GB2312" w:eastAsia="仿宋_GB2312" w:cs="宋体" w:hint="eastAsia"/>
                <w:sz w:val="24"/>
                <w:szCs w:val="24"/>
              </w:rPr>
              <w:t>排水斜槽</w:t>
            </w:r>
          </w:p>
        </w:tc>
        <w:tc>
          <w:tcPr>
            <w:tcW w:w="571" w:type="pct"/>
            <w:vAlign w:val="center"/>
          </w:tcPr>
          <w:p w14:paraId="6B83039A" w14:textId="77777777" w:rsidR="00000000" w:rsidRDefault="00000000">
            <w:pPr>
              <w:widowControl/>
              <w:snapToGrid w:val="0"/>
              <w:rPr>
                <w:rFonts w:ascii="仿宋_GB2312" w:eastAsia="仿宋_GB2312" w:cs="宋体" w:hint="eastAsia"/>
                <w:sz w:val="24"/>
                <w:szCs w:val="24"/>
              </w:rPr>
            </w:pPr>
            <w:r>
              <w:rPr>
                <w:rFonts w:ascii="仿宋_GB2312" w:eastAsia="仿宋_GB2312" w:cs="宋体" w:hint="eastAsia"/>
                <w:sz w:val="24"/>
                <w:szCs w:val="24"/>
              </w:rPr>
              <w:t>……</w:t>
            </w:r>
          </w:p>
        </w:tc>
        <w:tc>
          <w:tcPr>
            <w:tcW w:w="501" w:type="pct"/>
            <w:noWrap/>
            <w:vAlign w:val="center"/>
          </w:tcPr>
          <w:p w14:paraId="1C2E11D3" w14:textId="77777777" w:rsidR="00000000" w:rsidRDefault="00000000">
            <w:pPr>
              <w:widowControl/>
              <w:snapToGrid w:val="0"/>
              <w:rPr>
                <w:rFonts w:ascii="仿宋_GB2312" w:eastAsia="仿宋_GB2312" w:cs="宋体" w:hint="eastAsia"/>
                <w:sz w:val="24"/>
                <w:szCs w:val="24"/>
              </w:rPr>
            </w:pPr>
          </w:p>
        </w:tc>
      </w:tr>
      <w:tr w:rsidR="00000000" w14:paraId="2DA22B71" w14:textId="77777777">
        <w:trPr>
          <w:trHeight w:val="285"/>
        </w:trPr>
        <w:tc>
          <w:tcPr>
            <w:tcW w:w="424" w:type="pct"/>
            <w:noWrap/>
            <w:vAlign w:val="center"/>
          </w:tcPr>
          <w:p w14:paraId="62548C89" w14:textId="77777777" w:rsidR="00000000" w:rsidRDefault="00000000">
            <w:pPr>
              <w:widowControl/>
              <w:snapToGrid w:val="0"/>
              <w:jc w:val="center"/>
              <w:rPr>
                <w:rFonts w:ascii="仿宋_GB2312" w:eastAsia="仿宋_GB2312" w:cs="宋体" w:hint="eastAsia"/>
                <w:sz w:val="24"/>
                <w:szCs w:val="24"/>
              </w:rPr>
            </w:pPr>
          </w:p>
        </w:tc>
        <w:tc>
          <w:tcPr>
            <w:tcW w:w="1527" w:type="pct"/>
            <w:noWrap/>
            <w:vAlign w:val="center"/>
          </w:tcPr>
          <w:p w14:paraId="60A048B2" w14:textId="77777777" w:rsidR="00000000" w:rsidRDefault="00000000">
            <w:pPr>
              <w:widowControl/>
              <w:snapToGrid w:val="0"/>
              <w:rPr>
                <w:rFonts w:ascii="仿宋_GB2312" w:eastAsia="仿宋_GB2312" w:cs="宋体" w:hint="eastAsia"/>
                <w:sz w:val="24"/>
                <w:szCs w:val="24"/>
              </w:rPr>
            </w:pPr>
            <w:r>
              <w:rPr>
                <w:rFonts w:ascii="仿宋_GB2312" w:eastAsia="仿宋_GB2312" w:cs="宋体" w:hint="eastAsia"/>
                <w:sz w:val="24"/>
                <w:szCs w:val="24"/>
              </w:rPr>
              <w:t>净断面尺寸</w:t>
            </w:r>
          </w:p>
        </w:tc>
        <w:tc>
          <w:tcPr>
            <w:tcW w:w="473" w:type="pct"/>
            <w:noWrap/>
            <w:vAlign w:val="center"/>
          </w:tcPr>
          <w:p w14:paraId="0011C835" w14:textId="77777777" w:rsidR="00000000" w:rsidRDefault="00000000">
            <w:pPr>
              <w:widowControl/>
              <w:snapToGrid w:val="0"/>
              <w:jc w:val="center"/>
              <w:rPr>
                <w:rFonts w:ascii="仿宋_GB2312" w:eastAsia="仿宋_GB2312" w:cs="宋体" w:hint="eastAsia"/>
                <w:sz w:val="24"/>
                <w:szCs w:val="24"/>
              </w:rPr>
            </w:pPr>
            <w:r>
              <w:rPr>
                <w:rFonts w:ascii="仿宋_GB2312" w:eastAsia="仿宋_GB2312" w:cs="宋体" w:hint="eastAsia"/>
                <w:sz w:val="24"/>
                <w:szCs w:val="24"/>
              </w:rPr>
              <w:t>m</w:t>
            </w:r>
          </w:p>
        </w:tc>
        <w:tc>
          <w:tcPr>
            <w:tcW w:w="771" w:type="pct"/>
            <w:noWrap/>
            <w:vAlign w:val="center"/>
          </w:tcPr>
          <w:p w14:paraId="453A502D" w14:textId="77777777" w:rsidR="00000000" w:rsidRDefault="00000000">
            <w:pPr>
              <w:widowControl/>
              <w:snapToGrid w:val="0"/>
              <w:rPr>
                <w:rFonts w:ascii="仿宋_GB2312" w:eastAsia="仿宋_GB2312" w:cs="宋体" w:hint="eastAsia"/>
                <w:sz w:val="24"/>
                <w:szCs w:val="24"/>
              </w:rPr>
            </w:pPr>
          </w:p>
        </w:tc>
        <w:tc>
          <w:tcPr>
            <w:tcW w:w="733" w:type="pct"/>
            <w:vAlign w:val="center"/>
          </w:tcPr>
          <w:p w14:paraId="6922ADA8" w14:textId="77777777" w:rsidR="00000000" w:rsidRDefault="00000000">
            <w:pPr>
              <w:widowControl/>
              <w:snapToGrid w:val="0"/>
              <w:rPr>
                <w:rFonts w:ascii="仿宋_GB2312" w:eastAsia="仿宋_GB2312" w:cs="宋体" w:hint="eastAsia"/>
                <w:sz w:val="24"/>
                <w:szCs w:val="24"/>
              </w:rPr>
            </w:pPr>
          </w:p>
        </w:tc>
        <w:tc>
          <w:tcPr>
            <w:tcW w:w="571" w:type="pct"/>
            <w:vAlign w:val="center"/>
          </w:tcPr>
          <w:p w14:paraId="726CEF4E" w14:textId="77777777" w:rsidR="00000000" w:rsidRDefault="00000000">
            <w:pPr>
              <w:widowControl/>
              <w:snapToGrid w:val="0"/>
              <w:rPr>
                <w:rFonts w:ascii="仿宋_GB2312" w:eastAsia="仿宋_GB2312" w:cs="宋体" w:hint="eastAsia"/>
                <w:sz w:val="24"/>
                <w:szCs w:val="24"/>
              </w:rPr>
            </w:pPr>
          </w:p>
        </w:tc>
        <w:tc>
          <w:tcPr>
            <w:tcW w:w="501" w:type="pct"/>
            <w:noWrap/>
            <w:vAlign w:val="center"/>
          </w:tcPr>
          <w:p w14:paraId="5825650B" w14:textId="77777777" w:rsidR="00000000" w:rsidRDefault="00000000">
            <w:pPr>
              <w:widowControl/>
              <w:snapToGrid w:val="0"/>
              <w:rPr>
                <w:rFonts w:ascii="仿宋_GB2312" w:eastAsia="仿宋_GB2312" w:cs="宋体" w:hint="eastAsia"/>
                <w:sz w:val="24"/>
                <w:szCs w:val="24"/>
              </w:rPr>
            </w:pPr>
          </w:p>
        </w:tc>
      </w:tr>
      <w:tr w:rsidR="00000000" w14:paraId="790997D0" w14:textId="77777777">
        <w:trPr>
          <w:trHeight w:val="285"/>
        </w:trPr>
        <w:tc>
          <w:tcPr>
            <w:tcW w:w="424" w:type="pct"/>
            <w:noWrap/>
            <w:vAlign w:val="center"/>
          </w:tcPr>
          <w:p w14:paraId="41695CBA" w14:textId="77777777" w:rsidR="00000000" w:rsidRDefault="00000000">
            <w:pPr>
              <w:widowControl/>
              <w:snapToGrid w:val="0"/>
              <w:jc w:val="center"/>
              <w:rPr>
                <w:rFonts w:ascii="仿宋_GB2312" w:eastAsia="仿宋_GB2312" w:cs="宋体" w:hint="eastAsia"/>
                <w:sz w:val="24"/>
                <w:szCs w:val="24"/>
              </w:rPr>
            </w:pPr>
          </w:p>
        </w:tc>
        <w:tc>
          <w:tcPr>
            <w:tcW w:w="1527" w:type="pct"/>
            <w:noWrap/>
            <w:vAlign w:val="center"/>
          </w:tcPr>
          <w:p w14:paraId="02171AC6" w14:textId="77777777" w:rsidR="00000000" w:rsidRDefault="00000000">
            <w:pPr>
              <w:widowControl/>
              <w:snapToGrid w:val="0"/>
              <w:rPr>
                <w:rFonts w:ascii="仿宋_GB2312" w:eastAsia="仿宋_GB2312" w:cs="宋体" w:hint="eastAsia"/>
                <w:sz w:val="24"/>
                <w:szCs w:val="24"/>
              </w:rPr>
            </w:pPr>
            <w:r>
              <w:rPr>
                <w:rFonts w:ascii="仿宋_GB2312" w:eastAsia="仿宋_GB2312" w:cs="宋体" w:hint="eastAsia"/>
                <w:sz w:val="24"/>
                <w:szCs w:val="24"/>
              </w:rPr>
              <w:t>最低进水口标高</w:t>
            </w:r>
          </w:p>
        </w:tc>
        <w:tc>
          <w:tcPr>
            <w:tcW w:w="473" w:type="pct"/>
            <w:noWrap/>
            <w:vAlign w:val="center"/>
          </w:tcPr>
          <w:p w14:paraId="4B6AD12E" w14:textId="77777777" w:rsidR="00000000" w:rsidRDefault="00000000">
            <w:pPr>
              <w:widowControl/>
              <w:snapToGrid w:val="0"/>
              <w:jc w:val="center"/>
              <w:rPr>
                <w:rFonts w:ascii="仿宋_GB2312" w:eastAsia="仿宋_GB2312" w:cs="宋体" w:hint="eastAsia"/>
                <w:sz w:val="24"/>
                <w:szCs w:val="24"/>
              </w:rPr>
            </w:pPr>
            <w:r>
              <w:rPr>
                <w:rFonts w:ascii="仿宋_GB2312" w:eastAsia="仿宋_GB2312" w:cs="宋体" w:hint="eastAsia"/>
                <w:sz w:val="24"/>
                <w:szCs w:val="24"/>
              </w:rPr>
              <w:t>m</w:t>
            </w:r>
          </w:p>
        </w:tc>
        <w:tc>
          <w:tcPr>
            <w:tcW w:w="771" w:type="pct"/>
            <w:noWrap/>
            <w:vAlign w:val="center"/>
          </w:tcPr>
          <w:p w14:paraId="5BE7B4D8" w14:textId="77777777" w:rsidR="00000000" w:rsidRDefault="00000000">
            <w:pPr>
              <w:widowControl/>
              <w:snapToGrid w:val="0"/>
              <w:rPr>
                <w:rFonts w:ascii="仿宋_GB2312" w:eastAsia="仿宋_GB2312" w:cs="宋体" w:hint="eastAsia"/>
                <w:sz w:val="24"/>
                <w:szCs w:val="24"/>
              </w:rPr>
            </w:pPr>
          </w:p>
        </w:tc>
        <w:tc>
          <w:tcPr>
            <w:tcW w:w="733" w:type="pct"/>
            <w:vAlign w:val="center"/>
          </w:tcPr>
          <w:p w14:paraId="631198DC" w14:textId="77777777" w:rsidR="00000000" w:rsidRDefault="00000000">
            <w:pPr>
              <w:widowControl/>
              <w:snapToGrid w:val="0"/>
              <w:rPr>
                <w:rFonts w:ascii="仿宋_GB2312" w:eastAsia="仿宋_GB2312" w:cs="宋体" w:hint="eastAsia"/>
                <w:sz w:val="24"/>
                <w:szCs w:val="24"/>
              </w:rPr>
            </w:pPr>
          </w:p>
        </w:tc>
        <w:tc>
          <w:tcPr>
            <w:tcW w:w="571" w:type="pct"/>
            <w:vAlign w:val="center"/>
          </w:tcPr>
          <w:p w14:paraId="35221A52" w14:textId="77777777" w:rsidR="00000000" w:rsidRDefault="00000000">
            <w:pPr>
              <w:widowControl/>
              <w:snapToGrid w:val="0"/>
              <w:rPr>
                <w:rFonts w:ascii="仿宋_GB2312" w:eastAsia="仿宋_GB2312" w:cs="宋体" w:hint="eastAsia"/>
                <w:sz w:val="24"/>
                <w:szCs w:val="24"/>
              </w:rPr>
            </w:pPr>
          </w:p>
        </w:tc>
        <w:tc>
          <w:tcPr>
            <w:tcW w:w="501" w:type="pct"/>
            <w:noWrap/>
            <w:vAlign w:val="center"/>
          </w:tcPr>
          <w:p w14:paraId="785892ED" w14:textId="77777777" w:rsidR="00000000" w:rsidRDefault="00000000">
            <w:pPr>
              <w:widowControl/>
              <w:snapToGrid w:val="0"/>
              <w:rPr>
                <w:rFonts w:ascii="仿宋_GB2312" w:eastAsia="仿宋_GB2312" w:cs="宋体" w:hint="eastAsia"/>
                <w:sz w:val="24"/>
                <w:szCs w:val="24"/>
              </w:rPr>
            </w:pPr>
          </w:p>
        </w:tc>
      </w:tr>
      <w:tr w:rsidR="00000000" w14:paraId="46867255" w14:textId="77777777">
        <w:trPr>
          <w:trHeight w:val="285"/>
        </w:trPr>
        <w:tc>
          <w:tcPr>
            <w:tcW w:w="424" w:type="pct"/>
            <w:noWrap/>
            <w:vAlign w:val="center"/>
          </w:tcPr>
          <w:p w14:paraId="00120160" w14:textId="77777777" w:rsidR="00000000" w:rsidRDefault="00000000">
            <w:pPr>
              <w:widowControl/>
              <w:snapToGrid w:val="0"/>
              <w:jc w:val="center"/>
              <w:rPr>
                <w:rFonts w:ascii="仿宋_GB2312" w:eastAsia="仿宋_GB2312" w:cs="宋体" w:hint="eastAsia"/>
                <w:sz w:val="24"/>
                <w:szCs w:val="24"/>
              </w:rPr>
            </w:pPr>
          </w:p>
        </w:tc>
        <w:tc>
          <w:tcPr>
            <w:tcW w:w="1527" w:type="pct"/>
            <w:noWrap/>
            <w:vAlign w:val="center"/>
          </w:tcPr>
          <w:p w14:paraId="4DCB6843" w14:textId="77777777" w:rsidR="00000000" w:rsidRDefault="00000000">
            <w:pPr>
              <w:widowControl/>
              <w:snapToGrid w:val="0"/>
              <w:rPr>
                <w:rFonts w:ascii="仿宋_GB2312" w:eastAsia="仿宋_GB2312" w:cs="宋体" w:hint="eastAsia"/>
                <w:sz w:val="24"/>
                <w:szCs w:val="24"/>
              </w:rPr>
            </w:pPr>
            <w:r>
              <w:rPr>
                <w:rFonts w:ascii="仿宋_GB2312" w:eastAsia="仿宋_GB2312" w:cs="宋体" w:hint="eastAsia"/>
                <w:sz w:val="24"/>
                <w:szCs w:val="24"/>
              </w:rPr>
              <w:t>最高进水口标高</w:t>
            </w:r>
          </w:p>
        </w:tc>
        <w:tc>
          <w:tcPr>
            <w:tcW w:w="473" w:type="pct"/>
            <w:noWrap/>
            <w:vAlign w:val="center"/>
          </w:tcPr>
          <w:p w14:paraId="0F6BA883" w14:textId="77777777" w:rsidR="00000000" w:rsidRDefault="00000000">
            <w:pPr>
              <w:widowControl/>
              <w:snapToGrid w:val="0"/>
              <w:jc w:val="center"/>
              <w:rPr>
                <w:rFonts w:ascii="仿宋_GB2312" w:eastAsia="仿宋_GB2312" w:cs="宋体" w:hint="eastAsia"/>
                <w:sz w:val="24"/>
                <w:szCs w:val="24"/>
              </w:rPr>
            </w:pPr>
            <w:r>
              <w:rPr>
                <w:rFonts w:ascii="仿宋_GB2312" w:eastAsia="仿宋_GB2312" w:cs="宋体" w:hint="eastAsia"/>
                <w:sz w:val="24"/>
                <w:szCs w:val="24"/>
              </w:rPr>
              <w:t>m</w:t>
            </w:r>
          </w:p>
        </w:tc>
        <w:tc>
          <w:tcPr>
            <w:tcW w:w="771" w:type="pct"/>
            <w:noWrap/>
            <w:vAlign w:val="center"/>
          </w:tcPr>
          <w:p w14:paraId="302C665C" w14:textId="77777777" w:rsidR="00000000" w:rsidRDefault="00000000">
            <w:pPr>
              <w:widowControl/>
              <w:snapToGrid w:val="0"/>
              <w:rPr>
                <w:rFonts w:ascii="仿宋_GB2312" w:eastAsia="仿宋_GB2312" w:cs="宋体" w:hint="eastAsia"/>
                <w:sz w:val="24"/>
                <w:szCs w:val="24"/>
              </w:rPr>
            </w:pPr>
          </w:p>
        </w:tc>
        <w:tc>
          <w:tcPr>
            <w:tcW w:w="733" w:type="pct"/>
            <w:vAlign w:val="center"/>
          </w:tcPr>
          <w:p w14:paraId="325F96D0" w14:textId="77777777" w:rsidR="00000000" w:rsidRDefault="00000000">
            <w:pPr>
              <w:widowControl/>
              <w:snapToGrid w:val="0"/>
              <w:rPr>
                <w:rFonts w:ascii="仿宋_GB2312" w:eastAsia="仿宋_GB2312" w:cs="宋体" w:hint="eastAsia"/>
                <w:sz w:val="24"/>
                <w:szCs w:val="24"/>
              </w:rPr>
            </w:pPr>
          </w:p>
        </w:tc>
        <w:tc>
          <w:tcPr>
            <w:tcW w:w="571" w:type="pct"/>
            <w:vAlign w:val="center"/>
          </w:tcPr>
          <w:p w14:paraId="182976AB" w14:textId="77777777" w:rsidR="00000000" w:rsidRDefault="00000000">
            <w:pPr>
              <w:widowControl/>
              <w:snapToGrid w:val="0"/>
              <w:rPr>
                <w:rFonts w:ascii="仿宋_GB2312" w:eastAsia="仿宋_GB2312" w:cs="宋体" w:hint="eastAsia"/>
                <w:sz w:val="24"/>
                <w:szCs w:val="24"/>
              </w:rPr>
            </w:pPr>
          </w:p>
        </w:tc>
        <w:tc>
          <w:tcPr>
            <w:tcW w:w="501" w:type="pct"/>
            <w:noWrap/>
            <w:vAlign w:val="center"/>
          </w:tcPr>
          <w:p w14:paraId="09BA2E14" w14:textId="77777777" w:rsidR="00000000" w:rsidRDefault="00000000">
            <w:pPr>
              <w:widowControl/>
              <w:snapToGrid w:val="0"/>
              <w:rPr>
                <w:rFonts w:ascii="仿宋_GB2312" w:eastAsia="仿宋_GB2312" w:cs="宋体" w:hint="eastAsia"/>
                <w:sz w:val="24"/>
                <w:szCs w:val="24"/>
              </w:rPr>
            </w:pPr>
          </w:p>
        </w:tc>
      </w:tr>
      <w:tr w:rsidR="00000000" w14:paraId="4B76B9E9" w14:textId="77777777">
        <w:trPr>
          <w:trHeight w:val="285"/>
        </w:trPr>
        <w:tc>
          <w:tcPr>
            <w:tcW w:w="424" w:type="pct"/>
            <w:noWrap/>
            <w:vAlign w:val="center"/>
          </w:tcPr>
          <w:p w14:paraId="2EDD0225" w14:textId="77777777" w:rsidR="00000000" w:rsidRDefault="00000000">
            <w:pPr>
              <w:widowControl/>
              <w:snapToGrid w:val="0"/>
              <w:jc w:val="center"/>
              <w:rPr>
                <w:rFonts w:ascii="仿宋_GB2312" w:eastAsia="仿宋_GB2312" w:cs="宋体" w:hint="eastAsia"/>
                <w:sz w:val="24"/>
                <w:szCs w:val="24"/>
              </w:rPr>
            </w:pPr>
          </w:p>
        </w:tc>
        <w:tc>
          <w:tcPr>
            <w:tcW w:w="1527" w:type="pct"/>
            <w:noWrap/>
            <w:vAlign w:val="center"/>
          </w:tcPr>
          <w:p w14:paraId="6FA8020E" w14:textId="77777777" w:rsidR="00000000" w:rsidRDefault="00000000">
            <w:pPr>
              <w:widowControl/>
              <w:snapToGrid w:val="0"/>
              <w:rPr>
                <w:rFonts w:ascii="仿宋_GB2312" w:eastAsia="仿宋_GB2312" w:cs="宋体" w:hint="eastAsia"/>
                <w:sz w:val="24"/>
                <w:szCs w:val="24"/>
              </w:rPr>
            </w:pPr>
            <w:r>
              <w:rPr>
                <w:rFonts w:ascii="仿宋_GB2312" w:eastAsia="仿宋_GB2312" w:cs="宋体" w:hint="eastAsia"/>
                <w:sz w:val="24"/>
                <w:szCs w:val="24"/>
              </w:rPr>
              <w:t>长度</w:t>
            </w:r>
          </w:p>
        </w:tc>
        <w:tc>
          <w:tcPr>
            <w:tcW w:w="473" w:type="pct"/>
            <w:noWrap/>
            <w:vAlign w:val="center"/>
          </w:tcPr>
          <w:p w14:paraId="1B63D145" w14:textId="77777777" w:rsidR="00000000" w:rsidRDefault="00000000">
            <w:pPr>
              <w:widowControl/>
              <w:snapToGrid w:val="0"/>
              <w:jc w:val="center"/>
              <w:rPr>
                <w:rFonts w:ascii="仿宋_GB2312" w:eastAsia="仿宋_GB2312" w:cs="宋体" w:hint="eastAsia"/>
                <w:sz w:val="24"/>
                <w:szCs w:val="24"/>
              </w:rPr>
            </w:pPr>
            <w:r>
              <w:rPr>
                <w:rFonts w:ascii="仿宋_GB2312" w:eastAsia="仿宋_GB2312" w:cs="宋体" w:hint="eastAsia"/>
                <w:sz w:val="24"/>
                <w:szCs w:val="24"/>
              </w:rPr>
              <w:t>m</w:t>
            </w:r>
          </w:p>
        </w:tc>
        <w:tc>
          <w:tcPr>
            <w:tcW w:w="771" w:type="pct"/>
            <w:noWrap/>
            <w:vAlign w:val="center"/>
          </w:tcPr>
          <w:p w14:paraId="5F5FF30B" w14:textId="77777777" w:rsidR="00000000" w:rsidRDefault="00000000">
            <w:pPr>
              <w:widowControl/>
              <w:snapToGrid w:val="0"/>
              <w:rPr>
                <w:rFonts w:ascii="仿宋_GB2312" w:eastAsia="仿宋_GB2312" w:cs="宋体" w:hint="eastAsia"/>
                <w:sz w:val="24"/>
                <w:szCs w:val="24"/>
              </w:rPr>
            </w:pPr>
          </w:p>
        </w:tc>
        <w:tc>
          <w:tcPr>
            <w:tcW w:w="733" w:type="pct"/>
            <w:vAlign w:val="center"/>
          </w:tcPr>
          <w:p w14:paraId="7EFBE8ED" w14:textId="77777777" w:rsidR="00000000" w:rsidRDefault="00000000">
            <w:pPr>
              <w:widowControl/>
              <w:snapToGrid w:val="0"/>
              <w:rPr>
                <w:rFonts w:ascii="仿宋_GB2312" w:eastAsia="仿宋_GB2312" w:cs="宋体" w:hint="eastAsia"/>
                <w:sz w:val="24"/>
                <w:szCs w:val="24"/>
              </w:rPr>
            </w:pPr>
          </w:p>
        </w:tc>
        <w:tc>
          <w:tcPr>
            <w:tcW w:w="571" w:type="pct"/>
            <w:vAlign w:val="center"/>
          </w:tcPr>
          <w:p w14:paraId="2123B693" w14:textId="77777777" w:rsidR="00000000" w:rsidRDefault="00000000">
            <w:pPr>
              <w:widowControl/>
              <w:snapToGrid w:val="0"/>
              <w:rPr>
                <w:rFonts w:ascii="仿宋_GB2312" w:eastAsia="仿宋_GB2312" w:cs="宋体" w:hint="eastAsia"/>
                <w:sz w:val="24"/>
                <w:szCs w:val="24"/>
              </w:rPr>
            </w:pPr>
          </w:p>
        </w:tc>
        <w:tc>
          <w:tcPr>
            <w:tcW w:w="501" w:type="pct"/>
            <w:noWrap/>
            <w:vAlign w:val="center"/>
          </w:tcPr>
          <w:p w14:paraId="721FDD39" w14:textId="77777777" w:rsidR="00000000" w:rsidRDefault="00000000">
            <w:pPr>
              <w:widowControl/>
              <w:snapToGrid w:val="0"/>
              <w:rPr>
                <w:rFonts w:ascii="仿宋_GB2312" w:eastAsia="仿宋_GB2312" w:cs="宋体" w:hint="eastAsia"/>
                <w:sz w:val="24"/>
                <w:szCs w:val="24"/>
              </w:rPr>
            </w:pPr>
          </w:p>
        </w:tc>
      </w:tr>
      <w:tr w:rsidR="00000000" w14:paraId="0A48FDA3" w14:textId="77777777">
        <w:trPr>
          <w:trHeight w:val="285"/>
        </w:trPr>
        <w:tc>
          <w:tcPr>
            <w:tcW w:w="424" w:type="pct"/>
            <w:noWrap/>
            <w:vAlign w:val="center"/>
          </w:tcPr>
          <w:p w14:paraId="24C6F032" w14:textId="77777777" w:rsidR="00000000" w:rsidRDefault="00000000">
            <w:pPr>
              <w:widowControl/>
              <w:snapToGrid w:val="0"/>
              <w:jc w:val="center"/>
              <w:rPr>
                <w:rFonts w:ascii="仿宋_GB2312" w:eastAsia="仿宋_GB2312" w:cs="宋体" w:hint="eastAsia"/>
                <w:sz w:val="24"/>
                <w:szCs w:val="24"/>
              </w:rPr>
            </w:pPr>
          </w:p>
        </w:tc>
        <w:tc>
          <w:tcPr>
            <w:tcW w:w="1527" w:type="pct"/>
            <w:noWrap/>
            <w:vAlign w:val="center"/>
          </w:tcPr>
          <w:p w14:paraId="7EF96BC0" w14:textId="77777777" w:rsidR="00000000" w:rsidRDefault="00000000">
            <w:pPr>
              <w:widowControl/>
              <w:snapToGrid w:val="0"/>
              <w:rPr>
                <w:rFonts w:ascii="仿宋_GB2312" w:eastAsia="仿宋_GB2312" w:cs="宋体" w:hint="eastAsia"/>
                <w:sz w:val="24"/>
                <w:szCs w:val="24"/>
              </w:rPr>
            </w:pPr>
            <w:r>
              <w:rPr>
                <w:rFonts w:ascii="仿宋_GB2312" w:eastAsia="仿宋_GB2312" w:cs="宋体" w:hint="eastAsia"/>
                <w:sz w:val="24"/>
                <w:szCs w:val="24"/>
              </w:rPr>
              <w:t>坡度</w:t>
            </w:r>
          </w:p>
        </w:tc>
        <w:tc>
          <w:tcPr>
            <w:tcW w:w="473" w:type="pct"/>
            <w:noWrap/>
            <w:vAlign w:val="center"/>
          </w:tcPr>
          <w:p w14:paraId="41A7B0CB" w14:textId="77777777" w:rsidR="00000000" w:rsidRDefault="00000000">
            <w:pPr>
              <w:widowControl/>
              <w:snapToGrid w:val="0"/>
              <w:jc w:val="center"/>
              <w:rPr>
                <w:rFonts w:ascii="仿宋_GB2312" w:eastAsia="仿宋_GB2312" w:cs="宋体" w:hint="eastAsia"/>
                <w:sz w:val="24"/>
                <w:szCs w:val="24"/>
              </w:rPr>
            </w:pPr>
            <w:r>
              <w:rPr>
                <w:rFonts w:ascii="仿宋_GB2312" w:eastAsia="仿宋_GB2312" w:cs="宋体" w:hint="eastAsia"/>
                <w:sz w:val="24"/>
                <w:szCs w:val="24"/>
              </w:rPr>
              <w:t>%</w:t>
            </w:r>
          </w:p>
        </w:tc>
        <w:tc>
          <w:tcPr>
            <w:tcW w:w="771" w:type="pct"/>
            <w:noWrap/>
            <w:vAlign w:val="center"/>
          </w:tcPr>
          <w:p w14:paraId="593621F4" w14:textId="77777777" w:rsidR="00000000" w:rsidRDefault="00000000">
            <w:pPr>
              <w:widowControl/>
              <w:snapToGrid w:val="0"/>
              <w:rPr>
                <w:rFonts w:ascii="仿宋_GB2312" w:eastAsia="仿宋_GB2312" w:cs="宋体" w:hint="eastAsia"/>
                <w:sz w:val="24"/>
                <w:szCs w:val="24"/>
              </w:rPr>
            </w:pPr>
          </w:p>
        </w:tc>
        <w:tc>
          <w:tcPr>
            <w:tcW w:w="733" w:type="pct"/>
            <w:vAlign w:val="center"/>
          </w:tcPr>
          <w:p w14:paraId="0CC16F0D" w14:textId="77777777" w:rsidR="00000000" w:rsidRDefault="00000000">
            <w:pPr>
              <w:widowControl/>
              <w:snapToGrid w:val="0"/>
              <w:rPr>
                <w:rFonts w:ascii="仿宋_GB2312" w:eastAsia="仿宋_GB2312" w:cs="宋体" w:hint="eastAsia"/>
                <w:sz w:val="24"/>
                <w:szCs w:val="24"/>
              </w:rPr>
            </w:pPr>
          </w:p>
        </w:tc>
        <w:tc>
          <w:tcPr>
            <w:tcW w:w="571" w:type="pct"/>
            <w:vAlign w:val="center"/>
          </w:tcPr>
          <w:p w14:paraId="73CDFE4A" w14:textId="77777777" w:rsidR="00000000" w:rsidRDefault="00000000">
            <w:pPr>
              <w:widowControl/>
              <w:snapToGrid w:val="0"/>
              <w:rPr>
                <w:rFonts w:ascii="仿宋_GB2312" w:eastAsia="仿宋_GB2312" w:cs="宋体" w:hint="eastAsia"/>
                <w:sz w:val="24"/>
                <w:szCs w:val="24"/>
              </w:rPr>
            </w:pPr>
          </w:p>
        </w:tc>
        <w:tc>
          <w:tcPr>
            <w:tcW w:w="501" w:type="pct"/>
            <w:noWrap/>
            <w:vAlign w:val="center"/>
          </w:tcPr>
          <w:p w14:paraId="40A16268" w14:textId="77777777" w:rsidR="00000000" w:rsidRDefault="00000000">
            <w:pPr>
              <w:widowControl/>
              <w:snapToGrid w:val="0"/>
              <w:rPr>
                <w:rFonts w:ascii="仿宋_GB2312" w:eastAsia="仿宋_GB2312" w:cs="宋体" w:hint="eastAsia"/>
                <w:sz w:val="24"/>
                <w:szCs w:val="24"/>
              </w:rPr>
            </w:pPr>
          </w:p>
        </w:tc>
      </w:tr>
      <w:tr w:rsidR="00000000" w14:paraId="689BA9F8" w14:textId="77777777">
        <w:trPr>
          <w:trHeight w:val="285"/>
        </w:trPr>
        <w:tc>
          <w:tcPr>
            <w:tcW w:w="424" w:type="pct"/>
            <w:noWrap/>
            <w:vAlign w:val="center"/>
          </w:tcPr>
          <w:p w14:paraId="2D36FF21" w14:textId="77777777" w:rsidR="00000000" w:rsidRDefault="00000000">
            <w:pPr>
              <w:widowControl/>
              <w:snapToGrid w:val="0"/>
              <w:jc w:val="center"/>
              <w:rPr>
                <w:rFonts w:ascii="仿宋_GB2312" w:eastAsia="仿宋_GB2312" w:cs="宋体" w:hint="eastAsia"/>
                <w:sz w:val="24"/>
                <w:szCs w:val="24"/>
              </w:rPr>
            </w:pPr>
          </w:p>
        </w:tc>
        <w:tc>
          <w:tcPr>
            <w:tcW w:w="1527" w:type="pct"/>
            <w:noWrap/>
            <w:vAlign w:val="center"/>
          </w:tcPr>
          <w:p w14:paraId="31E64F35" w14:textId="77777777" w:rsidR="00000000" w:rsidRDefault="00000000">
            <w:pPr>
              <w:widowControl/>
              <w:snapToGrid w:val="0"/>
              <w:rPr>
                <w:rFonts w:ascii="仿宋_GB2312" w:eastAsia="仿宋_GB2312" w:cs="宋体" w:hint="eastAsia"/>
                <w:sz w:val="24"/>
                <w:szCs w:val="24"/>
              </w:rPr>
            </w:pPr>
            <w:r>
              <w:rPr>
                <w:rFonts w:ascii="仿宋_GB2312" w:eastAsia="仿宋_GB2312" w:cs="宋体" w:hint="eastAsia"/>
                <w:sz w:val="24"/>
                <w:szCs w:val="24"/>
              </w:rPr>
              <w:t>排水隧洞</w:t>
            </w:r>
          </w:p>
        </w:tc>
        <w:tc>
          <w:tcPr>
            <w:tcW w:w="473" w:type="pct"/>
            <w:noWrap/>
            <w:vAlign w:val="center"/>
          </w:tcPr>
          <w:p w14:paraId="6B798343" w14:textId="77777777" w:rsidR="00000000" w:rsidRDefault="00000000">
            <w:pPr>
              <w:widowControl/>
              <w:snapToGrid w:val="0"/>
              <w:jc w:val="center"/>
              <w:rPr>
                <w:rFonts w:ascii="仿宋_GB2312" w:eastAsia="仿宋_GB2312" w:cs="宋体" w:hint="eastAsia"/>
                <w:sz w:val="24"/>
                <w:szCs w:val="24"/>
              </w:rPr>
            </w:pPr>
          </w:p>
        </w:tc>
        <w:tc>
          <w:tcPr>
            <w:tcW w:w="771" w:type="pct"/>
            <w:noWrap/>
            <w:vAlign w:val="center"/>
          </w:tcPr>
          <w:p w14:paraId="2FAD8778" w14:textId="77777777" w:rsidR="00000000" w:rsidRDefault="00000000">
            <w:pPr>
              <w:widowControl/>
              <w:snapToGrid w:val="0"/>
              <w:rPr>
                <w:rFonts w:ascii="仿宋_GB2312" w:eastAsia="仿宋_GB2312" w:cs="宋体" w:hint="eastAsia"/>
                <w:sz w:val="24"/>
                <w:szCs w:val="24"/>
              </w:rPr>
            </w:pPr>
            <w:r>
              <w:rPr>
                <w:rFonts w:ascii="仿宋_GB2312" w:eastAsia="仿宋_GB2312" w:cs="宋体" w:hint="eastAsia"/>
                <w:sz w:val="24"/>
                <w:szCs w:val="24"/>
              </w:rPr>
              <w:t>主隧洞</w:t>
            </w:r>
          </w:p>
        </w:tc>
        <w:tc>
          <w:tcPr>
            <w:tcW w:w="733" w:type="pct"/>
            <w:vAlign w:val="center"/>
          </w:tcPr>
          <w:p w14:paraId="2F32D040" w14:textId="77777777" w:rsidR="00000000" w:rsidRDefault="00000000">
            <w:pPr>
              <w:widowControl/>
              <w:snapToGrid w:val="0"/>
              <w:rPr>
                <w:rFonts w:ascii="仿宋_GB2312" w:eastAsia="仿宋_GB2312" w:cs="宋体" w:hint="eastAsia"/>
                <w:sz w:val="24"/>
                <w:szCs w:val="24"/>
              </w:rPr>
            </w:pPr>
            <w:r>
              <w:rPr>
                <w:rFonts w:ascii="仿宋_GB2312" w:eastAsia="仿宋_GB2312" w:cs="宋体" w:hint="eastAsia"/>
                <w:sz w:val="24"/>
                <w:szCs w:val="24"/>
              </w:rPr>
              <w:t>1</w:t>
            </w:r>
            <w:r>
              <w:rPr>
                <w:rFonts w:ascii="仿宋_GB2312" w:eastAsia="仿宋_GB2312" w:cs="宋体" w:hint="eastAsia"/>
                <w:sz w:val="24"/>
                <w:szCs w:val="24"/>
                <w:vertAlign w:val="superscript"/>
              </w:rPr>
              <w:t>#</w:t>
            </w:r>
            <w:r>
              <w:rPr>
                <w:rFonts w:ascii="仿宋_GB2312" w:eastAsia="仿宋_GB2312" w:cs="宋体" w:hint="eastAsia"/>
                <w:sz w:val="24"/>
                <w:szCs w:val="24"/>
              </w:rPr>
              <w:t>支洞</w:t>
            </w:r>
          </w:p>
        </w:tc>
        <w:tc>
          <w:tcPr>
            <w:tcW w:w="571" w:type="pct"/>
            <w:vAlign w:val="center"/>
          </w:tcPr>
          <w:p w14:paraId="4B6BEFEE" w14:textId="77777777" w:rsidR="00000000" w:rsidRDefault="00000000">
            <w:pPr>
              <w:widowControl/>
              <w:snapToGrid w:val="0"/>
              <w:rPr>
                <w:rFonts w:ascii="仿宋_GB2312" w:eastAsia="仿宋_GB2312" w:cs="宋体" w:hint="eastAsia"/>
                <w:sz w:val="24"/>
                <w:szCs w:val="24"/>
              </w:rPr>
            </w:pPr>
            <w:r>
              <w:rPr>
                <w:rFonts w:ascii="仿宋_GB2312" w:eastAsia="仿宋_GB2312" w:cs="宋体" w:hint="eastAsia"/>
                <w:sz w:val="24"/>
                <w:szCs w:val="24"/>
              </w:rPr>
              <w:t>……</w:t>
            </w:r>
          </w:p>
        </w:tc>
        <w:tc>
          <w:tcPr>
            <w:tcW w:w="501" w:type="pct"/>
            <w:noWrap/>
            <w:vAlign w:val="center"/>
          </w:tcPr>
          <w:p w14:paraId="06E05EA6" w14:textId="77777777" w:rsidR="00000000" w:rsidRDefault="00000000">
            <w:pPr>
              <w:widowControl/>
              <w:snapToGrid w:val="0"/>
              <w:rPr>
                <w:rFonts w:ascii="仿宋_GB2312" w:eastAsia="仿宋_GB2312" w:cs="宋体" w:hint="eastAsia"/>
                <w:sz w:val="24"/>
                <w:szCs w:val="24"/>
              </w:rPr>
            </w:pPr>
          </w:p>
        </w:tc>
      </w:tr>
      <w:tr w:rsidR="00000000" w14:paraId="56B7B39B" w14:textId="77777777">
        <w:trPr>
          <w:trHeight w:val="285"/>
        </w:trPr>
        <w:tc>
          <w:tcPr>
            <w:tcW w:w="424" w:type="pct"/>
            <w:noWrap/>
            <w:vAlign w:val="center"/>
          </w:tcPr>
          <w:p w14:paraId="36D47A9E" w14:textId="77777777" w:rsidR="00000000" w:rsidRDefault="00000000">
            <w:pPr>
              <w:widowControl/>
              <w:snapToGrid w:val="0"/>
              <w:jc w:val="center"/>
              <w:rPr>
                <w:rFonts w:ascii="仿宋_GB2312" w:eastAsia="仿宋_GB2312" w:cs="宋体" w:hint="eastAsia"/>
                <w:sz w:val="24"/>
                <w:szCs w:val="24"/>
              </w:rPr>
            </w:pPr>
          </w:p>
        </w:tc>
        <w:tc>
          <w:tcPr>
            <w:tcW w:w="1527" w:type="pct"/>
            <w:noWrap/>
            <w:vAlign w:val="center"/>
          </w:tcPr>
          <w:p w14:paraId="1070CBFA" w14:textId="77777777" w:rsidR="00000000" w:rsidRDefault="00000000">
            <w:pPr>
              <w:widowControl/>
              <w:snapToGrid w:val="0"/>
              <w:rPr>
                <w:rFonts w:ascii="仿宋_GB2312" w:eastAsia="仿宋_GB2312" w:cs="宋体" w:hint="eastAsia"/>
                <w:sz w:val="24"/>
                <w:szCs w:val="24"/>
              </w:rPr>
            </w:pPr>
            <w:r>
              <w:rPr>
                <w:rFonts w:ascii="仿宋_GB2312" w:eastAsia="仿宋_GB2312" w:cs="宋体" w:hint="eastAsia"/>
                <w:sz w:val="24"/>
                <w:szCs w:val="24"/>
              </w:rPr>
              <w:t>形式</w:t>
            </w:r>
          </w:p>
        </w:tc>
        <w:tc>
          <w:tcPr>
            <w:tcW w:w="473" w:type="pct"/>
            <w:noWrap/>
            <w:vAlign w:val="center"/>
          </w:tcPr>
          <w:p w14:paraId="524E01B9" w14:textId="77777777" w:rsidR="00000000" w:rsidRDefault="00000000">
            <w:pPr>
              <w:widowControl/>
              <w:snapToGrid w:val="0"/>
              <w:jc w:val="center"/>
              <w:rPr>
                <w:rFonts w:ascii="仿宋_GB2312" w:eastAsia="仿宋_GB2312" w:cs="宋体" w:hint="eastAsia"/>
                <w:sz w:val="24"/>
                <w:szCs w:val="24"/>
              </w:rPr>
            </w:pPr>
          </w:p>
        </w:tc>
        <w:tc>
          <w:tcPr>
            <w:tcW w:w="771" w:type="pct"/>
            <w:noWrap/>
            <w:vAlign w:val="center"/>
          </w:tcPr>
          <w:p w14:paraId="15A4F020" w14:textId="77777777" w:rsidR="00000000" w:rsidRDefault="00000000">
            <w:pPr>
              <w:widowControl/>
              <w:snapToGrid w:val="0"/>
              <w:rPr>
                <w:rFonts w:ascii="仿宋_GB2312" w:eastAsia="仿宋_GB2312" w:cs="宋体" w:hint="eastAsia"/>
                <w:sz w:val="24"/>
                <w:szCs w:val="24"/>
              </w:rPr>
            </w:pPr>
            <w:r>
              <w:rPr>
                <w:rFonts w:ascii="仿宋_GB2312" w:eastAsia="仿宋_GB2312" w:cs="宋体" w:hint="eastAsia"/>
                <w:sz w:val="24"/>
                <w:szCs w:val="24"/>
              </w:rPr>
              <w:t>如城门洞型</w:t>
            </w:r>
          </w:p>
        </w:tc>
        <w:tc>
          <w:tcPr>
            <w:tcW w:w="733" w:type="pct"/>
            <w:vAlign w:val="center"/>
          </w:tcPr>
          <w:p w14:paraId="739CADE6" w14:textId="77777777" w:rsidR="00000000" w:rsidRDefault="00000000">
            <w:pPr>
              <w:widowControl/>
              <w:snapToGrid w:val="0"/>
              <w:rPr>
                <w:rFonts w:ascii="仿宋_GB2312" w:eastAsia="仿宋_GB2312" w:cs="宋体" w:hint="eastAsia"/>
                <w:sz w:val="24"/>
                <w:szCs w:val="24"/>
              </w:rPr>
            </w:pPr>
          </w:p>
        </w:tc>
        <w:tc>
          <w:tcPr>
            <w:tcW w:w="571" w:type="pct"/>
            <w:vAlign w:val="center"/>
          </w:tcPr>
          <w:p w14:paraId="5CC84C2F" w14:textId="77777777" w:rsidR="00000000" w:rsidRDefault="00000000">
            <w:pPr>
              <w:widowControl/>
              <w:snapToGrid w:val="0"/>
              <w:rPr>
                <w:rFonts w:ascii="仿宋_GB2312" w:eastAsia="仿宋_GB2312" w:cs="宋体" w:hint="eastAsia"/>
                <w:sz w:val="24"/>
                <w:szCs w:val="24"/>
              </w:rPr>
            </w:pPr>
          </w:p>
        </w:tc>
        <w:tc>
          <w:tcPr>
            <w:tcW w:w="501" w:type="pct"/>
            <w:noWrap/>
            <w:vAlign w:val="center"/>
          </w:tcPr>
          <w:p w14:paraId="0B1F9C31" w14:textId="77777777" w:rsidR="00000000" w:rsidRDefault="00000000">
            <w:pPr>
              <w:widowControl/>
              <w:snapToGrid w:val="0"/>
              <w:rPr>
                <w:rFonts w:ascii="仿宋_GB2312" w:eastAsia="仿宋_GB2312" w:cs="宋体" w:hint="eastAsia"/>
                <w:sz w:val="24"/>
                <w:szCs w:val="24"/>
              </w:rPr>
            </w:pPr>
          </w:p>
        </w:tc>
      </w:tr>
      <w:tr w:rsidR="00000000" w14:paraId="211FF3FC" w14:textId="77777777">
        <w:trPr>
          <w:trHeight w:val="285"/>
        </w:trPr>
        <w:tc>
          <w:tcPr>
            <w:tcW w:w="424" w:type="pct"/>
            <w:noWrap/>
            <w:vAlign w:val="center"/>
          </w:tcPr>
          <w:p w14:paraId="607216CD" w14:textId="77777777" w:rsidR="00000000" w:rsidRDefault="00000000">
            <w:pPr>
              <w:widowControl/>
              <w:snapToGrid w:val="0"/>
              <w:jc w:val="center"/>
              <w:rPr>
                <w:rFonts w:ascii="仿宋_GB2312" w:eastAsia="仿宋_GB2312" w:cs="宋体" w:hint="eastAsia"/>
                <w:sz w:val="24"/>
                <w:szCs w:val="24"/>
              </w:rPr>
            </w:pPr>
          </w:p>
        </w:tc>
        <w:tc>
          <w:tcPr>
            <w:tcW w:w="1527" w:type="pct"/>
            <w:noWrap/>
            <w:vAlign w:val="center"/>
          </w:tcPr>
          <w:p w14:paraId="13E199FB" w14:textId="77777777" w:rsidR="00000000" w:rsidRDefault="00000000">
            <w:pPr>
              <w:widowControl/>
              <w:snapToGrid w:val="0"/>
              <w:rPr>
                <w:rFonts w:ascii="仿宋_GB2312" w:eastAsia="仿宋_GB2312" w:cs="宋体" w:hint="eastAsia"/>
                <w:sz w:val="24"/>
                <w:szCs w:val="24"/>
              </w:rPr>
            </w:pPr>
            <w:r>
              <w:rPr>
                <w:rFonts w:ascii="仿宋_GB2312" w:eastAsia="仿宋_GB2312" w:cs="宋体" w:hint="eastAsia"/>
                <w:sz w:val="24"/>
                <w:szCs w:val="24"/>
              </w:rPr>
              <w:t>净断面尺寸</w:t>
            </w:r>
          </w:p>
        </w:tc>
        <w:tc>
          <w:tcPr>
            <w:tcW w:w="473" w:type="pct"/>
            <w:noWrap/>
            <w:vAlign w:val="center"/>
          </w:tcPr>
          <w:p w14:paraId="50DCEE0D" w14:textId="77777777" w:rsidR="00000000" w:rsidRDefault="00000000">
            <w:pPr>
              <w:widowControl/>
              <w:snapToGrid w:val="0"/>
              <w:jc w:val="center"/>
              <w:rPr>
                <w:rFonts w:ascii="仿宋_GB2312" w:eastAsia="仿宋_GB2312" w:cs="宋体" w:hint="eastAsia"/>
                <w:sz w:val="24"/>
                <w:szCs w:val="24"/>
              </w:rPr>
            </w:pPr>
            <w:r>
              <w:rPr>
                <w:rFonts w:ascii="仿宋_GB2312" w:eastAsia="仿宋_GB2312" w:cs="宋体" w:hint="eastAsia"/>
                <w:sz w:val="24"/>
                <w:szCs w:val="24"/>
              </w:rPr>
              <w:t>m</w:t>
            </w:r>
          </w:p>
        </w:tc>
        <w:tc>
          <w:tcPr>
            <w:tcW w:w="771" w:type="pct"/>
            <w:noWrap/>
            <w:vAlign w:val="center"/>
          </w:tcPr>
          <w:p w14:paraId="46A54795" w14:textId="77777777" w:rsidR="00000000" w:rsidRDefault="00000000">
            <w:pPr>
              <w:widowControl/>
              <w:snapToGrid w:val="0"/>
              <w:rPr>
                <w:rFonts w:ascii="仿宋_GB2312" w:eastAsia="仿宋_GB2312" w:cs="宋体" w:hint="eastAsia"/>
                <w:sz w:val="24"/>
                <w:szCs w:val="24"/>
              </w:rPr>
            </w:pPr>
          </w:p>
        </w:tc>
        <w:tc>
          <w:tcPr>
            <w:tcW w:w="733" w:type="pct"/>
            <w:vAlign w:val="center"/>
          </w:tcPr>
          <w:p w14:paraId="4DB7F752" w14:textId="77777777" w:rsidR="00000000" w:rsidRDefault="00000000">
            <w:pPr>
              <w:widowControl/>
              <w:snapToGrid w:val="0"/>
              <w:rPr>
                <w:rFonts w:ascii="仿宋_GB2312" w:eastAsia="仿宋_GB2312" w:cs="宋体" w:hint="eastAsia"/>
                <w:sz w:val="24"/>
                <w:szCs w:val="24"/>
              </w:rPr>
            </w:pPr>
          </w:p>
        </w:tc>
        <w:tc>
          <w:tcPr>
            <w:tcW w:w="571" w:type="pct"/>
            <w:vAlign w:val="center"/>
          </w:tcPr>
          <w:p w14:paraId="2597D69D" w14:textId="77777777" w:rsidR="00000000" w:rsidRDefault="00000000">
            <w:pPr>
              <w:widowControl/>
              <w:snapToGrid w:val="0"/>
              <w:rPr>
                <w:rFonts w:ascii="仿宋_GB2312" w:eastAsia="仿宋_GB2312" w:cs="宋体" w:hint="eastAsia"/>
                <w:sz w:val="24"/>
                <w:szCs w:val="24"/>
              </w:rPr>
            </w:pPr>
          </w:p>
        </w:tc>
        <w:tc>
          <w:tcPr>
            <w:tcW w:w="501" w:type="pct"/>
            <w:noWrap/>
            <w:vAlign w:val="center"/>
          </w:tcPr>
          <w:p w14:paraId="4D1105FF" w14:textId="77777777" w:rsidR="00000000" w:rsidRDefault="00000000">
            <w:pPr>
              <w:widowControl/>
              <w:snapToGrid w:val="0"/>
              <w:rPr>
                <w:rFonts w:ascii="仿宋_GB2312" w:eastAsia="仿宋_GB2312" w:cs="宋体" w:hint="eastAsia"/>
                <w:sz w:val="24"/>
                <w:szCs w:val="24"/>
              </w:rPr>
            </w:pPr>
          </w:p>
        </w:tc>
      </w:tr>
      <w:tr w:rsidR="00000000" w14:paraId="54623A4A" w14:textId="77777777">
        <w:trPr>
          <w:trHeight w:val="285"/>
        </w:trPr>
        <w:tc>
          <w:tcPr>
            <w:tcW w:w="424" w:type="pct"/>
            <w:noWrap/>
            <w:vAlign w:val="center"/>
          </w:tcPr>
          <w:p w14:paraId="61DFD70C" w14:textId="77777777" w:rsidR="00000000" w:rsidRDefault="00000000">
            <w:pPr>
              <w:widowControl/>
              <w:snapToGrid w:val="0"/>
              <w:jc w:val="center"/>
              <w:rPr>
                <w:rFonts w:ascii="仿宋_GB2312" w:eastAsia="仿宋_GB2312" w:cs="宋体" w:hint="eastAsia"/>
                <w:sz w:val="24"/>
                <w:szCs w:val="24"/>
              </w:rPr>
            </w:pPr>
          </w:p>
        </w:tc>
        <w:tc>
          <w:tcPr>
            <w:tcW w:w="1527" w:type="pct"/>
            <w:noWrap/>
            <w:vAlign w:val="center"/>
          </w:tcPr>
          <w:p w14:paraId="6349D2A8" w14:textId="77777777" w:rsidR="00000000" w:rsidRDefault="00000000">
            <w:pPr>
              <w:widowControl/>
              <w:snapToGrid w:val="0"/>
              <w:rPr>
                <w:rFonts w:ascii="仿宋_GB2312" w:eastAsia="仿宋_GB2312" w:cs="宋体" w:hint="eastAsia"/>
                <w:sz w:val="24"/>
                <w:szCs w:val="24"/>
              </w:rPr>
            </w:pPr>
            <w:r>
              <w:rPr>
                <w:rFonts w:ascii="仿宋_GB2312" w:eastAsia="仿宋_GB2312" w:cs="宋体" w:hint="eastAsia"/>
                <w:sz w:val="24"/>
                <w:szCs w:val="24"/>
              </w:rPr>
              <w:t>长度</w:t>
            </w:r>
          </w:p>
        </w:tc>
        <w:tc>
          <w:tcPr>
            <w:tcW w:w="473" w:type="pct"/>
            <w:noWrap/>
            <w:vAlign w:val="center"/>
          </w:tcPr>
          <w:p w14:paraId="22235512" w14:textId="77777777" w:rsidR="00000000" w:rsidRDefault="00000000">
            <w:pPr>
              <w:widowControl/>
              <w:snapToGrid w:val="0"/>
              <w:jc w:val="center"/>
              <w:rPr>
                <w:rFonts w:ascii="仿宋_GB2312" w:eastAsia="仿宋_GB2312" w:cs="宋体" w:hint="eastAsia"/>
                <w:sz w:val="24"/>
                <w:szCs w:val="24"/>
              </w:rPr>
            </w:pPr>
            <w:r>
              <w:rPr>
                <w:rFonts w:ascii="仿宋_GB2312" w:eastAsia="仿宋_GB2312" w:cs="宋体" w:hint="eastAsia"/>
                <w:sz w:val="24"/>
                <w:szCs w:val="24"/>
              </w:rPr>
              <w:t>m</w:t>
            </w:r>
          </w:p>
        </w:tc>
        <w:tc>
          <w:tcPr>
            <w:tcW w:w="771" w:type="pct"/>
            <w:noWrap/>
            <w:vAlign w:val="center"/>
          </w:tcPr>
          <w:p w14:paraId="40834571" w14:textId="77777777" w:rsidR="00000000" w:rsidRDefault="00000000">
            <w:pPr>
              <w:widowControl/>
              <w:snapToGrid w:val="0"/>
              <w:rPr>
                <w:rFonts w:ascii="仿宋_GB2312" w:eastAsia="仿宋_GB2312" w:cs="宋体" w:hint="eastAsia"/>
                <w:sz w:val="24"/>
                <w:szCs w:val="24"/>
              </w:rPr>
            </w:pPr>
          </w:p>
        </w:tc>
        <w:tc>
          <w:tcPr>
            <w:tcW w:w="733" w:type="pct"/>
            <w:vAlign w:val="center"/>
          </w:tcPr>
          <w:p w14:paraId="070BD8D8" w14:textId="77777777" w:rsidR="00000000" w:rsidRDefault="00000000">
            <w:pPr>
              <w:widowControl/>
              <w:snapToGrid w:val="0"/>
              <w:rPr>
                <w:rFonts w:ascii="仿宋_GB2312" w:eastAsia="仿宋_GB2312" w:cs="宋体" w:hint="eastAsia"/>
                <w:sz w:val="24"/>
                <w:szCs w:val="24"/>
              </w:rPr>
            </w:pPr>
          </w:p>
        </w:tc>
        <w:tc>
          <w:tcPr>
            <w:tcW w:w="571" w:type="pct"/>
            <w:vAlign w:val="center"/>
          </w:tcPr>
          <w:p w14:paraId="6C8A934F" w14:textId="77777777" w:rsidR="00000000" w:rsidRDefault="00000000">
            <w:pPr>
              <w:widowControl/>
              <w:snapToGrid w:val="0"/>
              <w:rPr>
                <w:rFonts w:ascii="仿宋_GB2312" w:eastAsia="仿宋_GB2312" w:cs="宋体" w:hint="eastAsia"/>
                <w:sz w:val="24"/>
                <w:szCs w:val="24"/>
              </w:rPr>
            </w:pPr>
          </w:p>
        </w:tc>
        <w:tc>
          <w:tcPr>
            <w:tcW w:w="501" w:type="pct"/>
            <w:noWrap/>
            <w:vAlign w:val="center"/>
          </w:tcPr>
          <w:p w14:paraId="1B422A6C" w14:textId="77777777" w:rsidR="00000000" w:rsidRDefault="00000000">
            <w:pPr>
              <w:widowControl/>
              <w:snapToGrid w:val="0"/>
              <w:rPr>
                <w:rFonts w:ascii="仿宋_GB2312" w:eastAsia="仿宋_GB2312" w:cs="宋体" w:hint="eastAsia"/>
                <w:sz w:val="24"/>
                <w:szCs w:val="24"/>
              </w:rPr>
            </w:pPr>
          </w:p>
        </w:tc>
      </w:tr>
      <w:tr w:rsidR="00000000" w14:paraId="6112C471" w14:textId="77777777">
        <w:trPr>
          <w:trHeight w:val="285"/>
        </w:trPr>
        <w:tc>
          <w:tcPr>
            <w:tcW w:w="424" w:type="pct"/>
            <w:noWrap/>
            <w:vAlign w:val="center"/>
          </w:tcPr>
          <w:p w14:paraId="5763068B" w14:textId="77777777" w:rsidR="00000000" w:rsidRDefault="00000000">
            <w:pPr>
              <w:widowControl/>
              <w:snapToGrid w:val="0"/>
              <w:jc w:val="center"/>
              <w:rPr>
                <w:rFonts w:ascii="仿宋_GB2312" w:eastAsia="仿宋_GB2312" w:cs="宋体" w:hint="eastAsia"/>
                <w:sz w:val="24"/>
                <w:szCs w:val="24"/>
              </w:rPr>
            </w:pPr>
          </w:p>
        </w:tc>
        <w:tc>
          <w:tcPr>
            <w:tcW w:w="1527" w:type="pct"/>
            <w:noWrap/>
            <w:vAlign w:val="center"/>
          </w:tcPr>
          <w:p w14:paraId="0CFEDE49" w14:textId="77777777" w:rsidR="00000000" w:rsidRDefault="00000000">
            <w:pPr>
              <w:widowControl/>
              <w:snapToGrid w:val="0"/>
              <w:rPr>
                <w:rFonts w:ascii="仿宋_GB2312" w:eastAsia="仿宋_GB2312" w:cs="宋体" w:hint="eastAsia"/>
                <w:sz w:val="24"/>
                <w:szCs w:val="24"/>
              </w:rPr>
            </w:pPr>
            <w:r>
              <w:rPr>
                <w:rFonts w:ascii="仿宋_GB2312" w:eastAsia="仿宋_GB2312" w:cs="宋体" w:hint="eastAsia"/>
                <w:sz w:val="24"/>
                <w:szCs w:val="24"/>
              </w:rPr>
              <w:t>坡度</w:t>
            </w:r>
          </w:p>
        </w:tc>
        <w:tc>
          <w:tcPr>
            <w:tcW w:w="473" w:type="pct"/>
            <w:noWrap/>
            <w:vAlign w:val="center"/>
          </w:tcPr>
          <w:p w14:paraId="28A25D8E" w14:textId="77777777" w:rsidR="00000000" w:rsidRDefault="00000000">
            <w:pPr>
              <w:widowControl/>
              <w:snapToGrid w:val="0"/>
              <w:jc w:val="center"/>
              <w:rPr>
                <w:rFonts w:ascii="仿宋_GB2312" w:eastAsia="仿宋_GB2312" w:cs="宋体" w:hint="eastAsia"/>
                <w:sz w:val="24"/>
                <w:szCs w:val="24"/>
              </w:rPr>
            </w:pPr>
            <w:r>
              <w:rPr>
                <w:rFonts w:ascii="仿宋_GB2312" w:eastAsia="仿宋_GB2312" w:cs="宋体" w:hint="eastAsia"/>
                <w:sz w:val="24"/>
                <w:szCs w:val="24"/>
              </w:rPr>
              <w:t>%</w:t>
            </w:r>
          </w:p>
        </w:tc>
        <w:tc>
          <w:tcPr>
            <w:tcW w:w="771" w:type="pct"/>
            <w:noWrap/>
            <w:vAlign w:val="center"/>
          </w:tcPr>
          <w:p w14:paraId="77EBCB8D" w14:textId="77777777" w:rsidR="00000000" w:rsidRDefault="00000000">
            <w:pPr>
              <w:widowControl/>
              <w:snapToGrid w:val="0"/>
              <w:rPr>
                <w:rFonts w:ascii="仿宋_GB2312" w:eastAsia="仿宋_GB2312" w:cs="宋体" w:hint="eastAsia"/>
                <w:sz w:val="24"/>
                <w:szCs w:val="24"/>
              </w:rPr>
            </w:pPr>
          </w:p>
        </w:tc>
        <w:tc>
          <w:tcPr>
            <w:tcW w:w="733" w:type="pct"/>
            <w:vAlign w:val="center"/>
          </w:tcPr>
          <w:p w14:paraId="2BECDE8E" w14:textId="77777777" w:rsidR="00000000" w:rsidRDefault="00000000">
            <w:pPr>
              <w:widowControl/>
              <w:snapToGrid w:val="0"/>
              <w:rPr>
                <w:rFonts w:ascii="仿宋_GB2312" w:eastAsia="仿宋_GB2312" w:cs="宋体" w:hint="eastAsia"/>
                <w:sz w:val="24"/>
                <w:szCs w:val="24"/>
              </w:rPr>
            </w:pPr>
          </w:p>
        </w:tc>
        <w:tc>
          <w:tcPr>
            <w:tcW w:w="571" w:type="pct"/>
            <w:vAlign w:val="center"/>
          </w:tcPr>
          <w:p w14:paraId="3922AAA7" w14:textId="77777777" w:rsidR="00000000" w:rsidRDefault="00000000">
            <w:pPr>
              <w:widowControl/>
              <w:snapToGrid w:val="0"/>
              <w:rPr>
                <w:rFonts w:ascii="仿宋_GB2312" w:eastAsia="仿宋_GB2312" w:cs="宋体" w:hint="eastAsia"/>
                <w:sz w:val="24"/>
                <w:szCs w:val="24"/>
              </w:rPr>
            </w:pPr>
          </w:p>
        </w:tc>
        <w:tc>
          <w:tcPr>
            <w:tcW w:w="501" w:type="pct"/>
            <w:noWrap/>
            <w:vAlign w:val="center"/>
          </w:tcPr>
          <w:p w14:paraId="01F9A3EF" w14:textId="77777777" w:rsidR="00000000" w:rsidRDefault="00000000">
            <w:pPr>
              <w:widowControl/>
              <w:snapToGrid w:val="0"/>
              <w:rPr>
                <w:rFonts w:ascii="仿宋_GB2312" w:eastAsia="仿宋_GB2312" w:cs="宋体" w:hint="eastAsia"/>
                <w:sz w:val="24"/>
                <w:szCs w:val="24"/>
              </w:rPr>
            </w:pPr>
          </w:p>
        </w:tc>
      </w:tr>
      <w:tr w:rsidR="00000000" w14:paraId="6FC87A9A" w14:textId="77777777">
        <w:trPr>
          <w:trHeight w:val="285"/>
        </w:trPr>
        <w:tc>
          <w:tcPr>
            <w:tcW w:w="424" w:type="pct"/>
            <w:noWrap/>
            <w:vAlign w:val="center"/>
          </w:tcPr>
          <w:p w14:paraId="2806FADF" w14:textId="77777777" w:rsidR="00000000" w:rsidRDefault="00000000">
            <w:pPr>
              <w:widowControl/>
              <w:snapToGrid w:val="0"/>
              <w:jc w:val="center"/>
              <w:rPr>
                <w:rFonts w:ascii="仿宋_GB2312" w:eastAsia="仿宋_GB2312" w:cs="宋体" w:hint="eastAsia"/>
                <w:sz w:val="24"/>
                <w:szCs w:val="24"/>
              </w:rPr>
            </w:pPr>
          </w:p>
        </w:tc>
        <w:tc>
          <w:tcPr>
            <w:tcW w:w="1527" w:type="pct"/>
            <w:noWrap/>
            <w:vAlign w:val="center"/>
          </w:tcPr>
          <w:p w14:paraId="2ED302FF" w14:textId="77777777" w:rsidR="00000000" w:rsidRDefault="00000000">
            <w:pPr>
              <w:widowControl/>
              <w:snapToGrid w:val="0"/>
              <w:rPr>
                <w:rFonts w:ascii="仿宋_GB2312" w:eastAsia="仿宋_GB2312" w:cs="宋体" w:hint="eastAsia"/>
                <w:sz w:val="24"/>
                <w:szCs w:val="24"/>
              </w:rPr>
            </w:pPr>
            <w:r>
              <w:rPr>
                <w:rFonts w:ascii="仿宋_GB2312" w:eastAsia="仿宋_GB2312" w:cs="宋体" w:hint="eastAsia"/>
                <w:sz w:val="24"/>
                <w:szCs w:val="24"/>
              </w:rPr>
              <w:t>进水口标高</w:t>
            </w:r>
          </w:p>
        </w:tc>
        <w:tc>
          <w:tcPr>
            <w:tcW w:w="473" w:type="pct"/>
            <w:noWrap/>
            <w:vAlign w:val="center"/>
          </w:tcPr>
          <w:p w14:paraId="7026BD23" w14:textId="77777777" w:rsidR="00000000" w:rsidRDefault="00000000">
            <w:pPr>
              <w:widowControl/>
              <w:snapToGrid w:val="0"/>
              <w:jc w:val="center"/>
              <w:rPr>
                <w:rFonts w:ascii="仿宋_GB2312" w:eastAsia="仿宋_GB2312" w:cs="宋体" w:hint="eastAsia"/>
                <w:sz w:val="24"/>
                <w:szCs w:val="24"/>
              </w:rPr>
            </w:pPr>
            <w:r>
              <w:rPr>
                <w:rFonts w:ascii="仿宋_GB2312" w:eastAsia="仿宋_GB2312" w:cs="宋体" w:hint="eastAsia"/>
                <w:sz w:val="24"/>
                <w:szCs w:val="24"/>
              </w:rPr>
              <w:t>m</w:t>
            </w:r>
          </w:p>
        </w:tc>
        <w:tc>
          <w:tcPr>
            <w:tcW w:w="771" w:type="pct"/>
            <w:noWrap/>
            <w:vAlign w:val="center"/>
          </w:tcPr>
          <w:p w14:paraId="1932D304" w14:textId="77777777" w:rsidR="00000000" w:rsidRDefault="00000000">
            <w:pPr>
              <w:widowControl/>
              <w:snapToGrid w:val="0"/>
              <w:rPr>
                <w:rFonts w:ascii="仿宋_GB2312" w:eastAsia="仿宋_GB2312" w:cs="宋体" w:hint="eastAsia"/>
                <w:sz w:val="24"/>
                <w:szCs w:val="24"/>
              </w:rPr>
            </w:pPr>
          </w:p>
        </w:tc>
        <w:tc>
          <w:tcPr>
            <w:tcW w:w="733" w:type="pct"/>
            <w:vAlign w:val="center"/>
          </w:tcPr>
          <w:p w14:paraId="4DD5F820" w14:textId="77777777" w:rsidR="00000000" w:rsidRDefault="00000000">
            <w:pPr>
              <w:widowControl/>
              <w:snapToGrid w:val="0"/>
              <w:rPr>
                <w:rFonts w:ascii="仿宋_GB2312" w:eastAsia="仿宋_GB2312" w:cs="宋体" w:hint="eastAsia"/>
                <w:sz w:val="24"/>
                <w:szCs w:val="24"/>
              </w:rPr>
            </w:pPr>
          </w:p>
        </w:tc>
        <w:tc>
          <w:tcPr>
            <w:tcW w:w="571" w:type="pct"/>
            <w:vAlign w:val="center"/>
          </w:tcPr>
          <w:p w14:paraId="249CBBE4" w14:textId="77777777" w:rsidR="00000000" w:rsidRDefault="00000000">
            <w:pPr>
              <w:widowControl/>
              <w:snapToGrid w:val="0"/>
              <w:rPr>
                <w:rFonts w:ascii="仿宋_GB2312" w:eastAsia="仿宋_GB2312" w:cs="宋体" w:hint="eastAsia"/>
                <w:sz w:val="24"/>
                <w:szCs w:val="24"/>
              </w:rPr>
            </w:pPr>
          </w:p>
        </w:tc>
        <w:tc>
          <w:tcPr>
            <w:tcW w:w="501" w:type="pct"/>
            <w:noWrap/>
            <w:vAlign w:val="center"/>
          </w:tcPr>
          <w:p w14:paraId="2BE0F29F" w14:textId="77777777" w:rsidR="00000000" w:rsidRDefault="00000000">
            <w:pPr>
              <w:widowControl/>
              <w:snapToGrid w:val="0"/>
              <w:rPr>
                <w:rFonts w:ascii="仿宋_GB2312" w:eastAsia="仿宋_GB2312" w:cs="宋体" w:hint="eastAsia"/>
                <w:sz w:val="24"/>
                <w:szCs w:val="24"/>
              </w:rPr>
            </w:pPr>
          </w:p>
        </w:tc>
      </w:tr>
      <w:tr w:rsidR="00000000" w14:paraId="4B4A4BFB" w14:textId="77777777">
        <w:trPr>
          <w:trHeight w:val="285"/>
        </w:trPr>
        <w:tc>
          <w:tcPr>
            <w:tcW w:w="424" w:type="pct"/>
            <w:noWrap/>
            <w:vAlign w:val="center"/>
          </w:tcPr>
          <w:p w14:paraId="791452AA" w14:textId="77777777" w:rsidR="00000000" w:rsidRDefault="00000000">
            <w:pPr>
              <w:widowControl/>
              <w:snapToGrid w:val="0"/>
              <w:jc w:val="center"/>
              <w:rPr>
                <w:rFonts w:ascii="仿宋_GB2312" w:eastAsia="仿宋_GB2312" w:cs="宋体" w:hint="eastAsia"/>
                <w:sz w:val="24"/>
                <w:szCs w:val="24"/>
              </w:rPr>
            </w:pPr>
          </w:p>
        </w:tc>
        <w:tc>
          <w:tcPr>
            <w:tcW w:w="1527" w:type="pct"/>
            <w:noWrap/>
            <w:vAlign w:val="center"/>
          </w:tcPr>
          <w:p w14:paraId="1BB4332E" w14:textId="77777777" w:rsidR="00000000" w:rsidRDefault="00000000">
            <w:pPr>
              <w:widowControl/>
              <w:snapToGrid w:val="0"/>
              <w:rPr>
                <w:rFonts w:ascii="仿宋_GB2312" w:eastAsia="仿宋_GB2312" w:cs="宋体" w:hint="eastAsia"/>
                <w:sz w:val="24"/>
                <w:szCs w:val="24"/>
              </w:rPr>
            </w:pPr>
            <w:r>
              <w:rPr>
                <w:rFonts w:ascii="仿宋_GB2312" w:eastAsia="仿宋_GB2312" w:cs="宋体" w:hint="eastAsia"/>
                <w:sz w:val="24"/>
                <w:szCs w:val="24"/>
              </w:rPr>
              <w:t>出口标高</w:t>
            </w:r>
          </w:p>
        </w:tc>
        <w:tc>
          <w:tcPr>
            <w:tcW w:w="473" w:type="pct"/>
            <w:noWrap/>
            <w:vAlign w:val="center"/>
          </w:tcPr>
          <w:p w14:paraId="6B1C2315" w14:textId="77777777" w:rsidR="00000000" w:rsidRDefault="00000000">
            <w:pPr>
              <w:widowControl/>
              <w:snapToGrid w:val="0"/>
              <w:jc w:val="center"/>
              <w:rPr>
                <w:rFonts w:ascii="仿宋_GB2312" w:eastAsia="仿宋_GB2312" w:cs="宋体" w:hint="eastAsia"/>
                <w:sz w:val="24"/>
                <w:szCs w:val="24"/>
              </w:rPr>
            </w:pPr>
            <w:r>
              <w:rPr>
                <w:rFonts w:ascii="仿宋_GB2312" w:eastAsia="仿宋_GB2312" w:cs="宋体" w:hint="eastAsia"/>
                <w:sz w:val="24"/>
                <w:szCs w:val="24"/>
              </w:rPr>
              <w:t>m</w:t>
            </w:r>
          </w:p>
        </w:tc>
        <w:tc>
          <w:tcPr>
            <w:tcW w:w="771" w:type="pct"/>
            <w:noWrap/>
            <w:vAlign w:val="center"/>
          </w:tcPr>
          <w:p w14:paraId="317ABF63" w14:textId="77777777" w:rsidR="00000000" w:rsidRDefault="00000000">
            <w:pPr>
              <w:widowControl/>
              <w:snapToGrid w:val="0"/>
              <w:rPr>
                <w:rFonts w:ascii="仿宋_GB2312" w:eastAsia="仿宋_GB2312" w:cs="宋体" w:hint="eastAsia"/>
                <w:sz w:val="24"/>
                <w:szCs w:val="24"/>
              </w:rPr>
            </w:pPr>
          </w:p>
        </w:tc>
        <w:tc>
          <w:tcPr>
            <w:tcW w:w="733" w:type="pct"/>
            <w:vAlign w:val="center"/>
          </w:tcPr>
          <w:p w14:paraId="4D0CFC06" w14:textId="77777777" w:rsidR="00000000" w:rsidRDefault="00000000">
            <w:pPr>
              <w:widowControl/>
              <w:snapToGrid w:val="0"/>
              <w:rPr>
                <w:rFonts w:ascii="仿宋_GB2312" w:eastAsia="仿宋_GB2312" w:cs="宋体" w:hint="eastAsia"/>
                <w:sz w:val="24"/>
                <w:szCs w:val="24"/>
              </w:rPr>
            </w:pPr>
          </w:p>
        </w:tc>
        <w:tc>
          <w:tcPr>
            <w:tcW w:w="571" w:type="pct"/>
            <w:vAlign w:val="center"/>
          </w:tcPr>
          <w:p w14:paraId="062D61D4" w14:textId="77777777" w:rsidR="00000000" w:rsidRDefault="00000000">
            <w:pPr>
              <w:widowControl/>
              <w:snapToGrid w:val="0"/>
              <w:rPr>
                <w:rFonts w:ascii="仿宋_GB2312" w:eastAsia="仿宋_GB2312" w:cs="宋体" w:hint="eastAsia"/>
                <w:sz w:val="24"/>
                <w:szCs w:val="24"/>
              </w:rPr>
            </w:pPr>
          </w:p>
        </w:tc>
        <w:tc>
          <w:tcPr>
            <w:tcW w:w="501" w:type="pct"/>
            <w:noWrap/>
            <w:vAlign w:val="center"/>
          </w:tcPr>
          <w:p w14:paraId="160EA7DB" w14:textId="77777777" w:rsidR="00000000" w:rsidRDefault="00000000">
            <w:pPr>
              <w:widowControl/>
              <w:snapToGrid w:val="0"/>
              <w:rPr>
                <w:rFonts w:ascii="仿宋_GB2312" w:eastAsia="仿宋_GB2312" w:cs="宋体" w:hint="eastAsia"/>
                <w:sz w:val="24"/>
                <w:szCs w:val="24"/>
              </w:rPr>
            </w:pPr>
          </w:p>
        </w:tc>
      </w:tr>
      <w:tr w:rsidR="00000000" w14:paraId="499AA338" w14:textId="77777777">
        <w:trPr>
          <w:trHeight w:val="285"/>
        </w:trPr>
        <w:tc>
          <w:tcPr>
            <w:tcW w:w="424" w:type="pct"/>
            <w:noWrap/>
            <w:vAlign w:val="center"/>
          </w:tcPr>
          <w:p w14:paraId="7C51CAB3" w14:textId="77777777" w:rsidR="00000000" w:rsidRDefault="00000000">
            <w:pPr>
              <w:widowControl/>
              <w:snapToGrid w:val="0"/>
              <w:jc w:val="center"/>
              <w:rPr>
                <w:rFonts w:ascii="仿宋_GB2312" w:eastAsia="仿宋_GB2312" w:cs="宋体" w:hint="eastAsia"/>
                <w:sz w:val="24"/>
                <w:szCs w:val="24"/>
              </w:rPr>
            </w:pPr>
          </w:p>
        </w:tc>
        <w:tc>
          <w:tcPr>
            <w:tcW w:w="1527" w:type="pct"/>
            <w:noWrap/>
            <w:vAlign w:val="center"/>
          </w:tcPr>
          <w:p w14:paraId="68DA3228" w14:textId="77777777" w:rsidR="00000000" w:rsidRDefault="00000000">
            <w:pPr>
              <w:widowControl/>
              <w:snapToGrid w:val="0"/>
              <w:rPr>
                <w:rFonts w:ascii="仿宋_GB2312" w:eastAsia="仿宋_GB2312" w:cs="宋体" w:hint="eastAsia"/>
                <w:sz w:val="24"/>
                <w:szCs w:val="24"/>
              </w:rPr>
            </w:pPr>
            <w:r>
              <w:rPr>
                <w:rFonts w:ascii="仿宋_GB2312" w:eastAsia="仿宋_GB2312" w:cs="宋体" w:hint="eastAsia"/>
                <w:sz w:val="24"/>
                <w:szCs w:val="24"/>
              </w:rPr>
              <w:t>排水管</w:t>
            </w:r>
          </w:p>
        </w:tc>
        <w:tc>
          <w:tcPr>
            <w:tcW w:w="473" w:type="pct"/>
            <w:noWrap/>
            <w:vAlign w:val="center"/>
          </w:tcPr>
          <w:p w14:paraId="15C30F90" w14:textId="77777777" w:rsidR="00000000" w:rsidRDefault="00000000">
            <w:pPr>
              <w:widowControl/>
              <w:snapToGrid w:val="0"/>
              <w:jc w:val="center"/>
              <w:rPr>
                <w:rFonts w:ascii="仿宋_GB2312" w:eastAsia="仿宋_GB2312" w:cs="宋体" w:hint="eastAsia"/>
                <w:sz w:val="24"/>
                <w:szCs w:val="24"/>
              </w:rPr>
            </w:pPr>
          </w:p>
        </w:tc>
        <w:tc>
          <w:tcPr>
            <w:tcW w:w="2075" w:type="pct"/>
            <w:gridSpan w:val="3"/>
            <w:noWrap/>
            <w:vAlign w:val="center"/>
          </w:tcPr>
          <w:p w14:paraId="7738B16B" w14:textId="77777777" w:rsidR="00000000" w:rsidRDefault="00000000">
            <w:pPr>
              <w:widowControl/>
              <w:snapToGrid w:val="0"/>
              <w:rPr>
                <w:rFonts w:ascii="仿宋_GB2312" w:eastAsia="仿宋_GB2312" w:cs="宋体" w:hint="eastAsia"/>
                <w:sz w:val="24"/>
                <w:szCs w:val="24"/>
              </w:rPr>
            </w:pPr>
            <w:r>
              <w:rPr>
                <w:rFonts w:ascii="仿宋_GB2312" w:eastAsia="仿宋_GB2312" w:cs="宋体" w:hint="eastAsia"/>
                <w:sz w:val="24"/>
                <w:szCs w:val="24"/>
              </w:rPr>
              <w:t>形式、净断面尺寸、长度、坡度，进口标高、出口标高</w:t>
            </w:r>
          </w:p>
        </w:tc>
        <w:tc>
          <w:tcPr>
            <w:tcW w:w="501" w:type="pct"/>
            <w:noWrap/>
            <w:vAlign w:val="center"/>
          </w:tcPr>
          <w:p w14:paraId="54FB5938" w14:textId="77777777" w:rsidR="00000000" w:rsidRDefault="00000000">
            <w:pPr>
              <w:widowControl/>
              <w:snapToGrid w:val="0"/>
              <w:rPr>
                <w:rFonts w:ascii="仿宋_GB2312" w:eastAsia="仿宋_GB2312" w:cs="宋体" w:hint="eastAsia"/>
                <w:sz w:val="24"/>
                <w:szCs w:val="24"/>
              </w:rPr>
            </w:pPr>
          </w:p>
        </w:tc>
      </w:tr>
      <w:tr w:rsidR="00000000" w14:paraId="424538E4" w14:textId="77777777">
        <w:trPr>
          <w:trHeight w:val="285"/>
        </w:trPr>
        <w:tc>
          <w:tcPr>
            <w:tcW w:w="424" w:type="pct"/>
            <w:noWrap/>
            <w:vAlign w:val="center"/>
          </w:tcPr>
          <w:p w14:paraId="4C746812" w14:textId="77777777" w:rsidR="00000000" w:rsidRDefault="00000000">
            <w:pPr>
              <w:widowControl/>
              <w:snapToGrid w:val="0"/>
              <w:jc w:val="center"/>
              <w:rPr>
                <w:rFonts w:ascii="仿宋_GB2312" w:eastAsia="仿宋_GB2312" w:cs="宋体" w:hint="eastAsia"/>
                <w:sz w:val="24"/>
                <w:szCs w:val="24"/>
              </w:rPr>
            </w:pPr>
          </w:p>
        </w:tc>
        <w:tc>
          <w:tcPr>
            <w:tcW w:w="1527" w:type="pct"/>
            <w:noWrap/>
            <w:vAlign w:val="center"/>
          </w:tcPr>
          <w:p w14:paraId="28C95461" w14:textId="77777777" w:rsidR="00000000" w:rsidRDefault="00000000">
            <w:pPr>
              <w:widowControl/>
              <w:snapToGrid w:val="0"/>
              <w:rPr>
                <w:rFonts w:ascii="仿宋_GB2312" w:eastAsia="仿宋_GB2312" w:cs="宋体" w:hint="eastAsia"/>
                <w:sz w:val="24"/>
                <w:szCs w:val="24"/>
              </w:rPr>
            </w:pPr>
            <w:r>
              <w:rPr>
                <w:rFonts w:ascii="仿宋_GB2312" w:eastAsia="仿宋_GB2312" w:cs="宋体" w:hint="eastAsia"/>
                <w:sz w:val="24"/>
                <w:szCs w:val="24"/>
              </w:rPr>
              <w:t>溢洪道</w:t>
            </w:r>
          </w:p>
        </w:tc>
        <w:tc>
          <w:tcPr>
            <w:tcW w:w="473" w:type="pct"/>
            <w:noWrap/>
            <w:vAlign w:val="center"/>
          </w:tcPr>
          <w:p w14:paraId="4EB6DEE9" w14:textId="77777777" w:rsidR="00000000" w:rsidRDefault="00000000">
            <w:pPr>
              <w:widowControl/>
              <w:snapToGrid w:val="0"/>
              <w:jc w:val="center"/>
              <w:rPr>
                <w:rFonts w:ascii="仿宋_GB2312" w:eastAsia="仿宋_GB2312" w:cs="宋体" w:hint="eastAsia"/>
                <w:sz w:val="24"/>
                <w:szCs w:val="24"/>
              </w:rPr>
            </w:pPr>
          </w:p>
        </w:tc>
        <w:tc>
          <w:tcPr>
            <w:tcW w:w="2075" w:type="pct"/>
            <w:gridSpan w:val="3"/>
            <w:noWrap/>
            <w:vAlign w:val="center"/>
          </w:tcPr>
          <w:p w14:paraId="58926A08" w14:textId="77777777" w:rsidR="00000000" w:rsidRDefault="00000000">
            <w:pPr>
              <w:widowControl/>
              <w:snapToGrid w:val="0"/>
              <w:rPr>
                <w:rFonts w:ascii="仿宋_GB2312" w:eastAsia="仿宋_GB2312" w:cs="宋体" w:hint="eastAsia"/>
                <w:sz w:val="24"/>
                <w:szCs w:val="24"/>
              </w:rPr>
            </w:pPr>
            <w:r>
              <w:rPr>
                <w:rFonts w:ascii="仿宋_GB2312" w:eastAsia="仿宋_GB2312" w:cs="宋体" w:hint="eastAsia"/>
                <w:sz w:val="24"/>
                <w:szCs w:val="24"/>
              </w:rPr>
              <w:t>净断面尺寸、长度、坡度、进水口标高、出口标高</w:t>
            </w:r>
          </w:p>
        </w:tc>
        <w:tc>
          <w:tcPr>
            <w:tcW w:w="501" w:type="pct"/>
            <w:noWrap/>
            <w:vAlign w:val="center"/>
          </w:tcPr>
          <w:p w14:paraId="03FAA980" w14:textId="77777777" w:rsidR="00000000" w:rsidRDefault="00000000">
            <w:pPr>
              <w:widowControl/>
              <w:snapToGrid w:val="0"/>
              <w:rPr>
                <w:rFonts w:ascii="仿宋_GB2312" w:eastAsia="仿宋_GB2312" w:cs="宋体" w:hint="eastAsia"/>
                <w:sz w:val="24"/>
                <w:szCs w:val="24"/>
              </w:rPr>
            </w:pPr>
          </w:p>
        </w:tc>
      </w:tr>
      <w:tr w:rsidR="00000000" w14:paraId="263349D4" w14:textId="77777777">
        <w:trPr>
          <w:trHeight w:val="285"/>
        </w:trPr>
        <w:tc>
          <w:tcPr>
            <w:tcW w:w="424" w:type="pct"/>
            <w:noWrap/>
            <w:vAlign w:val="center"/>
          </w:tcPr>
          <w:p w14:paraId="74A44ECD" w14:textId="77777777" w:rsidR="00000000" w:rsidRDefault="00000000">
            <w:pPr>
              <w:widowControl/>
              <w:snapToGrid w:val="0"/>
              <w:jc w:val="center"/>
              <w:rPr>
                <w:rFonts w:ascii="仿宋_GB2312" w:eastAsia="仿宋_GB2312" w:cs="宋体" w:hint="eastAsia"/>
                <w:sz w:val="24"/>
                <w:szCs w:val="24"/>
              </w:rPr>
            </w:pPr>
          </w:p>
        </w:tc>
        <w:tc>
          <w:tcPr>
            <w:tcW w:w="1527" w:type="pct"/>
            <w:noWrap/>
            <w:vAlign w:val="center"/>
          </w:tcPr>
          <w:p w14:paraId="5E7015B7" w14:textId="77777777" w:rsidR="00000000" w:rsidRDefault="00000000">
            <w:pPr>
              <w:widowControl/>
              <w:snapToGrid w:val="0"/>
              <w:rPr>
                <w:rFonts w:ascii="仿宋_GB2312" w:eastAsia="仿宋_GB2312" w:cs="宋体" w:hint="eastAsia"/>
                <w:sz w:val="24"/>
                <w:szCs w:val="24"/>
              </w:rPr>
            </w:pPr>
            <w:r>
              <w:rPr>
                <w:rFonts w:ascii="仿宋_GB2312" w:eastAsia="仿宋_GB2312" w:cs="宋体" w:hint="eastAsia"/>
                <w:sz w:val="24"/>
                <w:szCs w:val="24"/>
              </w:rPr>
              <w:t>消力池</w:t>
            </w:r>
          </w:p>
        </w:tc>
        <w:tc>
          <w:tcPr>
            <w:tcW w:w="473" w:type="pct"/>
            <w:noWrap/>
            <w:vAlign w:val="center"/>
          </w:tcPr>
          <w:p w14:paraId="0CFE0871" w14:textId="77777777" w:rsidR="00000000" w:rsidRDefault="00000000">
            <w:pPr>
              <w:widowControl/>
              <w:snapToGrid w:val="0"/>
              <w:jc w:val="center"/>
              <w:rPr>
                <w:rFonts w:ascii="仿宋_GB2312" w:eastAsia="仿宋_GB2312" w:cs="宋体" w:hint="eastAsia"/>
                <w:sz w:val="24"/>
                <w:szCs w:val="24"/>
              </w:rPr>
            </w:pPr>
          </w:p>
        </w:tc>
        <w:tc>
          <w:tcPr>
            <w:tcW w:w="2075" w:type="pct"/>
            <w:gridSpan w:val="3"/>
            <w:noWrap/>
            <w:vAlign w:val="center"/>
          </w:tcPr>
          <w:p w14:paraId="08968D4D" w14:textId="77777777" w:rsidR="00000000" w:rsidRDefault="00000000">
            <w:pPr>
              <w:widowControl/>
              <w:snapToGrid w:val="0"/>
              <w:rPr>
                <w:rFonts w:ascii="仿宋_GB2312" w:eastAsia="仿宋_GB2312" w:cs="宋体" w:hint="eastAsia"/>
                <w:sz w:val="24"/>
                <w:szCs w:val="24"/>
              </w:rPr>
            </w:pPr>
            <w:r>
              <w:rPr>
                <w:rFonts w:ascii="仿宋_GB2312" w:eastAsia="仿宋_GB2312" w:cs="宋体" w:hint="eastAsia"/>
                <w:sz w:val="24"/>
                <w:szCs w:val="24"/>
              </w:rPr>
              <w:t>净断面尺寸</w:t>
            </w:r>
          </w:p>
        </w:tc>
        <w:tc>
          <w:tcPr>
            <w:tcW w:w="501" w:type="pct"/>
            <w:noWrap/>
            <w:vAlign w:val="center"/>
          </w:tcPr>
          <w:p w14:paraId="12B789EF" w14:textId="77777777" w:rsidR="00000000" w:rsidRDefault="00000000">
            <w:pPr>
              <w:widowControl/>
              <w:snapToGrid w:val="0"/>
              <w:rPr>
                <w:rFonts w:ascii="仿宋_GB2312" w:eastAsia="仿宋_GB2312" w:cs="宋体" w:hint="eastAsia"/>
                <w:sz w:val="24"/>
                <w:szCs w:val="24"/>
              </w:rPr>
            </w:pPr>
          </w:p>
        </w:tc>
      </w:tr>
      <w:tr w:rsidR="00000000" w14:paraId="60F601D8" w14:textId="77777777">
        <w:trPr>
          <w:trHeight w:val="285"/>
        </w:trPr>
        <w:tc>
          <w:tcPr>
            <w:tcW w:w="424" w:type="pct"/>
            <w:noWrap/>
            <w:vAlign w:val="center"/>
          </w:tcPr>
          <w:p w14:paraId="18A3FFBE" w14:textId="77777777" w:rsidR="00000000" w:rsidRDefault="00000000">
            <w:pPr>
              <w:widowControl/>
              <w:snapToGrid w:val="0"/>
              <w:jc w:val="center"/>
              <w:rPr>
                <w:rFonts w:ascii="仿宋_GB2312" w:eastAsia="仿宋_GB2312" w:cs="宋体" w:hint="eastAsia"/>
                <w:sz w:val="24"/>
                <w:szCs w:val="24"/>
              </w:rPr>
            </w:pPr>
            <w:r>
              <w:rPr>
                <w:rFonts w:ascii="仿宋_GB2312" w:eastAsia="仿宋_GB2312" w:cs="宋体" w:hint="eastAsia"/>
                <w:sz w:val="24"/>
                <w:szCs w:val="24"/>
              </w:rPr>
              <w:t>5</w:t>
            </w:r>
          </w:p>
        </w:tc>
        <w:tc>
          <w:tcPr>
            <w:tcW w:w="1527" w:type="pct"/>
            <w:noWrap/>
            <w:vAlign w:val="center"/>
          </w:tcPr>
          <w:p w14:paraId="6696D890" w14:textId="77777777" w:rsidR="00000000" w:rsidRDefault="00000000">
            <w:pPr>
              <w:widowControl/>
              <w:snapToGrid w:val="0"/>
              <w:rPr>
                <w:rFonts w:ascii="仿宋_GB2312" w:eastAsia="仿宋_GB2312" w:cs="宋体" w:hint="eastAsia"/>
                <w:sz w:val="24"/>
                <w:szCs w:val="24"/>
              </w:rPr>
            </w:pPr>
            <w:r>
              <w:rPr>
                <w:rFonts w:ascii="仿宋_GB2312" w:eastAsia="仿宋_GB2312" w:cs="宋体" w:hint="eastAsia"/>
                <w:sz w:val="24"/>
                <w:szCs w:val="24"/>
              </w:rPr>
              <w:t>尾矿库回水</w:t>
            </w:r>
          </w:p>
        </w:tc>
        <w:tc>
          <w:tcPr>
            <w:tcW w:w="473" w:type="pct"/>
            <w:noWrap/>
            <w:vAlign w:val="center"/>
          </w:tcPr>
          <w:p w14:paraId="43FF0386" w14:textId="77777777" w:rsidR="00000000" w:rsidRDefault="00000000">
            <w:pPr>
              <w:widowControl/>
              <w:snapToGrid w:val="0"/>
              <w:jc w:val="center"/>
              <w:rPr>
                <w:rFonts w:ascii="仿宋_GB2312" w:eastAsia="仿宋_GB2312" w:cs="宋体" w:hint="eastAsia"/>
                <w:sz w:val="24"/>
                <w:szCs w:val="24"/>
              </w:rPr>
            </w:pPr>
          </w:p>
        </w:tc>
        <w:tc>
          <w:tcPr>
            <w:tcW w:w="2075" w:type="pct"/>
            <w:gridSpan w:val="3"/>
            <w:noWrap/>
            <w:vAlign w:val="center"/>
          </w:tcPr>
          <w:p w14:paraId="29370525" w14:textId="77777777" w:rsidR="00000000" w:rsidRDefault="00000000">
            <w:pPr>
              <w:widowControl/>
              <w:snapToGrid w:val="0"/>
              <w:rPr>
                <w:rFonts w:ascii="仿宋_GB2312" w:eastAsia="仿宋_GB2312" w:cs="宋体" w:hint="eastAsia"/>
                <w:sz w:val="24"/>
                <w:szCs w:val="24"/>
              </w:rPr>
            </w:pPr>
          </w:p>
        </w:tc>
        <w:tc>
          <w:tcPr>
            <w:tcW w:w="501" w:type="pct"/>
            <w:noWrap/>
            <w:vAlign w:val="center"/>
          </w:tcPr>
          <w:p w14:paraId="3ECD31A3" w14:textId="77777777" w:rsidR="00000000" w:rsidRDefault="00000000">
            <w:pPr>
              <w:widowControl/>
              <w:snapToGrid w:val="0"/>
              <w:rPr>
                <w:rFonts w:ascii="仿宋_GB2312" w:eastAsia="仿宋_GB2312" w:cs="宋体" w:hint="eastAsia"/>
                <w:sz w:val="24"/>
                <w:szCs w:val="24"/>
              </w:rPr>
            </w:pPr>
          </w:p>
        </w:tc>
      </w:tr>
      <w:tr w:rsidR="00000000" w14:paraId="52B9F814" w14:textId="77777777">
        <w:trPr>
          <w:trHeight w:val="285"/>
        </w:trPr>
        <w:tc>
          <w:tcPr>
            <w:tcW w:w="424" w:type="pct"/>
            <w:noWrap/>
            <w:vAlign w:val="center"/>
          </w:tcPr>
          <w:p w14:paraId="58B1AE2F" w14:textId="77777777" w:rsidR="00000000" w:rsidRDefault="00000000">
            <w:pPr>
              <w:widowControl/>
              <w:snapToGrid w:val="0"/>
              <w:jc w:val="center"/>
              <w:rPr>
                <w:rFonts w:ascii="仿宋_GB2312" w:eastAsia="仿宋_GB2312" w:cs="宋体" w:hint="eastAsia"/>
                <w:sz w:val="24"/>
                <w:szCs w:val="24"/>
              </w:rPr>
            </w:pPr>
          </w:p>
        </w:tc>
        <w:tc>
          <w:tcPr>
            <w:tcW w:w="1527" w:type="pct"/>
            <w:noWrap/>
            <w:vAlign w:val="center"/>
          </w:tcPr>
          <w:p w14:paraId="33741E70" w14:textId="77777777" w:rsidR="00000000" w:rsidRDefault="00000000">
            <w:pPr>
              <w:widowControl/>
              <w:snapToGrid w:val="0"/>
              <w:rPr>
                <w:rFonts w:ascii="仿宋_GB2312" w:eastAsia="仿宋_GB2312" w:cs="宋体" w:hint="eastAsia"/>
                <w:sz w:val="24"/>
                <w:szCs w:val="24"/>
              </w:rPr>
            </w:pPr>
            <w:r>
              <w:rPr>
                <w:rFonts w:ascii="仿宋_GB2312" w:eastAsia="仿宋_GB2312" w:cs="宋体" w:hint="eastAsia"/>
                <w:sz w:val="24"/>
                <w:szCs w:val="24"/>
              </w:rPr>
              <w:t>回水方式</w:t>
            </w:r>
          </w:p>
        </w:tc>
        <w:tc>
          <w:tcPr>
            <w:tcW w:w="473" w:type="pct"/>
            <w:noWrap/>
            <w:vAlign w:val="center"/>
          </w:tcPr>
          <w:p w14:paraId="08C06E9B" w14:textId="77777777" w:rsidR="00000000" w:rsidRDefault="00000000">
            <w:pPr>
              <w:widowControl/>
              <w:snapToGrid w:val="0"/>
              <w:jc w:val="center"/>
              <w:rPr>
                <w:rFonts w:ascii="仿宋_GB2312" w:eastAsia="仿宋_GB2312" w:cs="宋体" w:hint="eastAsia"/>
                <w:sz w:val="24"/>
                <w:szCs w:val="24"/>
              </w:rPr>
            </w:pPr>
          </w:p>
        </w:tc>
        <w:tc>
          <w:tcPr>
            <w:tcW w:w="2075" w:type="pct"/>
            <w:gridSpan w:val="3"/>
            <w:noWrap/>
            <w:vAlign w:val="center"/>
          </w:tcPr>
          <w:p w14:paraId="595FE176" w14:textId="77777777" w:rsidR="00000000" w:rsidRDefault="00000000">
            <w:pPr>
              <w:widowControl/>
              <w:snapToGrid w:val="0"/>
              <w:rPr>
                <w:rFonts w:ascii="仿宋_GB2312" w:eastAsia="仿宋_GB2312" w:cs="宋体" w:hint="eastAsia"/>
                <w:sz w:val="24"/>
                <w:szCs w:val="24"/>
              </w:rPr>
            </w:pPr>
            <w:r>
              <w:rPr>
                <w:rFonts w:ascii="仿宋_GB2312" w:eastAsia="仿宋_GB2312" w:cs="宋体" w:hint="eastAsia"/>
                <w:sz w:val="24"/>
                <w:szCs w:val="24"/>
              </w:rPr>
              <w:t>如库内浮船回水、坝下回水</w:t>
            </w:r>
          </w:p>
        </w:tc>
        <w:tc>
          <w:tcPr>
            <w:tcW w:w="501" w:type="pct"/>
            <w:noWrap/>
            <w:vAlign w:val="center"/>
          </w:tcPr>
          <w:p w14:paraId="4E594BB3" w14:textId="77777777" w:rsidR="00000000" w:rsidRDefault="00000000">
            <w:pPr>
              <w:widowControl/>
              <w:snapToGrid w:val="0"/>
              <w:rPr>
                <w:rFonts w:ascii="仿宋_GB2312" w:eastAsia="仿宋_GB2312" w:cs="宋体" w:hint="eastAsia"/>
                <w:sz w:val="24"/>
                <w:szCs w:val="24"/>
              </w:rPr>
            </w:pPr>
          </w:p>
        </w:tc>
      </w:tr>
    </w:tbl>
    <w:p w14:paraId="436F003E" w14:textId="77777777" w:rsidR="00000000" w:rsidRDefault="00000000">
      <w:pPr>
        <w:adjustRightInd w:val="0"/>
        <w:snapToGrid w:val="0"/>
        <w:spacing w:line="560" w:lineRule="exact"/>
        <w:outlineLvl w:val="0"/>
        <w:rPr>
          <w:rFonts w:ascii="黑体" w:eastAsia="黑体" w:hAnsi="黑体"/>
          <w:bCs/>
          <w:sz w:val="32"/>
          <w:szCs w:val="32"/>
        </w:rPr>
      </w:pPr>
      <w:r>
        <w:rPr>
          <w:rFonts w:ascii="黑体" w:eastAsia="黑体" w:hAnsi="黑体"/>
          <w:bCs/>
          <w:sz w:val="32"/>
          <w:szCs w:val="32"/>
        </w:rPr>
        <w:t xml:space="preserve">3. </w:t>
      </w:r>
      <w:r>
        <w:rPr>
          <w:rFonts w:ascii="黑体" w:eastAsia="黑体" w:hAnsi="黑体" w:hint="eastAsia"/>
          <w:bCs/>
          <w:sz w:val="32"/>
          <w:szCs w:val="32"/>
        </w:rPr>
        <w:t>本项目安全预评价报告建议采纳及前期开展的科研情况</w:t>
      </w:r>
    </w:p>
    <w:p w14:paraId="1469105C" w14:textId="77777777" w:rsidR="00000000" w:rsidRDefault="00000000">
      <w:pPr>
        <w:adjustRightInd w:val="0"/>
        <w:snapToGrid w:val="0"/>
        <w:spacing w:line="560" w:lineRule="exact"/>
        <w:outlineLvl w:val="1"/>
        <w:rPr>
          <w:rFonts w:ascii="黑体" w:eastAsia="黑体" w:hAnsi="黑体"/>
          <w:bCs/>
          <w:sz w:val="30"/>
          <w:szCs w:val="30"/>
        </w:rPr>
      </w:pPr>
      <w:r>
        <w:rPr>
          <w:rFonts w:ascii="黑体" w:eastAsia="黑体" w:hAnsi="黑体"/>
          <w:bCs/>
          <w:sz w:val="30"/>
          <w:szCs w:val="30"/>
        </w:rPr>
        <w:t>3.1</w:t>
      </w:r>
      <w:r>
        <w:rPr>
          <w:rFonts w:ascii="黑体" w:eastAsia="黑体" w:hAnsi="黑体" w:hint="eastAsia"/>
          <w:bCs/>
          <w:sz w:val="30"/>
          <w:szCs w:val="30"/>
        </w:rPr>
        <w:t xml:space="preserve"> 安全预评价报告提出的对策措施与采纳情况</w:t>
      </w:r>
    </w:p>
    <w:p w14:paraId="1DA557FD" w14:textId="77777777" w:rsidR="00000000" w:rsidRDefault="00000000">
      <w:pPr>
        <w:adjustRightInd w:val="0"/>
        <w:snapToGrid w:val="0"/>
        <w:spacing w:line="560"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用表格形式列出安全预评价报告中提出的需要在安全设施设计中落实的对策措施，简要说明采纳情况，对于未采纳的应说明理由。</w:t>
      </w:r>
    </w:p>
    <w:p w14:paraId="6B2D5216" w14:textId="77777777" w:rsidR="00000000" w:rsidRDefault="00000000">
      <w:pPr>
        <w:adjustRightInd w:val="0"/>
        <w:snapToGrid w:val="0"/>
        <w:spacing w:line="560" w:lineRule="exact"/>
        <w:outlineLvl w:val="1"/>
        <w:rPr>
          <w:rFonts w:ascii="黑体" w:eastAsia="黑体" w:hAnsi="黑体"/>
          <w:bCs/>
          <w:sz w:val="30"/>
          <w:szCs w:val="30"/>
        </w:rPr>
      </w:pPr>
      <w:r>
        <w:rPr>
          <w:rFonts w:ascii="黑体" w:eastAsia="黑体" w:hAnsi="黑体"/>
          <w:bCs/>
          <w:sz w:val="30"/>
          <w:szCs w:val="30"/>
        </w:rPr>
        <w:t>3.2</w:t>
      </w:r>
      <w:r>
        <w:rPr>
          <w:rFonts w:ascii="黑体" w:eastAsia="黑体" w:hAnsi="黑体" w:hint="eastAsia"/>
          <w:bCs/>
          <w:sz w:val="30"/>
          <w:szCs w:val="30"/>
        </w:rPr>
        <w:t xml:space="preserve"> 本项目前期开展的安全生产方面科研情况</w:t>
      </w:r>
    </w:p>
    <w:p w14:paraId="44B2F347" w14:textId="77777777" w:rsidR="00000000" w:rsidRDefault="00000000">
      <w:pPr>
        <w:adjustRightInd w:val="0"/>
        <w:snapToGrid w:val="0"/>
        <w:spacing w:line="560" w:lineRule="exact"/>
        <w:ind w:firstLineChars="200" w:firstLine="600"/>
        <w:rPr>
          <w:rFonts w:ascii="仿宋_GB2312" w:eastAsia="仿宋_GB2312" w:hAnsi="宋体" w:hint="eastAsia"/>
          <w:bCs/>
          <w:sz w:val="30"/>
          <w:szCs w:val="30"/>
        </w:rPr>
      </w:pPr>
      <w:r>
        <w:rPr>
          <w:rFonts w:ascii="仿宋_GB2312" w:eastAsia="仿宋_GB2312" w:hAnsi="宋体" w:hint="eastAsia"/>
          <w:bCs/>
          <w:sz w:val="30"/>
          <w:szCs w:val="30"/>
        </w:rPr>
        <w:t>叙述本项目前期开展的与安全生产有关的科研工作及成果</w:t>
      </w:r>
      <w:r>
        <w:rPr>
          <w:rFonts w:ascii="仿宋_GB2312" w:eastAsia="仿宋_GB2312" w:hAnsi="宋体" w:hint="eastAsia"/>
          <w:bCs/>
          <w:color w:val="000000"/>
          <w:sz w:val="30"/>
          <w:szCs w:val="30"/>
        </w:rPr>
        <w:t>，以及有关科研成果在本项目安全设施设计中的应用情况</w:t>
      </w:r>
      <w:r>
        <w:rPr>
          <w:rFonts w:ascii="仿宋_GB2312" w:eastAsia="仿宋_GB2312" w:hAnsi="宋体" w:hint="eastAsia"/>
          <w:bCs/>
          <w:sz w:val="30"/>
          <w:szCs w:val="30"/>
        </w:rPr>
        <w:t>。</w:t>
      </w:r>
    </w:p>
    <w:p w14:paraId="202BCA2E" w14:textId="77777777" w:rsidR="00000000" w:rsidRDefault="00000000">
      <w:pPr>
        <w:adjustRightInd w:val="0"/>
        <w:snapToGrid w:val="0"/>
        <w:spacing w:line="560" w:lineRule="exact"/>
        <w:outlineLvl w:val="0"/>
        <w:rPr>
          <w:rFonts w:ascii="黑体" w:eastAsia="黑体" w:hAnsi="黑体"/>
          <w:bCs/>
          <w:sz w:val="32"/>
          <w:szCs w:val="32"/>
        </w:rPr>
      </w:pPr>
      <w:r>
        <w:rPr>
          <w:rFonts w:ascii="黑体" w:eastAsia="黑体" w:hAnsi="黑体"/>
          <w:bCs/>
          <w:sz w:val="32"/>
          <w:szCs w:val="32"/>
        </w:rPr>
        <w:t xml:space="preserve">4. </w:t>
      </w:r>
      <w:r>
        <w:rPr>
          <w:rFonts w:ascii="黑体" w:eastAsia="黑体" w:hAnsi="黑体" w:hint="eastAsia"/>
          <w:bCs/>
          <w:sz w:val="32"/>
          <w:szCs w:val="32"/>
        </w:rPr>
        <w:t>安全设施设计</w:t>
      </w:r>
    </w:p>
    <w:p w14:paraId="4AF802F4" w14:textId="77777777" w:rsidR="00000000" w:rsidRDefault="00000000">
      <w:pPr>
        <w:adjustRightInd w:val="0"/>
        <w:snapToGrid w:val="0"/>
        <w:spacing w:line="560" w:lineRule="exact"/>
        <w:outlineLvl w:val="1"/>
        <w:rPr>
          <w:rFonts w:ascii="黑体" w:eastAsia="黑体" w:hAnsi="黑体"/>
          <w:bCs/>
          <w:sz w:val="30"/>
          <w:szCs w:val="30"/>
        </w:rPr>
      </w:pPr>
      <w:bookmarkStart w:id="52" w:name="_Toc308040548"/>
      <w:r>
        <w:rPr>
          <w:rFonts w:ascii="黑体" w:eastAsia="黑体" w:hAnsi="黑体"/>
          <w:bCs/>
          <w:sz w:val="30"/>
          <w:szCs w:val="30"/>
        </w:rPr>
        <w:t>4.1</w:t>
      </w:r>
      <w:r>
        <w:rPr>
          <w:rFonts w:ascii="黑体" w:eastAsia="黑体" w:hAnsi="黑体" w:hint="eastAsia"/>
          <w:bCs/>
          <w:sz w:val="30"/>
          <w:szCs w:val="30"/>
        </w:rPr>
        <w:t xml:space="preserve"> 尾矿坝</w:t>
      </w:r>
      <w:bookmarkEnd w:id="52"/>
    </w:p>
    <w:p w14:paraId="279625FB" w14:textId="77777777" w:rsidR="00000000" w:rsidRDefault="00000000">
      <w:pPr>
        <w:adjustRightInd w:val="0"/>
        <w:snapToGrid w:val="0"/>
        <w:spacing w:line="560" w:lineRule="exact"/>
        <w:outlineLvl w:val="2"/>
        <w:rPr>
          <w:rFonts w:ascii="仿宋_GB2312" w:eastAsia="仿宋_GB2312" w:hAnsi="宋体"/>
          <w:b/>
          <w:bCs/>
          <w:sz w:val="30"/>
          <w:szCs w:val="30"/>
        </w:rPr>
      </w:pPr>
      <w:bookmarkStart w:id="53" w:name="_Toc308040549"/>
      <w:r>
        <w:rPr>
          <w:rFonts w:ascii="仿宋_GB2312" w:eastAsia="仿宋_GB2312" w:hAnsi="宋体"/>
          <w:b/>
          <w:bCs/>
          <w:sz w:val="30"/>
          <w:szCs w:val="30"/>
        </w:rPr>
        <w:t>4.1.1</w:t>
      </w:r>
      <w:r>
        <w:rPr>
          <w:rFonts w:ascii="仿宋_GB2312" w:eastAsia="仿宋_GB2312" w:hAnsi="宋体" w:hint="eastAsia"/>
          <w:b/>
          <w:bCs/>
          <w:sz w:val="30"/>
          <w:szCs w:val="30"/>
        </w:rPr>
        <w:t xml:space="preserve"> 初期坝</w:t>
      </w:r>
      <w:bookmarkEnd w:id="53"/>
    </w:p>
    <w:p w14:paraId="463BD1C5" w14:textId="77777777" w:rsidR="00000000" w:rsidRDefault="00000000">
      <w:pPr>
        <w:adjustRightInd w:val="0"/>
        <w:snapToGrid w:val="0"/>
        <w:spacing w:line="560"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说明初期坝（或干式堆存尾矿库的拦挡坝、一次性筑坝的一期坝）型式、结构参数、坝基处理、筑坝材料及筑坝要求等。</w:t>
      </w:r>
    </w:p>
    <w:p w14:paraId="7FEB4642" w14:textId="77777777" w:rsidR="00000000" w:rsidRDefault="00000000">
      <w:pPr>
        <w:adjustRightInd w:val="0"/>
        <w:snapToGrid w:val="0"/>
        <w:spacing w:line="560" w:lineRule="exact"/>
        <w:outlineLvl w:val="2"/>
        <w:rPr>
          <w:rFonts w:ascii="仿宋_GB2312" w:eastAsia="仿宋_GB2312" w:hAnsi="宋体"/>
          <w:b/>
          <w:bCs/>
          <w:sz w:val="30"/>
          <w:szCs w:val="30"/>
        </w:rPr>
      </w:pPr>
      <w:bookmarkStart w:id="54" w:name="_Toc308040550"/>
      <w:r>
        <w:rPr>
          <w:rFonts w:ascii="仿宋_GB2312" w:eastAsia="仿宋_GB2312" w:hAnsi="宋体"/>
          <w:b/>
          <w:bCs/>
          <w:sz w:val="30"/>
          <w:szCs w:val="30"/>
        </w:rPr>
        <w:t>4.1.2</w:t>
      </w:r>
      <w:r>
        <w:rPr>
          <w:rFonts w:ascii="仿宋_GB2312" w:eastAsia="仿宋_GB2312" w:hAnsi="宋体" w:hint="eastAsia"/>
          <w:b/>
          <w:bCs/>
          <w:sz w:val="30"/>
          <w:szCs w:val="30"/>
        </w:rPr>
        <w:t xml:space="preserve"> 堆积坝</w:t>
      </w:r>
      <w:bookmarkEnd w:id="54"/>
    </w:p>
    <w:p w14:paraId="7FF34E0E" w14:textId="77777777" w:rsidR="00000000" w:rsidRDefault="00000000">
      <w:pPr>
        <w:adjustRightInd w:val="0"/>
        <w:snapToGrid w:val="0"/>
        <w:spacing w:line="560" w:lineRule="exact"/>
        <w:ind w:firstLineChars="200" w:firstLine="600"/>
        <w:rPr>
          <w:rFonts w:ascii="仿宋_GB2312" w:eastAsia="仿宋_GB2312" w:hAnsi="宋体"/>
          <w:bCs/>
          <w:sz w:val="30"/>
          <w:szCs w:val="30"/>
        </w:rPr>
      </w:pPr>
      <w:r>
        <w:rPr>
          <w:rFonts w:ascii="仿宋_GB2312" w:eastAsia="仿宋_GB2312" w:hAnsi="宋体"/>
          <w:bCs/>
          <w:sz w:val="30"/>
          <w:szCs w:val="30"/>
        </w:rPr>
        <w:fldChar w:fldCharType="begin"/>
      </w:r>
      <w:r>
        <w:rPr>
          <w:rFonts w:ascii="仿宋_GB2312" w:eastAsia="仿宋_GB2312" w:hAnsi="宋体"/>
          <w:bCs/>
          <w:sz w:val="30"/>
          <w:szCs w:val="30"/>
        </w:rPr>
        <w:instrText xml:space="preserve"> </w:instrText>
      </w:r>
      <w:r>
        <w:rPr>
          <w:rFonts w:ascii="仿宋_GB2312" w:eastAsia="仿宋_GB2312" w:hAnsi="宋体" w:hint="eastAsia"/>
          <w:bCs/>
          <w:sz w:val="30"/>
          <w:szCs w:val="30"/>
        </w:rPr>
        <w:instrText>= 1 \* GB2</w:instrText>
      </w:r>
      <w:r>
        <w:rPr>
          <w:rFonts w:ascii="仿宋_GB2312" w:eastAsia="仿宋_GB2312" w:hAnsi="宋体"/>
          <w:bCs/>
          <w:sz w:val="30"/>
          <w:szCs w:val="30"/>
        </w:rPr>
        <w:instrText xml:space="preserve"> </w:instrText>
      </w:r>
      <w:r>
        <w:rPr>
          <w:rFonts w:ascii="仿宋_GB2312" w:eastAsia="仿宋_GB2312" w:hAnsi="宋体"/>
          <w:bCs/>
          <w:sz w:val="30"/>
          <w:szCs w:val="30"/>
        </w:rPr>
        <w:fldChar w:fldCharType="separate"/>
      </w:r>
      <w:r>
        <w:rPr>
          <w:rFonts w:ascii="仿宋_GB2312" w:eastAsia="仿宋_GB2312" w:hAnsi="宋体" w:hint="eastAsia"/>
          <w:bCs/>
          <w:sz w:val="30"/>
          <w:szCs w:val="30"/>
        </w:rPr>
        <w:t>⑴</w:t>
      </w:r>
      <w:r>
        <w:rPr>
          <w:rFonts w:ascii="仿宋_GB2312" w:eastAsia="仿宋_GB2312" w:hAnsi="宋体"/>
          <w:bCs/>
          <w:sz w:val="30"/>
          <w:szCs w:val="30"/>
        </w:rPr>
        <w:fldChar w:fldCharType="end"/>
      </w:r>
      <w:r>
        <w:rPr>
          <w:rFonts w:ascii="仿宋_GB2312" w:eastAsia="仿宋_GB2312" w:hAnsi="宋体" w:hint="eastAsia"/>
          <w:bCs/>
          <w:sz w:val="30"/>
          <w:szCs w:val="30"/>
        </w:rPr>
        <w:t>说明后期筑坝所采用的筑坝设备、材料、坝体型式、堆筑要求及坝面防护设施（堆积坝护坡、坝面排水沟、坝肩截水沟）等。</w:t>
      </w:r>
    </w:p>
    <w:p w14:paraId="3406677F" w14:textId="77777777" w:rsidR="00000000" w:rsidRDefault="00000000">
      <w:pPr>
        <w:adjustRightInd w:val="0"/>
        <w:snapToGrid w:val="0"/>
        <w:spacing w:line="560" w:lineRule="exact"/>
        <w:ind w:firstLineChars="200" w:firstLine="600"/>
        <w:rPr>
          <w:rFonts w:ascii="仿宋_GB2312" w:eastAsia="仿宋_GB2312" w:hAnsi="宋体"/>
          <w:bCs/>
          <w:sz w:val="30"/>
          <w:szCs w:val="30"/>
        </w:rPr>
      </w:pPr>
      <w:r>
        <w:rPr>
          <w:rFonts w:ascii="仿宋_GB2312" w:eastAsia="仿宋_GB2312" w:hAnsi="宋体"/>
          <w:bCs/>
          <w:sz w:val="30"/>
          <w:szCs w:val="30"/>
        </w:rPr>
        <w:fldChar w:fldCharType="begin"/>
      </w:r>
      <w:r>
        <w:rPr>
          <w:rFonts w:ascii="仿宋_GB2312" w:eastAsia="仿宋_GB2312" w:hAnsi="宋体"/>
          <w:bCs/>
          <w:sz w:val="30"/>
          <w:szCs w:val="30"/>
        </w:rPr>
        <w:instrText xml:space="preserve"> </w:instrText>
      </w:r>
      <w:r>
        <w:rPr>
          <w:rFonts w:ascii="仿宋_GB2312" w:eastAsia="仿宋_GB2312" w:hAnsi="宋体" w:hint="eastAsia"/>
          <w:bCs/>
          <w:sz w:val="30"/>
          <w:szCs w:val="30"/>
        </w:rPr>
        <w:instrText>= 2 \* GB2</w:instrText>
      </w:r>
      <w:r>
        <w:rPr>
          <w:rFonts w:ascii="仿宋_GB2312" w:eastAsia="仿宋_GB2312" w:hAnsi="宋体"/>
          <w:bCs/>
          <w:sz w:val="30"/>
          <w:szCs w:val="30"/>
        </w:rPr>
        <w:instrText xml:space="preserve"> </w:instrText>
      </w:r>
      <w:r>
        <w:rPr>
          <w:rFonts w:ascii="仿宋_GB2312" w:eastAsia="仿宋_GB2312" w:hAnsi="宋体"/>
          <w:bCs/>
          <w:sz w:val="30"/>
          <w:szCs w:val="30"/>
        </w:rPr>
        <w:fldChar w:fldCharType="separate"/>
      </w:r>
      <w:r>
        <w:rPr>
          <w:rFonts w:ascii="仿宋_GB2312" w:eastAsia="仿宋_GB2312" w:hAnsi="宋体" w:hint="eastAsia"/>
          <w:bCs/>
          <w:sz w:val="30"/>
          <w:szCs w:val="30"/>
        </w:rPr>
        <w:t>⑵</w:t>
      </w:r>
      <w:r>
        <w:rPr>
          <w:rFonts w:ascii="仿宋_GB2312" w:eastAsia="仿宋_GB2312" w:hAnsi="宋体"/>
          <w:bCs/>
          <w:sz w:val="30"/>
          <w:szCs w:val="30"/>
        </w:rPr>
        <w:fldChar w:fldCharType="end"/>
      </w:r>
      <w:r>
        <w:rPr>
          <w:rFonts w:ascii="仿宋_GB2312" w:eastAsia="仿宋_GB2312" w:hAnsi="宋体" w:hint="eastAsia"/>
          <w:bCs/>
          <w:sz w:val="30"/>
          <w:szCs w:val="30"/>
        </w:rPr>
        <w:t>对于上游法尾矿筑坝，应说明尾矿堆积坝平均坡比、子坝</w:t>
      </w:r>
      <w:r>
        <w:rPr>
          <w:rFonts w:ascii="仿宋_GB2312" w:eastAsia="仿宋_GB2312" w:hAnsi="宋体" w:hint="eastAsia"/>
          <w:bCs/>
          <w:sz w:val="30"/>
          <w:szCs w:val="30"/>
        </w:rPr>
        <w:lastRenderedPageBreak/>
        <w:t>堆筑型式及堆积坝上升速度等。</w:t>
      </w:r>
    </w:p>
    <w:p w14:paraId="74BD4914" w14:textId="77777777" w:rsidR="00000000" w:rsidRDefault="00000000">
      <w:pPr>
        <w:adjustRightInd w:val="0"/>
        <w:snapToGrid w:val="0"/>
        <w:spacing w:line="560" w:lineRule="exact"/>
        <w:ind w:firstLineChars="200" w:firstLine="600"/>
        <w:rPr>
          <w:rFonts w:ascii="仿宋_GB2312" w:eastAsia="仿宋_GB2312" w:hAnsi="宋体"/>
          <w:bCs/>
          <w:sz w:val="30"/>
          <w:szCs w:val="30"/>
        </w:rPr>
      </w:pPr>
      <w:r>
        <w:rPr>
          <w:rFonts w:ascii="仿宋_GB2312" w:eastAsia="仿宋_GB2312" w:hAnsi="宋体"/>
          <w:bCs/>
          <w:sz w:val="30"/>
          <w:szCs w:val="30"/>
        </w:rPr>
        <w:fldChar w:fldCharType="begin"/>
      </w:r>
      <w:r>
        <w:rPr>
          <w:rFonts w:ascii="仿宋_GB2312" w:eastAsia="仿宋_GB2312" w:hAnsi="宋体"/>
          <w:bCs/>
          <w:sz w:val="30"/>
          <w:szCs w:val="30"/>
        </w:rPr>
        <w:instrText xml:space="preserve"> </w:instrText>
      </w:r>
      <w:r>
        <w:rPr>
          <w:rFonts w:ascii="仿宋_GB2312" w:eastAsia="仿宋_GB2312" w:hAnsi="宋体" w:hint="eastAsia"/>
          <w:bCs/>
          <w:sz w:val="30"/>
          <w:szCs w:val="30"/>
        </w:rPr>
        <w:instrText>= 3 \* GB2</w:instrText>
      </w:r>
      <w:r>
        <w:rPr>
          <w:rFonts w:ascii="仿宋_GB2312" w:eastAsia="仿宋_GB2312" w:hAnsi="宋体"/>
          <w:bCs/>
          <w:sz w:val="30"/>
          <w:szCs w:val="30"/>
        </w:rPr>
        <w:instrText xml:space="preserve"> </w:instrText>
      </w:r>
      <w:r>
        <w:rPr>
          <w:rFonts w:ascii="仿宋_GB2312" w:eastAsia="仿宋_GB2312" w:hAnsi="宋体"/>
          <w:bCs/>
          <w:sz w:val="30"/>
          <w:szCs w:val="30"/>
        </w:rPr>
        <w:fldChar w:fldCharType="separate"/>
      </w:r>
      <w:r>
        <w:rPr>
          <w:rFonts w:ascii="仿宋_GB2312" w:eastAsia="仿宋_GB2312" w:hAnsi="宋体" w:hint="eastAsia"/>
          <w:bCs/>
          <w:sz w:val="30"/>
          <w:szCs w:val="30"/>
        </w:rPr>
        <w:t>⑶</w:t>
      </w:r>
      <w:r>
        <w:rPr>
          <w:rFonts w:ascii="仿宋_GB2312" w:eastAsia="仿宋_GB2312" w:hAnsi="宋体"/>
          <w:bCs/>
          <w:sz w:val="30"/>
          <w:szCs w:val="30"/>
        </w:rPr>
        <w:fldChar w:fldCharType="end"/>
      </w:r>
      <w:r>
        <w:rPr>
          <w:rFonts w:ascii="仿宋_GB2312" w:eastAsia="仿宋_GB2312" w:hAnsi="宋体" w:hint="eastAsia"/>
          <w:bCs/>
          <w:sz w:val="30"/>
          <w:szCs w:val="30"/>
        </w:rPr>
        <w:t>对于特殊地形条件和采用中线式、下游式及一次性筑坝分期建设的尾矿坝，应说明后期坝各期的建设时期、坝坡坡比、筑坝材料、坝基处理及筑坝要求等；利用尾矿建设后期坝的应给出尾矿量的平衡计算；利用废石建设后期坝的应给出废石量的平衡计算。</w:t>
      </w:r>
    </w:p>
    <w:p w14:paraId="1CA96B38" w14:textId="77777777" w:rsidR="00000000" w:rsidRDefault="00000000">
      <w:pPr>
        <w:adjustRightInd w:val="0"/>
        <w:snapToGrid w:val="0"/>
        <w:spacing w:line="560" w:lineRule="exact"/>
        <w:ind w:firstLineChars="200" w:firstLine="600"/>
        <w:rPr>
          <w:rFonts w:ascii="仿宋_GB2312" w:eastAsia="仿宋_GB2312" w:hAnsi="宋体"/>
          <w:bCs/>
          <w:sz w:val="30"/>
          <w:szCs w:val="30"/>
        </w:rPr>
      </w:pPr>
      <w:r>
        <w:rPr>
          <w:rFonts w:ascii="仿宋_GB2312" w:eastAsia="仿宋_GB2312" w:hAnsi="宋体"/>
          <w:bCs/>
          <w:sz w:val="30"/>
          <w:szCs w:val="30"/>
        </w:rPr>
        <w:fldChar w:fldCharType="begin"/>
      </w:r>
      <w:r>
        <w:rPr>
          <w:rFonts w:ascii="仿宋_GB2312" w:eastAsia="仿宋_GB2312" w:hAnsi="宋体"/>
          <w:bCs/>
          <w:sz w:val="30"/>
          <w:szCs w:val="30"/>
        </w:rPr>
        <w:instrText xml:space="preserve"> </w:instrText>
      </w:r>
      <w:r>
        <w:rPr>
          <w:rFonts w:ascii="仿宋_GB2312" w:eastAsia="仿宋_GB2312" w:hAnsi="宋体" w:hint="eastAsia"/>
          <w:bCs/>
          <w:sz w:val="30"/>
          <w:szCs w:val="30"/>
        </w:rPr>
        <w:instrText>= 4 \* GB2</w:instrText>
      </w:r>
      <w:r>
        <w:rPr>
          <w:rFonts w:ascii="仿宋_GB2312" w:eastAsia="仿宋_GB2312" w:hAnsi="宋体"/>
          <w:bCs/>
          <w:sz w:val="30"/>
          <w:szCs w:val="30"/>
        </w:rPr>
        <w:instrText xml:space="preserve"> </w:instrText>
      </w:r>
      <w:r>
        <w:rPr>
          <w:rFonts w:ascii="仿宋_GB2312" w:eastAsia="仿宋_GB2312" w:hAnsi="宋体"/>
          <w:bCs/>
          <w:sz w:val="30"/>
          <w:szCs w:val="30"/>
        </w:rPr>
        <w:fldChar w:fldCharType="separate"/>
      </w:r>
      <w:r>
        <w:rPr>
          <w:rFonts w:ascii="仿宋_GB2312" w:eastAsia="仿宋_GB2312" w:hAnsi="宋体" w:hint="eastAsia"/>
          <w:bCs/>
          <w:sz w:val="30"/>
          <w:szCs w:val="30"/>
        </w:rPr>
        <w:t>⑷</w:t>
      </w:r>
      <w:r>
        <w:rPr>
          <w:rFonts w:ascii="仿宋_GB2312" w:eastAsia="仿宋_GB2312" w:hAnsi="宋体"/>
          <w:bCs/>
          <w:sz w:val="30"/>
          <w:szCs w:val="30"/>
        </w:rPr>
        <w:fldChar w:fldCharType="end"/>
      </w:r>
      <w:r>
        <w:rPr>
          <w:rFonts w:ascii="仿宋_GB2312" w:eastAsia="仿宋_GB2312" w:hAnsi="宋体" w:hint="eastAsia"/>
          <w:bCs/>
          <w:sz w:val="30"/>
          <w:szCs w:val="30"/>
        </w:rPr>
        <w:t>干式堆存的尾矿，应说明干式尾矿的排放和堆坝方式，干式尾矿的平整和压实要求等内容。</w:t>
      </w:r>
    </w:p>
    <w:p w14:paraId="2A830D00" w14:textId="77777777" w:rsidR="00000000" w:rsidRDefault="00000000">
      <w:pPr>
        <w:adjustRightInd w:val="0"/>
        <w:snapToGrid w:val="0"/>
        <w:spacing w:line="560" w:lineRule="exact"/>
        <w:ind w:firstLineChars="200" w:firstLine="600"/>
        <w:rPr>
          <w:rFonts w:ascii="仿宋_GB2312" w:eastAsia="仿宋_GB2312" w:hAnsi="宋体"/>
          <w:bCs/>
          <w:sz w:val="30"/>
          <w:szCs w:val="30"/>
        </w:rPr>
      </w:pPr>
      <w:r>
        <w:rPr>
          <w:rFonts w:ascii="仿宋_GB2312" w:eastAsia="仿宋_GB2312" w:hAnsi="宋体"/>
          <w:bCs/>
          <w:sz w:val="30"/>
          <w:szCs w:val="30"/>
        </w:rPr>
        <w:fldChar w:fldCharType="begin"/>
      </w:r>
      <w:r>
        <w:rPr>
          <w:rFonts w:ascii="仿宋_GB2312" w:eastAsia="仿宋_GB2312" w:hAnsi="宋体"/>
          <w:bCs/>
          <w:sz w:val="30"/>
          <w:szCs w:val="30"/>
        </w:rPr>
        <w:instrText xml:space="preserve"> </w:instrText>
      </w:r>
      <w:r>
        <w:rPr>
          <w:rFonts w:ascii="仿宋_GB2312" w:eastAsia="仿宋_GB2312" w:hAnsi="宋体" w:hint="eastAsia"/>
          <w:bCs/>
          <w:sz w:val="30"/>
          <w:szCs w:val="30"/>
        </w:rPr>
        <w:instrText>= 5 \* GB2</w:instrText>
      </w:r>
      <w:r>
        <w:rPr>
          <w:rFonts w:ascii="仿宋_GB2312" w:eastAsia="仿宋_GB2312" w:hAnsi="宋体"/>
          <w:bCs/>
          <w:sz w:val="30"/>
          <w:szCs w:val="30"/>
        </w:rPr>
        <w:instrText xml:space="preserve"> </w:instrText>
      </w:r>
      <w:r>
        <w:rPr>
          <w:rFonts w:ascii="仿宋_GB2312" w:eastAsia="仿宋_GB2312" w:hAnsi="宋体"/>
          <w:bCs/>
          <w:sz w:val="30"/>
          <w:szCs w:val="30"/>
        </w:rPr>
        <w:fldChar w:fldCharType="separate"/>
      </w:r>
      <w:r>
        <w:rPr>
          <w:rFonts w:ascii="仿宋_GB2312" w:eastAsia="仿宋_GB2312" w:hAnsi="宋体" w:hint="eastAsia"/>
          <w:bCs/>
          <w:sz w:val="30"/>
          <w:szCs w:val="30"/>
        </w:rPr>
        <w:t>⑸</w:t>
      </w:r>
      <w:r>
        <w:rPr>
          <w:rFonts w:ascii="仿宋_GB2312" w:eastAsia="仿宋_GB2312" w:hAnsi="宋体"/>
          <w:bCs/>
          <w:sz w:val="30"/>
          <w:szCs w:val="30"/>
        </w:rPr>
        <w:fldChar w:fldCharType="end"/>
      </w:r>
      <w:r>
        <w:rPr>
          <w:rFonts w:ascii="仿宋_GB2312" w:eastAsia="仿宋_GB2312" w:hAnsi="宋体" w:hint="eastAsia"/>
          <w:bCs/>
          <w:sz w:val="30"/>
          <w:szCs w:val="30"/>
        </w:rPr>
        <w:t>对于高寒地区尾矿筑坝应说明冬季放矿的要求。</w:t>
      </w:r>
    </w:p>
    <w:p w14:paraId="009681AF" w14:textId="77777777" w:rsidR="00000000" w:rsidRDefault="00000000">
      <w:pPr>
        <w:adjustRightInd w:val="0"/>
        <w:snapToGrid w:val="0"/>
        <w:spacing w:line="560" w:lineRule="exact"/>
        <w:outlineLvl w:val="2"/>
        <w:rPr>
          <w:rFonts w:ascii="仿宋_GB2312" w:eastAsia="仿宋_GB2312" w:hAnsi="宋体"/>
          <w:b/>
          <w:bCs/>
          <w:sz w:val="30"/>
          <w:szCs w:val="30"/>
        </w:rPr>
      </w:pPr>
      <w:bookmarkStart w:id="55" w:name="_Toc308040551"/>
      <w:r>
        <w:rPr>
          <w:rFonts w:ascii="仿宋_GB2312" w:eastAsia="仿宋_GB2312" w:hAnsi="宋体"/>
          <w:b/>
          <w:bCs/>
          <w:sz w:val="30"/>
          <w:szCs w:val="30"/>
        </w:rPr>
        <w:t>4.1.3</w:t>
      </w:r>
      <w:r>
        <w:rPr>
          <w:rFonts w:ascii="仿宋_GB2312" w:eastAsia="仿宋_GB2312" w:hAnsi="宋体" w:hint="eastAsia"/>
          <w:b/>
          <w:bCs/>
          <w:sz w:val="30"/>
          <w:szCs w:val="30"/>
        </w:rPr>
        <w:t xml:space="preserve"> 副坝</w:t>
      </w:r>
      <w:bookmarkEnd w:id="55"/>
      <w:r>
        <w:rPr>
          <w:rFonts w:ascii="仿宋_GB2312" w:eastAsia="仿宋_GB2312" w:hAnsi="宋体" w:hint="eastAsia"/>
          <w:b/>
          <w:bCs/>
          <w:sz w:val="30"/>
          <w:szCs w:val="30"/>
        </w:rPr>
        <w:t>（挡水坝）</w:t>
      </w:r>
    </w:p>
    <w:p w14:paraId="28F9D165" w14:textId="77777777" w:rsidR="00000000" w:rsidRDefault="00000000">
      <w:pPr>
        <w:adjustRightInd w:val="0"/>
        <w:snapToGrid w:val="0"/>
        <w:spacing w:line="560"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说明副坝（挡水坝）型式、结构参数、坝基处理、筑坝材料及筑坝要求。</w:t>
      </w:r>
    </w:p>
    <w:p w14:paraId="12E2D9BA" w14:textId="77777777" w:rsidR="00000000" w:rsidRDefault="00000000">
      <w:pPr>
        <w:adjustRightInd w:val="0"/>
        <w:snapToGrid w:val="0"/>
        <w:spacing w:line="560" w:lineRule="exact"/>
        <w:outlineLvl w:val="2"/>
        <w:rPr>
          <w:rFonts w:ascii="仿宋_GB2312" w:eastAsia="仿宋_GB2312" w:hAnsi="宋体"/>
          <w:b/>
          <w:bCs/>
          <w:sz w:val="30"/>
          <w:szCs w:val="30"/>
        </w:rPr>
      </w:pPr>
      <w:r>
        <w:rPr>
          <w:rFonts w:ascii="仿宋_GB2312" w:eastAsia="仿宋_GB2312" w:hAnsi="宋体"/>
          <w:b/>
          <w:bCs/>
          <w:sz w:val="30"/>
          <w:szCs w:val="30"/>
        </w:rPr>
        <w:t>4.1.4</w:t>
      </w:r>
      <w:r>
        <w:rPr>
          <w:rFonts w:ascii="仿宋_GB2312" w:eastAsia="仿宋_GB2312" w:hAnsi="宋体" w:hint="eastAsia"/>
          <w:b/>
          <w:bCs/>
          <w:sz w:val="30"/>
          <w:szCs w:val="30"/>
        </w:rPr>
        <w:t xml:space="preserve"> 稳定性分析</w:t>
      </w:r>
    </w:p>
    <w:p w14:paraId="23C75EDF" w14:textId="77777777" w:rsidR="00000000" w:rsidRDefault="00000000">
      <w:pPr>
        <w:adjustRightInd w:val="0"/>
        <w:snapToGrid w:val="0"/>
        <w:spacing w:line="560" w:lineRule="exact"/>
        <w:ind w:firstLineChars="200" w:firstLine="600"/>
        <w:rPr>
          <w:rFonts w:ascii="仿宋_GB2312" w:eastAsia="仿宋_GB2312" w:hAnsi="宋体" w:hint="eastAsia"/>
          <w:bCs/>
          <w:sz w:val="30"/>
          <w:szCs w:val="30"/>
        </w:rPr>
      </w:pPr>
      <w:r>
        <w:rPr>
          <w:rFonts w:ascii="仿宋_GB2312" w:eastAsia="仿宋_GB2312" w:hAnsi="宋体"/>
          <w:bCs/>
          <w:sz w:val="30"/>
          <w:szCs w:val="30"/>
        </w:rPr>
        <w:fldChar w:fldCharType="begin"/>
      </w:r>
      <w:r>
        <w:rPr>
          <w:rFonts w:ascii="仿宋_GB2312" w:eastAsia="仿宋_GB2312" w:hAnsi="宋体"/>
          <w:bCs/>
          <w:sz w:val="30"/>
          <w:szCs w:val="30"/>
        </w:rPr>
        <w:instrText xml:space="preserve"> </w:instrText>
      </w:r>
      <w:r>
        <w:rPr>
          <w:rFonts w:ascii="仿宋_GB2312" w:eastAsia="仿宋_GB2312" w:hAnsi="宋体" w:hint="eastAsia"/>
          <w:bCs/>
          <w:sz w:val="30"/>
          <w:szCs w:val="30"/>
        </w:rPr>
        <w:instrText>= 1 \* GB2</w:instrText>
      </w:r>
      <w:r>
        <w:rPr>
          <w:rFonts w:ascii="仿宋_GB2312" w:eastAsia="仿宋_GB2312" w:hAnsi="宋体"/>
          <w:bCs/>
          <w:sz w:val="30"/>
          <w:szCs w:val="30"/>
        </w:rPr>
        <w:instrText xml:space="preserve"> </w:instrText>
      </w:r>
      <w:r>
        <w:rPr>
          <w:rFonts w:ascii="仿宋_GB2312" w:eastAsia="仿宋_GB2312" w:hAnsi="宋体"/>
          <w:bCs/>
          <w:sz w:val="30"/>
          <w:szCs w:val="30"/>
        </w:rPr>
        <w:fldChar w:fldCharType="separate"/>
      </w:r>
      <w:r>
        <w:rPr>
          <w:rFonts w:ascii="仿宋_GB2312" w:eastAsia="仿宋_GB2312" w:hAnsi="宋体" w:hint="eastAsia"/>
          <w:bCs/>
          <w:sz w:val="30"/>
          <w:szCs w:val="30"/>
        </w:rPr>
        <w:t>⑴</w:t>
      </w:r>
      <w:r>
        <w:rPr>
          <w:rFonts w:ascii="仿宋_GB2312" w:eastAsia="仿宋_GB2312" w:hAnsi="宋体"/>
          <w:bCs/>
          <w:sz w:val="30"/>
          <w:szCs w:val="30"/>
        </w:rPr>
        <w:fldChar w:fldCharType="end"/>
      </w:r>
      <w:r>
        <w:rPr>
          <w:rFonts w:ascii="仿宋_GB2312" w:eastAsia="仿宋_GB2312" w:hAnsi="宋体" w:hint="eastAsia"/>
          <w:bCs/>
          <w:sz w:val="30"/>
          <w:szCs w:val="30"/>
        </w:rPr>
        <w:t>尾矿坝的稳定性分析应根据尾矿库在运行期的等别情况，在各等别情况下选取典型运行期分别计算分析。</w:t>
      </w:r>
    </w:p>
    <w:p w14:paraId="328F45E0" w14:textId="77777777" w:rsidR="00000000" w:rsidRDefault="00000000">
      <w:pPr>
        <w:adjustRightInd w:val="0"/>
        <w:snapToGrid w:val="0"/>
        <w:spacing w:line="560" w:lineRule="exact"/>
        <w:ind w:firstLineChars="200" w:firstLine="600"/>
        <w:rPr>
          <w:rFonts w:ascii="仿宋_GB2312" w:eastAsia="仿宋_GB2312" w:hAnsi="宋体"/>
          <w:bCs/>
          <w:sz w:val="30"/>
          <w:szCs w:val="30"/>
        </w:rPr>
      </w:pPr>
      <w:r>
        <w:rPr>
          <w:rFonts w:ascii="仿宋_GB2312" w:eastAsia="仿宋_GB2312" w:hAnsi="宋体"/>
          <w:bCs/>
          <w:sz w:val="30"/>
          <w:szCs w:val="30"/>
        </w:rPr>
        <w:fldChar w:fldCharType="begin"/>
      </w:r>
      <w:r>
        <w:rPr>
          <w:rFonts w:ascii="仿宋_GB2312" w:eastAsia="仿宋_GB2312" w:hAnsi="宋体"/>
          <w:bCs/>
          <w:sz w:val="30"/>
          <w:szCs w:val="30"/>
        </w:rPr>
        <w:instrText xml:space="preserve"> </w:instrText>
      </w:r>
      <w:r>
        <w:rPr>
          <w:rFonts w:ascii="仿宋_GB2312" w:eastAsia="仿宋_GB2312" w:hAnsi="宋体" w:hint="eastAsia"/>
          <w:bCs/>
          <w:sz w:val="30"/>
          <w:szCs w:val="30"/>
        </w:rPr>
        <w:instrText>= 2 \* GB2</w:instrText>
      </w:r>
      <w:r>
        <w:rPr>
          <w:rFonts w:ascii="仿宋_GB2312" w:eastAsia="仿宋_GB2312" w:hAnsi="宋体"/>
          <w:bCs/>
          <w:sz w:val="30"/>
          <w:szCs w:val="30"/>
        </w:rPr>
        <w:instrText xml:space="preserve"> </w:instrText>
      </w:r>
      <w:r>
        <w:rPr>
          <w:rFonts w:ascii="仿宋_GB2312" w:eastAsia="仿宋_GB2312" w:hAnsi="宋体"/>
          <w:bCs/>
          <w:sz w:val="30"/>
          <w:szCs w:val="30"/>
        </w:rPr>
        <w:fldChar w:fldCharType="separate"/>
      </w:r>
      <w:r>
        <w:rPr>
          <w:rFonts w:ascii="仿宋_GB2312" w:eastAsia="仿宋_GB2312" w:hAnsi="宋体" w:hint="eastAsia"/>
          <w:bCs/>
          <w:sz w:val="30"/>
          <w:szCs w:val="30"/>
        </w:rPr>
        <w:t>⑵</w:t>
      </w:r>
      <w:r>
        <w:rPr>
          <w:rFonts w:ascii="仿宋_GB2312" w:eastAsia="仿宋_GB2312" w:hAnsi="宋体"/>
          <w:bCs/>
          <w:sz w:val="30"/>
          <w:szCs w:val="30"/>
        </w:rPr>
        <w:fldChar w:fldCharType="end"/>
      </w:r>
      <w:r>
        <w:rPr>
          <w:rFonts w:ascii="仿宋_GB2312" w:eastAsia="仿宋_GB2312" w:hAnsi="宋体" w:hint="eastAsia"/>
          <w:bCs/>
          <w:sz w:val="30"/>
          <w:szCs w:val="30"/>
        </w:rPr>
        <w:t>简述计算断面概化的依据，各运行期各种荷载的组合，选取的各土层的物理力学指标。</w:t>
      </w:r>
    </w:p>
    <w:p w14:paraId="3D786EB1" w14:textId="77777777" w:rsidR="00000000" w:rsidRDefault="00000000">
      <w:pPr>
        <w:adjustRightInd w:val="0"/>
        <w:snapToGrid w:val="0"/>
        <w:spacing w:line="560" w:lineRule="exact"/>
        <w:ind w:firstLineChars="200" w:firstLine="600"/>
        <w:rPr>
          <w:rFonts w:ascii="仿宋_GB2312" w:eastAsia="仿宋_GB2312" w:hAnsi="宋体"/>
          <w:bCs/>
          <w:sz w:val="30"/>
          <w:szCs w:val="30"/>
        </w:rPr>
      </w:pPr>
      <w:r>
        <w:rPr>
          <w:rFonts w:ascii="仿宋_GB2312" w:eastAsia="仿宋_GB2312" w:hAnsi="宋体"/>
          <w:bCs/>
          <w:sz w:val="30"/>
          <w:szCs w:val="30"/>
        </w:rPr>
        <w:fldChar w:fldCharType="begin"/>
      </w:r>
      <w:r>
        <w:rPr>
          <w:rFonts w:ascii="仿宋_GB2312" w:eastAsia="仿宋_GB2312" w:hAnsi="宋体"/>
          <w:bCs/>
          <w:sz w:val="30"/>
          <w:szCs w:val="30"/>
        </w:rPr>
        <w:instrText xml:space="preserve"> </w:instrText>
      </w:r>
      <w:r>
        <w:rPr>
          <w:rFonts w:ascii="仿宋_GB2312" w:eastAsia="仿宋_GB2312" w:hAnsi="宋体" w:hint="eastAsia"/>
          <w:bCs/>
          <w:sz w:val="30"/>
          <w:szCs w:val="30"/>
        </w:rPr>
        <w:instrText>= 3 \* GB2</w:instrText>
      </w:r>
      <w:r>
        <w:rPr>
          <w:rFonts w:ascii="仿宋_GB2312" w:eastAsia="仿宋_GB2312" w:hAnsi="宋体"/>
          <w:bCs/>
          <w:sz w:val="30"/>
          <w:szCs w:val="30"/>
        </w:rPr>
        <w:instrText xml:space="preserve"> </w:instrText>
      </w:r>
      <w:r>
        <w:rPr>
          <w:rFonts w:ascii="仿宋_GB2312" w:eastAsia="仿宋_GB2312" w:hAnsi="宋体"/>
          <w:bCs/>
          <w:sz w:val="30"/>
          <w:szCs w:val="30"/>
        </w:rPr>
        <w:fldChar w:fldCharType="separate"/>
      </w:r>
      <w:r>
        <w:rPr>
          <w:rFonts w:ascii="仿宋_GB2312" w:eastAsia="仿宋_GB2312" w:hAnsi="宋体" w:hint="eastAsia"/>
          <w:bCs/>
          <w:sz w:val="30"/>
          <w:szCs w:val="30"/>
        </w:rPr>
        <w:t>⑶</w:t>
      </w:r>
      <w:r>
        <w:rPr>
          <w:rFonts w:ascii="仿宋_GB2312" w:eastAsia="仿宋_GB2312" w:hAnsi="宋体"/>
          <w:bCs/>
          <w:sz w:val="30"/>
          <w:szCs w:val="30"/>
        </w:rPr>
        <w:fldChar w:fldCharType="end"/>
      </w:r>
      <w:r>
        <w:rPr>
          <w:rFonts w:ascii="仿宋_GB2312" w:eastAsia="仿宋_GB2312" w:hAnsi="宋体" w:hint="eastAsia"/>
          <w:bCs/>
          <w:sz w:val="30"/>
          <w:szCs w:val="30"/>
        </w:rPr>
        <w:t>简述渗流计算公式及分析方法，对于</w:t>
      </w:r>
      <w:r>
        <w:rPr>
          <w:rFonts w:ascii="仿宋_GB2312" w:eastAsia="仿宋_GB2312" w:hAnsi="宋体"/>
          <w:bCs/>
          <w:sz w:val="30"/>
          <w:szCs w:val="30"/>
        </w:rPr>
        <w:t>1</w:t>
      </w:r>
      <w:r>
        <w:rPr>
          <w:rFonts w:ascii="仿宋_GB2312" w:eastAsia="仿宋_GB2312" w:hAnsi="宋体" w:hint="eastAsia"/>
          <w:bCs/>
          <w:sz w:val="30"/>
          <w:szCs w:val="30"/>
        </w:rPr>
        <w:t>级和</w:t>
      </w:r>
      <w:r>
        <w:rPr>
          <w:rFonts w:ascii="仿宋_GB2312" w:eastAsia="仿宋_GB2312" w:hAnsi="宋体"/>
          <w:bCs/>
          <w:sz w:val="30"/>
          <w:szCs w:val="30"/>
        </w:rPr>
        <w:t>2</w:t>
      </w:r>
      <w:r>
        <w:rPr>
          <w:rFonts w:ascii="仿宋_GB2312" w:eastAsia="仿宋_GB2312" w:hAnsi="宋体" w:hint="eastAsia"/>
          <w:bCs/>
          <w:sz w:val="30"/>
          <w:szCs w:val="30"/>
        </w:rPr>
        <w:t>级尾矿坝还应做专门渗流模拟试验，根据计算结果确定坝体浸润线的埋深是否满足渗流稳定和最小埋深等安全构造要求。</w:t>
      </w:r>
    </w:p>
    <w:p w14:paraId="503B42FF" w14:textId="77777777" w:rsidR="00000000" w:rsidRDefault="00000000">
      <w:pPr>
        <w:adjustRightInd w:val="0"/>
        <w:snapToGrid w:val="0"/>
        <w:spacing w:line="560" w:lineRule="exact"/>
        <w:ind w:firstLineChars="200" w:firstLine="600"/>
        <w:rPr>
          <w:rFonts w:ascii="仿宋_GB2312" w:eastAsia="仿宋_GB2312" w:hAnsi="宋体"/>
          <w:bCs/>
          <w:sz w:val="30"/>
          <w:szCs w:val="30"/>
        </w:rPr>
      </w:pPr>
      <w:r>
        <w:rPr>
          <w:rFonts w:ascii="仿宋_GB2312" w:eastAsia="仿宋_GB2312" w:hAnsi="宋体"/>
          <w:bCs/>
          <w:sz w:val="30"/>
          <w:szCs w:val="30"/>
        </w:rPr>
        <w:fldChar w:fldCharType="begin"/>
      </w:r>
      <w:r>
        <w:rPr>
          <w:rFonts w:ascii="仿宋_GB2312" w:eastAsia="仿宋_GB2312" w:hAnsi="宋体"/>
          <w:bCs/>
          <w:sz w:val="30"/>
          <w:szCs w:val="30"/>
        </w:rPr>
        <w:instrText xml:space="preserve"> </w:instrText>
      </w:r>
      <w:r>
        <w:rPr>
          <w:rFonts w:ascii="仿宋_GB2312" w:eastAsia="仿宋_GB2312" w:hAnsi="宋体" w:hint="eastAsia"/>
          <w:bCs/>
          <w:sz w:val="30"/>
          <w:szCs w:val="30"/>
        </w:rPr>
        <w:instrText>= 4 \* GB2</w:instrText>
      </w:r>
      <w:r>
        <w:rPr>
          <w:rFonts w:ascii="仿宋_GB2312" w:eastAsia="仿宋_GB2312" w:hAnsi="宋体"/>
          <w:bCs/>
          <w:sz w:val="30"/>
          <w:szCs w:val="30"/>
        </w:rPr>
        <w:instrText xml:space="preserve"> </w:instrText>
      </w:r>
      <w:r>
        <w:rPr>
          <w:rFonts w:ascii="仿宋_GB2312" w:eastAsia="仿宋_GB2312" w:hAnsi="宋体"/>
          <w:bCs/>
          <w:sz w:val="30"/>
          <w:szCs w:val="30"/>
        </w:rPr>
        <w:fldChar w:fldCharType="separate"/>
      </w:r>
      <w:r>
        <w:rPr>
          <w:rFonts w:ascii="仿宋_GB2312" w:eastAsia="仿宋_GB2312" w:hAnsi="宋体" w:hint="eastAsia"/>
          <w:bCs/>
          <w:sz w:val="30"/>
          <w:szCs w:val="30"/>
        </w:rPr>
        <w:t>⑷</w:t>
      </w:r>
      <w:r>
        <w:rPr>
          <w:rFonts w:ascii="仿宋_GB2312" w:eastAsia="仿宋_GB2312" w:hAnsi="宋体"/>
          <w:bCs/>
          <w:sz w:val="30"/>
          <w:szCs w:val="30"/>
        </w:rPr>
        <w:fldChar w:fldCharType="end"/>
      </w:r>
      <w:r>
        <w:rPr>
          <w:rFonts w:ascii="仿宋_GB2312" w:eastAsia="仿宋_GB2312" w:hAnsi="宋体" w:hint="eastAsia"/>
          <w:bCs/>
          <w:sz w:val="30"/>
          <w:szCs w:val="30"/>
        </w:rPr>
        <w:t>进行尾矿坝抗滑稳定计算，给出典型计算剖面的稳定计算简图，列出尾矿坝在各运行期各种计算工况下的安全系数及与规范要求的符合性。</w:t>
      </w:r>
    </w:p>
    <w:p w14:paraId="0C8605C2" w14:textId="77777777" w:rsidR="00000000" w:rsidRDefault="00000000">
      <w:pPr>
        <w:adjustRightInd w:val="0"/>
        <w:snapToGrid w:val="0"/>
        <w:spacing w:line="560" w:lineRule="exact"/>
        <w:ind w:firstLineChars="200" w:firstLine="600"/>
        <w:rPr>
          <w:rFonts w:ascii="仿宋_GB2312" w:eastAsia="仿宋_GB2312" w:hAnsi="宋体"/>
          <w:bCs/>
          <w:sz w:val="30"/>
          <w:szCs w:val="30"/>
        </w:rPr>
      </w:pPr>
      <w:r>
        <w:rPr>
          <w:rFonts w:ascii="仿宋_GB2312" w:eastAsia="仿宋_GB2312" w:hAnsi="宋体"/>
          <w:bCs/>
          <w:sz w:val="30"/>
          <w:szCs w:val="30"/>
        </w:rPr>
        <w:fldChar w:fldCharType="begin"/>
      </w:r>
      <w:r>
        <w:rPr>
          <w:rFonts w:ascii="仿宋_GB2312" w:eastAsia="仿宋_GB2312" w:hAnsi="宋体"/>
          <w:bCs/>
          <w:sz w:val="30"/>
          <w:szCs w:val="30"/>
        </w:rPr>
        <w:instrText xml:space="preserve"> </w:instrText>
      </w:r>
      <w:r>
        <w:rPr>
          <w:rFonts w:ascii="仿宋_GB2312" w:eastAsia="仿宋_GB2312" w:hAnsi="宋体" w:hint="eastAsia"/>
          <w:bCs/>
          <w:sz w:val="30"/>
          <w:szCs w:val="30"/>
        </w:rPr>
        <w:instrText>= 5 \* GB2</w:instrText>
      </w:r>
      <w:r>
        <w:rPr>
          <w:rFonts w:ascii="仿宋_GB2312" w:eastAsia="仿宋_GB2312" w:hAnsi="宋体"/>
          <w:bCs/>
          <w:sz w:val="30"/>
          <w:szCs w:val="30"/>
        </w:rPr>
        <w:instrText xml:space="preserve"> </w:instrText>
      </w:r>
      <w:r>
        <w:rPr>
          <w:rFonts w:ascii="仿宋_GB2312" w:eastAsia="仿宋_GB2312" w:hAnsi="宋体"/>
          <w:bCs/>
          <w:sz w:val="30"/>
          <w:szCs w:val="30"/>
        </w:rPr>
        <w:fldChar w:fldCharType="separate"/>
      </w:r>
      <w:r>
        <w:rPr>
          <w:rFonts w:ascii="仿宋_GB2312" w:eastAsia="仿宋_GB2312" w:hAnsi="宋体" w:hint="eastAsia"/>
          <w:bCs/>
          <w:sz w:val="30"/>
          <w:szCs w:val="30"/>
        </w:rPr>
        <w:t>⑸</w:t>
      </w:r>
      <w:r>
        <w:rPr>
          <w:rFonts w:ascii="仿宋_GB2312" w:eastAsia="仿宋_GB2312" w:hAnsi="宋体"/>
          <w:bCs/>
          <w:sz w:val="30"/>
          <w:szCs w:val="30"/>
        </w:rPr>
        <w:fldChar w:fldCharType="end"/>
      </w:r>
      <w:r>
        <w:rPr>
          <w:rFonts w:ascii="仿宋_GB2312" w:eastAsia="仿宋_GB2312" w:hAnsi="宋体" w:hint="eastAsia"/>
          <w:bCs/>
          <w:sz w:val="30"/>
          <w:szCs w:val="30"/>
        </w:rPr>
        <w:t>对于副坝应根据副坝的坝型进行相应的副坝稳定性计算。</w:t>
      </w:r>
    </w:p>
    <w:p w14:paraId="0C97A425" w14:textId="77777777" w:rsidR="00000000" w:rsidRDefault="00000000">
      <w:pPr>
        <w:adjustRightInd w:val="0"/>
        <w:snapToGrid w:val="0"/>
        <w:spacing w:line="560" w:lineRule="exact"/>
        <w:ind w:firstLineChars="200" w:firstLine="600"/>
        <w:rPr>
          <w:rFonts w:ascii="仿宋_GB2312" w:eastAsia="仿宋_GB2312" w:hAnsi="宋体" w:hint="eastAsia"/>
          <w:bCs/>
          <w:sz w:val="30"/>
          <w:szCs w:val="30"/>
        </w:rPr>
      </w:pPr>
      <w:r>
        <w:rPr>
          <w:rFonts w:ascii="仿宋_GB2312" w:eastAsia="仿宋_GB2312" w:hAnsi="宋体"/>
          <w:bCs/>
          <w:sz w:val="30"/>
          <w:szCs w:val="30"/>
        </w:rPr>
        <w:lastRenderedPageBreak/>
        <w:fldChar w:fldCharType="begin"/>
      </w:r>
      <w:r>
        <w:rPr>
          <w:rFonts w:ascii="仿宋_GB2312" w:eastAsia="仿宋_GB2312" w:hAnsi="宋体"/>
          <w:bCs/>
          <w:sz w:val="30"/>
          <w:szCs w:val="30"/>
        </w:rPr>
        <w:instrText xml:space="preserve"> </w:instrText>
      </w:r>
      <w:r>
        <w:rPr>
          <w:rFonts w:ascii="仿宋_GB2312" w:eastAsia="仿宋_GB2312" w:hAnsi="宋体" w:hint="eastAsia"/>
          <w:bCs/>
          <w:sz w:val="30"/>
          <w:szCs w:val="30"/>
        </w:rPr>
        <w:instrText>= 6 \* GB2</w:instrText>
      </w:r>
      <w:r>
        <w:rPr>
          <w:rFonts w:ascii="仿宋_GB2312" w:eastAsia="仿宋_GB2312" w:hAnsi="宋体"/>
          <w:bCs/>
          <w:sz w:val="30"/>
          <w:szCs w:val="30"/>
        </w:rPr>
        <w:instrText xml:space="preserve"> </w:instrText>
      </w:r>
      <w:r>
        <w:rPr>
          <w:rFonts w:ascii="仿宋_GB2312" w:eastAsia="仿宋_GB2312" w:hAnsi="宋体"/>
          <w:bCs/>
          <w:sz w:val="30"/>
          <w:szCs w:val="30"/>
        </w:rPr>
        <w:fldChar w:fldCharType="separate"/>
      </w:r>
      <w:r>
        <w:rPr>
          <w:rFonts w:ascii="仿宋_GB2312" w:eastAsia="仿宋_GB2312" w:hAnsi="宋体" w:hint="eastAsia"/>
          <w:bCs/>
          <w:sz w:val="30"/>
          <w:szCs w:val="30"/>
        </w:rPr>
        <w:t>⑹</w:t>
      </w:r>
      <w:r>
        <w:rPr>
          <w:rFonts w:ascii="仿宋_GB2312" w:eastAsia="仿宋_GB2312" w:hAnsi="宋体"/>
          <w:bCs/>
          <w:sz w:val="30"/>
          <w:szCs w:val="30"/>
        </w:rPr>
        <w:fldChar w:fldCharType="end"/>
      </w:r>
      <w:r>
        <w:rPr>
          <w:rFonts w:ascii="仿宋_GB2312" w:eastAsia="仿宋_GB2312" w:hAnsi="宋体" w:hint="eastAsia"/>
          <w:bCs/>
          <w:sz w:val="30"/>
          <w:szCs w:val="30"/>
        </w:rPr>
        <w:t>根据尾矿坝的级别及尾矿库所在地区的地震烈度，按有关规定要求进行尾矿坝的动力抗震计算；根据计算结果说明尾矿坝（副坝）的安全性，并给出尾矿坝坝体设计控制浸润线。</w:t>
      </w:r>
    </w:p>
    <w:p w14:paraId="3080C98D"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sz w:val="30"/>
          <w:szCs w:val="30"/>
        </w:rPr>
        <w:fldChar w:fldCharType="begin"/>
      </w:r>
      <w:r>
        <w:rPr>
          <w:rFonts w:ascii="仿宋_GB2312" w:eastAsia="仿宋_GB2312" w:hAnsi="宋体"/>
          <w:bCs/>
          <w:sz w:val="30"/>
          <w:szCs w:val="30"/>
        </w:rPr>
        <w:instrText xml:space="preserve"> </w:instrText>
      </w:r>
      <w:r>
        <w:rPr>
          <w:rFonts w:ascii="仿宋_GB2312" w:eastAsia="仿宋_GB2312" w:hAnsi="宋体" w:hint="eastAsia"/>
          <w:bCs/>
          <w:sz w:val="30"/>
          <w:szCs w:val="30"/>
        </w:rPr>
        <w:instrText>= 7 \* GB2</w:instrText>
      </w:r>
      <w:r>
        <w:rPr>
          <w:rFonts w:ascii="仿宋_GB2312" w:eastAsia="仿宋_GB2312" w:hAnsi="宋体"/>
          <w:bCs/>
          <w:sz w:val="30"/>
          <w:szCs w:val="30"/>
        </w:rPr>
        <w:instrText xml:space="preserve"> </w:instrText>
      </w:r>
      <w:r>
        <w:rPr>
          <w:rFonts w:ascii="仿宋_GB2312" w:eastAsia="仿宋_GB2312" w:hAnsi="宋体"/>
          <w:bCs/>
          <w:sz w:val="30"/>
          <w:szCs w:val="30"/>
        </w:rPr>
        <w:fldChar w:fldCharType="separate"/>
      </w:r>
      <w:r>
        <w:rPr>
          <w:rFonts w:ascii="仿宋_GB2312" w:eastAsia="仿宋_GB2312" w:hAnsi="宋体" w:hint="eastAsia"/>
          <w:bCs/>
          <w:sz w:val="30"/>
          <w:szCs w:val="30"/>
        </w:rPr>
        <w:t>⑺</w:t>
      </w:r>
      <w:r>
        <w:rPr>
          <w:rFonts w:ascii="仿宋_GB2312" w:eastAsia="仿宋_GB2312" w:hAnsi="宋体"/>
          <w:bCs/>
          <w:sz w:val="30"/>
          <w:szCs w:val="30"/>
        </w:rPr>
        <w:fldChar w:fldCharType="end"/>
      </w:r>
      <w:r>
        <w:rPr>
          <w:rFonts w:ascii="仿宋_GB2312" w:eastAsia="仿宋_GB2312" w:hAnsi="宋体" w:hint="eastAsia"/>
          <w:bCs/>
          <w:color w:val="000000"/>
          <w:sz w:val="30"/>
          <w:szCs w:val="30"/>
        </w:rPr>
        <w:t>总结概述本节专用设施内容。</w:t>
      </w:r>
    </w:p>
    <w:p w14:paraId="57C10335" w14:textId="77777777" w:rsidR="00000000" w:rsidRDefault="00000000">
      <w:pPr>
        <w:adjustRightInd w:val="0"/>
        <w:snapToGrid w:val="0"/>
        <w:spacing w:line="560" w:lineRule="exact"/>
        <w:outlineLvl w:val="1"/>
        <w:rPr>
          <w:rFonts w:ascii="黑体" w:eastAsia="黑体" w:hAnsi="黑体"/>
          <w:bCs/>
          <w:sz w:val="30"/>
          <w:szCs w:val="30"/>
        </w:rPr>
      </w:pPr>
      <w:bookmarkStart w:id="56" w:name="_Toc308040554"/>
      <w:r>
        <w:rPr>
          <w:rFonts w:ascii="黑体" w:eastAsia="黑体" w:hAnsi="黑体"/>
          <w:bCs/>
          <w:sz w:val="30"/>
          <w:szCs w:val="30"/>
        </w:rPr>
        <w:t>4.2</w:t>
      </w:r>
      <w:r>
        <w:rPr>
          <w:rFonts w:ascii="黑体" w:eastAsia="黑体" w:hAnsi="黑体" w:hint="eastAsia"/>
          <w:bCs/>
          <w:sz w:val="30"/>
          <w:szCs w:val="30"/>
        </w:rPr>
        <w:t xml:space="preserve"> 防排洪</w:t>
      </w:r>
      <w:bookmarkEnd w:id="56"/>
    </w:p>
    <w:p w14:paraId="22A4F20E" w14:textId="77777777" w:rsidR="00000000" w:rsidRDefault="00000000">
      <w:pPr>
        <w:adjustRightInd w:val="0"/>
        <w:snapToGrid w:val="0"/>
        <w:spacing w:line="560" w:lineRule="exact"/>
        <w:outlineLvl w:val="2"/>
        <w:rPr>
          <w:rFonts w:ascii="仿宋_GB2312" w:eastAsia="仿宋_GB2312" w:hAnsi="宋体"/>
          <w:b/>
          <w:bCs/>
          <w:sz w:val="30"/>
          <w:szCs w:val="30"/>
        </w:rPr>
      </w:pPr>
      <w:bookmarkStart w:id="57" w:name="_Toc308040555"/>
      <w:r>
        <w:rPr>
          <w:rFonts w:ascii="仿宋_GB2312" w:eastAsia="仿宋_GB2312" w:hAnsi="宋体"/>
          <w:b/>
          <w:bCs/>
          <w:sz w:val="30"/>
          <w:szCs w:val="30"/>
        </w:rPr>
        <w:t>4.2.1</w:t>
      </w:r>
      <w:r>
        <w:rPr>
          <w:rFonts w:ascii="仿宋_GB2312" w:eastAsia="仿宋_GB2312" w:hAnsi="宋体" w:hint="eastAsia"/>
          <w:b/>
          <w:bCs/>
          <w:sz w:val="30"/>
          <w:szCs w:val="30"/>
        </w:rPr>
        <w:t xml:space="preserve"> 防洪标准</w:t>
      </w:r>
      <w:bookmarkEnd w:id="57"/>
    </w:p>
    <w:p w14:paraId="2CE6C8D8" w14:textId="77777777" w:rsidR="00000000" w:rsidRDefault="00000000">
      <w:pPr>
        <w:adjustRightInd w:val="0"/>
        <w:snapToGrid w:val="0"/>
        <w:spacing w:line="560"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说明尾矿库的防洪标准，应根据各使用期的等别、库容、坝高、使用年限及对下游可能造成的危害程度等因素按设计规范进行选取。</w:t>
      </w:r>
    </w:p>
    <w:p w14:paraId="2CB3E46E" w14:textId="77777777" w:rsidR="00000000" w:rsidRDefault="00000000">
      <w:pPr>
        <w:adjustRightInd w:val="0"/>
        <w:snapToGrid w:val="0"/>
        <w:spacing w:line="560" w:lineRule="exact"/>
        <w:outlineLvl w:val="2"/>
        <w:rPr>
          <w:rFonts w:ascii="仿宋_GB2312" w:eastAsia="仿宋_GB2312" w:hAnsi="宋体"/>
          <w:b/>
          <w:bCs/>
          <w:sz w:val="30"/>
          <w:szCs w:val="30"/>
        </w:rPr>
      </w:pPr>
      <w:bookmarkStart w:id="58" w:name="_Toc300556484"/>
      <w:bookmarkStart w:id="59" w:name="_Toc308040556"/>
      <w:r>
        <w:rPr>
          <w:rFonts w:ascii="仿宋_GB2312" w:eastAsia="仿宋_GB2312" w:hAnsi="宋体"/>
          <w:b/>
          <w:bCs/>
          <w:sz w:val="30"/>
          <w:szCs w:val="30"/>
        </w:rPr>
        <w:t>4.2.2</w:t>
      </w:r>
      <w:bookmarkEnd w:id="58"/>
      <w:r>
        <w:rPr>
          <w:rFonts w:ascii="仿宋_GB2312" w:eastAsia="仿宋_GB2312" w:hAnsi="宋体" w:hint="eastAsia"/>
          <w:b/>
          <w:bCs/>
          <w:sz w:val="30"/>
          <w:szCs w:val="30"/>
        </w:rPr>
        <w:t xml:space="preserve"> 洪水计算</w:t>
      </w:r>
      <w:bookmarkEnd w:id="59"/>
    </w:p>
    <w:p w14:paraId="0C4F2143" w14:textId="77777777" w:rsidR="00000000" w:rsidRDefault="00000000">
      <w:pPr>
        <w:adjustRightInd w:val="0"/>
        <w:snapToGrid w:val="0"/>
        <w:spacing w:line="560"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说明洪水计算所采用的基础资料、计算方法、计算公式、水文参数的选取，对于三等及以上尾矿库宜取两种以上计算方法进行洪水计算，并对计算结果进行分析。</w:t>
      </w:r>
    </w:p>
    <w:p w14:paraId="52BBBDE3" w14:textId="77777777" w:rsidR="00000000" w:rsidRDefault="00000000">
      <w:pPr>
        <w:adjustRightInd w:val="0"/>
        <w:snapToGrid w:val="0"/>
        <w:spacing w:line="560" w:lineRule="exact"/>
        <w:outlineLvl w:val="2"/>
        <w:rPr>
          <w:rFonts w:ascii="仿宋_GB2312" w:eastAsia="仿宋_GB2312" w:hAnsi="宋体"/>
          <w:b/>
          <w:bCs/>
          <w:sz w:val="30"/>
          <w:szCs w:val="30"/>
        </w:rPr>
      </w:pPr>
      <w:bookmarkStart w:id="60" w:name="_Toc308040557"/>
      <w:r>
        <w:rPr>
          <w:rFonts w:ascii="仿宋_GB2312" w:eastAsia="仿宋_GB2312" w:hAnsi="宋体"/>
          <w:b/>
          <w:bCs/>
          <w:sz w:val="30"/>
          <w:szCs w:val="30"/>
        </w:rPr>
        <w:t>4.2.3</w:t>
      </w:r>
      <w:r>
        <w:rPr>
          <w:rFonts w:ascii="仿宋_GB2312" w:eastAsia="仿宋_GB2312" w:hAnsi="宋体" w:hint="eastAsia"/>
          <w:b/>
          <w:bCs/>
          <w:sz w:val="30"/>
          <w:szCs w:val="30"/>
        </w:rPr>
        <w:t xml:space="preserve"> 防排洪</w:t>
      </w:r>
      <w:bookmarkEnd w:id="60"/>
      <w:r>
        <w:rPr>
          <w:rFonts w:ascii="仿宋_GB2312" w:eastAsia="仿宋_GB2312" w:hAnsi="宋体" w:hint="eastAsia"/>
          <w:b/>
          <w:bCs/>
          <w:sz w:val="30"/>
          <w:szCs w:val="30"/>
        </w:rPr>
        <w:t>设施</w:t>
      </w:r>
    </w:p>
    <w:p w14:paraId="0770904D" w14:textId="77777777" w:rsidR="00000000" w:rsidRDefault="00000000">
      <w:pPr>
        <w:adjustRightInd w:val="0"/>
        <w:snapToGrid w:val="0"/>
        <w:spacing w:line="560"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根据地形、工程地质条件及尾矿库筑坝方式和调洪计算结果，选择防排洪方式（排水井、排水斜槽、排水隧洞、排水管、溢洪道、消力池、拦洪坝、截洪沟等），确定尾矿库防排洪系统的布置、防排洪构筑物的断面型式及主要结构尺寸。</w:t>
      </w:r>
    </w:p>
    <w:p w14:paraId="045C7D7E" w14:textId="77777777" w:rsidR="00000000" w:rsidRDefault="00000000">
      <w:pPr>
        <w:adjustRightInd w:val="0"/>
        <w:snapToGrid w:val="0"/>
        <w:spacing w:line="560" w:lineRule="exact"/>
        <w:outlineLvl w:val="2"/>
        <w:rPr>
          <w:rFonts w:ascii="仿宋_GB2312" w:eastAsia="仿宋_GB2312" w:hAnsi="宋体"/>
          <w:b/>
          <w:bCs/>
          <w:sz w:val="30"/>
          <w:szCs w:val="30"/>
        </w:rPr>
      </w:pPr>
      <w:bookmarkStart w:id="61" w:name="_Toc308040558"/>
      <w:r>
        <w:rPr>
          <w:rFonts w:ascii="仿宋_GB2312" w:eastAsia="仿宋_GB2312" w:hAnsi="宋体"/>
          <w:b/>
          <w:bCs/>
          <w:sz w:val="30"/>
          <w:szCs w:val="30"/>
        </w:rPr>
        <w:t>4.2.4</w:t>
      </w:r>
      <w:r>
        <w:rPr>
          <w:rFonts w:ascii="仿宋_GB2312" w:eastAsia="仿宋_GB2312" w:hAnsi="宋体" w:hint="eastAsia"/>
          <w:b/>
          <w:bCs/>
          <w:sz w:val="30"/>
          <w:szCs w:val="30"/>
        </w:rPr>
        <w:t xml:space="preserve"> 调洪演算</w:t>
      </w:r>
      <w:bookmarkEnd w:id="61"/>
    </w:p>
    <w:p w14:paraId="6B4701FE" w14:textId="77777777" w:rsidR="00000000" w:rsidRDefault="00000000">
      <w:pPr>
        <w:adjustRightInd w:val="0"/>
        <w:snapToGrid w:val="0"/>
        <w:spacing w:line="560" w:lineRule="exact"/>
        <w:ind w:firstLineChars="200" w:firstLine="600"/>
        <w:rPr>
          <w:rFonts w:ascii="仿宋_GB2312" w:eastAsia="仿宋_GB2312" w:hAnsi="宋体" w:hint="eastAsia"/>
          <w:bCs/>
          <w:sz w:val="30"/>
          <w:szCs w:val="30"/>
        </w:rPr>
      </w:pPr>
      <w:r>
        <w:rPr>
          <w:rFonts w:ascii="仿宋_GB2312" w:eastAsia="仿宋_GB2312" w:hAnsi="宋体"/>
          <w:bCs/>
          <w:sz w:val="30"/>
          <w:szCs w:val="30"/>
        </w:rPr>
        <w:fldChar w:fldCharType="begin"/>
      </w:r>
      <w:r>
        <w:rPr>
          <w:rFonts w:ascii="仿宋_GB2312" w:eastAsia="仿宋_GB2312" w:hAnsi="宋体"/>
          <w:bCs/>
          <w:sz w:val="30"/>
          <w:szCs w:val="30"/>
        </w:rPr>
        <w:instrText xml:space="preserve"> </w:instrText>
      </w:r>
      <w:r>
        <w:rPr>
          <w:rFonts w:ascii="仿宋_GB2312" w:eastAsia="仿宋_GB2312" w:hAnsi="宋体" w:hint="eastAsia"/>
          <w:bCs/>
          <w:sz w:val="30"/>
          <w:szCs w:val="30"/>
        </w:rPr>
        <w:instrText>= 1 \* GB2</w:instrText>
      </w:r>
      <w:r>
        <w:rPr>
          <w:rFonts w:ascii="仿宋_GB2312" w:eastAsia="仿宋_GB2312" w:hAnsi="宋体"/>
          <w:bCs/>
          <w:sz w:val="30"/>
          <w:szCs w:val="30"/>
        </w:rPr>
        <w:instrText xml:space="preserve"> </w:instrText>
      </w:r>
      <w:r>
        <w:rPr>
          <w:rFonts w:ascii="仿宋_GB2312" w:eastAsia="仿宋_GB2312" w:hAnsi="宋体"/>
          <w:bCs/>
          <w:sz w:val="30"/>
          <w:szCs w:val="30"/>
        </w:rPr>
        <w:fldChar w:fldCharType="separate"/>
      </w:r>
      <w:r>
        <w:rPr>
          <w:rFonts w:ascii="仿宋_GB2312" w:eastAsia="仿宋_GB2312" w:hAnsi="宋体" w:hint="eastAsia"/>
          <w:bCs/>
          <w:sz w:val="30"/>
          <w:szCs w:val="30"/>
        </w:rPr>
        <w:t>⑴</w:t>
      </w:r>
      <w:r>
        <w:rPr>
          <w:rFonts w:ascii="仿宋_GB2312" w:eastAsia="仿宋_GB2312" w:hAnsi="宋体"/>
          <w:bCs/>
          <w:sz w:val="30"/>
          <w:szCs w:val="30"/>
        </w:rPr>
        <w:fldChar w:fldCharType="end"/>
      </w:r>
      <w:r>
        <w:rPr>
          <w:rFonts w:ascii="仿宋_GB2312" w:eastAsia="仿宋_GB2312" w:hAnsi="宋体" w:hint="eastAsia"/>
          <w:bCs/>
          <w:sz w:val="30"/>
          <w:szCs w:val="30"/>
        </w:rPr>
        <w:t>在各等别情况下选取典型运行期，根据尾矿的粒度、放矿方式确定的沉积滩坡度计算出调洪库容，采用水量平衡法进行调洪演算，给出调洪计算结论。</w:t>
      </w:r>
    </w:p>
    <w:p w14:paraId="1E246875"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2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⑵</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总结概述本节专用设施内容。</w:t>
      </w:r>
    </w:p>
    <w:p w14:paraId="75C81BA7" w14:textId="77777777" w:rsidR="00000000" w:rsidRDefault="00000000">
      <w:pPr>
        <w:adjustRightInd w:val="0"/>
        <w:snapToGrid w:val="0"/>
        <w:spacing w:line="560" w:lineRule="exact"/>
        <w:outlineLvl w:val="1"/>
        <w:rPr>
          <w:rFonts w:ascii="黑体" w:eastAsia="黑体" w:hAnsi="黑体"/>
          <w:bCs/>
          <w:sz w:val="30"/>
          <w:szCs w:val="30"/>
        </w:rPr>
      </w:pPr>
      <w:r>
        <w:rPr>
          <w:rFonts w:ascii="黑体" w:eastAsia="黑体" w:hAnsi="黑体"/>
          <w:bCs/>
          <w:sz w:val="30"/>
          <w:szCs w:val="30"/>
        </w:rPr>
        <w:t>4.3</w:t>
      </w:r>
      <w:r>
        <w:rPr>
          <w:rFonts w:ascii="黑体" w:eastAsia="黑体" w:hAnsi="黑体" w:hint="eastAsia"/>
          <w:bCs/>
          <w:sz w:val="30"/>
          <w:szCs w:val="30"/>
        </w:rPr>
        <w:t xml:space="preserve"> 地质灾害及雪崩防护设施</w:t>
      </w:r>
    </w:p>
    <w:bookmarkStart w:id="62" w:name="_Toc308040552"/>
    <w:p w14:paraId="18D9DCFE" w14:textId="77777777" w:rsidR="00000000" w:rsidRDefault="00000000">
      <w:pPr>
        <w:adjustRightInd w:val="0"/>
        <w:snapToGrid w:val="0"/>
        <w:spacing w:line="560" w:lineRule="exact"/>
        <w:ind w:firstLineChars="200" w:firstLine="600"/>
        <w:rPr>
          <w:rFonts w:ascii="仿宋_GB2312" w:eastAsia="仿宋_GB2312" w:hAnsi="宋体" w:hint="eastAsia"/>
          <w:bCs/>
          <w:sz w:val="30"/>
          <w:szCs w:val="30"/>
        </w:rPr>
      </w:pPr>
      <w:r>
        <w:rPr>
          <w:rFonts w:ascii="仿宋_GB2312" w:eastAsia="仿宋_GB2312" w:hAnsi="宋体"/>
          <w:bCs/>
          <w:sz w:val="30"/>
          <w:szCs w:val="30"/>
        </w:rPr>
        <w:lastRenderedPageBreak/>
        <w:fldChar w:fldCharType="begin"/>
      </w:r>
      <w:r>
        <w:rPr>
          <w:rFonts w:ascii="仿宋_GB2312" w:eastAsia="仿宋_GB2312" w:hAnsi="宋体"/>
          <w:bCs/>
          <w:sz w:val="30"/>
          <w:szCs w:val="30"/>
        </w:rPr>
        <w:instrText xml:space="preserve"> </w:instrText>
      </w:r>
      <w:r>
        <w:rPr>
          <w:rFonts w:ascii="仿宋_GB2312" w:eastAsia="仿宋_GB2312" w:hAnsi="宋体" w:hint="eastAsia"/>
          <w:bCs/>
          <w:sz w:val="30"/>
          <w:szCs w:val="30"/>
        </w:rPr>
        <w:instrText>= 1 \* GB2</w:instrText>
      </w:r>
      <w:r>
        <w:rPr>
          <w:rFonts w:ascii="仿宋_GB2312" w:eastAsia="仿宋_GB2312" w:hAnsi="宋体"/>
          <w:bCs/>
          <w:sz w:val="30"/>
          <w:szCs w:val="30"/>
        </w:rPr>
        <w:instrText xml:space="preserve"> </w:instrText>
      </w:r>
      <w:r>
        <w:rPr>
          <w:rFonts w:ascii="仿宋_GB2312" w:eastAsia="仿宋_GB2312" w:hAnsi="宋体"/>
          <w:bCs/>
          <w:sz w:val="30"/>
          <w:szCs w:val="30"/>
        </w:rPr>
        <w:fldChar w:fldCharType="separate"/>
      </w:r>
      <w:r>
        <w:rPr>
          <w:rFonts w:ascii="仿宋_GB2312" w:eastAsia="仿宋_GB2312" w:hAnsi="宋体" w:hint="eastAsia"/>
          <w:bCs/>
          <w:sz w:val="30"/>
          <w:szCs w:val="30"/>
        </w:rPr>
        <w:t>⑴</w:t>
      </w:r>
      <w:r>
        <w:rPr>
          <w:rFonts w:ascii="仿宋_GB2312" w:eastAsia="仿宋_GB2312" w:hAnsi="宋体"/>
          <w:bCs/>
          <w:sz w:val="30"/>
          <w:szCs w:val="30"/>
        </w:rPr>
        <w:fldChar w:fldCharType="end"/>
      </w:r>
      <w:r>
        <w:rPr>
          <w:rFonts w:ascii="仿宋_GB2312" w:eastAsia="仿宋_GB2312" w:hAnsi="宋体" w:hint="eastAsia"/>
          <w:bCs/>
          <w:sz w:val="30"/>
          <w:szCs w:val="30"/>
        </w:rPr>
        <w:t>说明根据工程地质情况及所处地区情况设置尾矿库泥石流防护设施、库区滑坡治理设施、库区岩溶治理设施、高寒地区的雪崩防护设施，给出相应设施的布置、型式、结构参数、基础处理等要求。</w:t>
      </w:r>
    </w:p>
    <w:p w14:paraId="78FFB18B"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2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⑵</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总结概述本节专用设施内容。</w:t>
      </w:r>
    </w:p>
    <w:p w14:paraId="044B2752" w14:textId="77777777" w:rsidR="00000000" w:rsidRDefault="00000000">
      <w:pPr>
        <w:adjustRightInd w:val="0"/>
        <w:snapToGrid w:val="0"/>
        <w:spacing w:line="560" w:lineRule="exact"/>
        <w:outlineLvl w:val="1"/>
        <w:rPr>
          <w:rFonts w:ascii="黑体" w:eastAsia="黑体" w:hAnsi="黑体"/>
          <w:bCs/>
          <w:sz w:val="30"/>
          <w:szCs w:val="30"/>
        </w:rPr>
      </w:pPr>
      <w:r>
        <w:rPr>
          <w:rFonts w:ascii="黑体" w:eastAsia="黑体" w:hAnsi="黑体"/>
          <w:bCs/>
          <w:sz w:val="30"/>
          <w:szCs w:val="30"/>
        </w:rPr>
        <w:t>4.4</w:t>
      </w:r>
      <w:r>
        <w:rPr>
          <w:rFonts w:ascii="黑体" w:eastAsia="黑体" w:hAnsi="黑体" w:hint="eastAsia"/>
          <w:bCs/>
          <w:sz w:val="30"/>
          <w:szCs w:val="30"/>
        </w:rPr>
        <w:t xml:space="preserve"> 安全监测设施</w:t>
      </w:r>
    </w:p>
    <w:p w14:paraId="52303826" w14:textId="77777777" w:rsidR="00000000" w:rsidRDefault="00000000">
      <w:pPr>
        <w:adjustRightInd w:val="0"/>
        <w:snapToGrid w:val="0"/>
        <w:spacing w:line="560" w:lineRule="exact"/>
        <w:ind w:firstLineChars="200" w:firstLine="600"/>
        <w:rPr>
          <w:rFonts w:ascii="仿宋_GB2312" w:eastAsia="仿宋_GB2312" w:hAnsi="宋体" w:hint="eastAsia"/>
          <w:bCs/>
          <w:sz w:val="30"/>
          <w:szCs w:val="30"/>
        </w:rPr>
      </w:pPr>
      <w:r>
        <w:rPr>
          <w:rFonts w:ascii="仿宋_GB2312" w:eastAsia="仿宋_GB2312" w:hAnsi="宋体"/>
          <w:bCs/>
          <w:sz w:val="30"/>
          <w:szCs w:val="30"/>
        </w:rPr>
        <w:fldChar w:fldCharType="begin"/>
      </w:r>
      <w:r>
        <w:rPr>
          <w:rFonts w:ascii="仿宋_GB2312" w:eastAsia="仿宋_GB2312" w:hAnsi="宋体"/>
          <w:bCs/>
          <w:sz w:val="30"/>
          <w:szCs w:val="30"/>
        </w:rPr>
        <w:instrText xml:space="preserve"> </w:instrText>
      </w:r>
      <w:r>
        <w:rPr>
          <w:rFonts w:ascii="仿宋_GB2312" w:eastAsia="仿宋_GB2312" w:hAnsi="宋体" w:hint="eastAsia"/>
          <w:bCs/>
          <w:sz w:val="30"/>
          <w:szCs w:val="30"/>
        </w:rPr>
        <w:instrText>= 1 \* GB2</w:instrText>
      </w:r>
      <w:r>
        <w:rPr>
          <w:rFonts w:ascii="仿宋_GB2312" w:eastAsia="仿宋_GB2312" w:hAnsi="宋体"/>
          <w:bCs/>
          <w:sz w:val="30"/>
          <w:szCs w:val="30"/>
        </w:rPr>
        <w:instrText xml:space="preserve"> </w:instrText>
      </w:r>
      <w:r>
        <w:rPr>
          <w:rFonts w:ascii="仿宋_GB2312" w:eastAsia="仿宋_GB2312" w:hAnsi="宋体"/>
          <w:bCs/>
          <w:sz w:val="30"/>
          <w:szCs w:val="30"/>
        </w:rPr>
        <w:fldChar w:fldCharType="separate"/>
      </w:r>
      <w:r>
        <w:rPr>
          <w:rFonts w:ascii="仿宋_GB2312" w:eastAsia="仿宋_GB2312" w:hAnsi="宋体" w:hint="eastAsia"/>
          <w:bCs/>
          <w:sz w:val="30"/>
          <w:szCs w:val="30"/>
        </w:rPr>
        <w:t>⑴</w:t>
      </w:r>
      <w:r>
        <w:rPr>
          <w:rFonts w:ascii="仿宋_GB2312" w:eastAsia="仿宋_GB2312" w:hAnsi="宋体"/>
          <w:bCs/>
          <w:sz w:val="30"/>
          <w:szCs w:val="30"/>
        </w:rPr>
        <w:fldChar w:fldCharType="end"/>
      </w:r>
      <w:r>
        <w:rPr>
          <w:rFonts w:ascii="仿宋_GB2312" w:eastAsia="仿宋_GB2312" w:hAnsi="宋体" w:hint="eastAsia"/>
          <w:bCs/>
          <w:sz w:val="30"/>
          <w:szCs w:val="30"/>
        </w:rPr>
        <w:t>说明尾矿库安全监测设施的设置情况，应包含库区气象监测、地质灾害监测、库水位监测、干滩监测、坝体位移监测、坝体渗流监测及视频监控等，三等及以上尾矿库应当设计在线监测系统。</w:t>
      </w:r>
    </w:p>
    <w:p w14:paraId="1EE6EEF6"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2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⑵</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总结概述本节专用设施内容。</w:t>
      </w:r>
    </w:p>
    <w:p w14:paraId="1C6A0F16" w14:textId="77777777" w:rsidR="00000000" w:rsidRDefault="00000000">
      <w:pPr>
        <w:adjustRightInd w:val="0"/>
        <w:snapToGrid w:val="0"/>
        <w:spacing w:line="560" w:lineRule="exact"/>
        <w:outlineLvl w:val="1"/>
        <w:rPr>
          <w:rFonts w:ascii="黑体" w:eastAsia="黑体" w:hAnsi="黑体"/>
          <w:bCs/>
          <w:sz w:val="30"/>
          <w:szCs w:val="30"/>
        </w:rPr>
      </w:pPr>
      <w:r>
        <w:rPr>
          <w:rFonts w:ascii="黑体" w:eastAsia="黑体" w:hAnsi="黑体"/>
          <w:bCs/>
          <w:sz w:val="30"/>
          <w:szCs w:val="30"/>
        </w:rPr>
        <w:t>4.5</w:t>
      </w:r>
      <w:r>
        <w:rPr>
          <w:rFonts w:ascii="黑体" w:eastAsia="黑体" w:hAnsi="黑体" w:hint="eastAsia"/>
          <w:bCs/>
          <w:sz w:val="30"/>
          <w:szCs w:val="30"/>
        </w:rPr>
        <w:t xml:space="preserve"> 排渗设施</w:t>
      </w:r>
      <w:bookmarkEnd w:id="62"/>
    </w:p>
    <w:p w14:paraId="2BD18FEB" w14:textId="77777777" w:rsidR="00000000" w:rsidRDefault="00000000">
      <w:pPr>
        <w:adjustRightInd w:val="0"/>
        <w:snapToGrid w:val="0"/>
        <w:spacing w:line="560" w:lineRule="exact"/>
        <w:ind w:firstLineChars="200" w:firstLine="600"/>
        <w:rPr>
          <w:rFonts w:ascii="仿宋_GB2312" w:eastAsia="仿宋_GB2312" w:hAnsi="宋体" w:hint="eastAsia"/>
          <w:bCs/>
          <w:sz w:val="30"/>
          <w:szCs w:val="30"/>
        </w:rPr>
      </w:pPr>
      <w:r>
        <w:rPr>
          <w:rFonts w:ascii="仿宋_GB2312" w:eastAsia="仿宋_GB2312" w:hAnsi="宋体"/>
          <w:bCs/>
          <w:sz w:val="30"/>
          <w:szCs w:val="30"/>
        </w:rPr>
        <w:fldChar w:fldCharType="begin"/>
      </w:r>
      <w:r>
        <w:rPr>
          <w:rFonts w:ascii="仿宋_GB2312" w:eastAsia="仿宋_GB2312" w:hAnsi="宋体"/>
          <w:bCs/>
          <w:sz w:val="30"/>
          <w:szCs w:val="30"/>
        </w:rPr>
        <w:instrText xml:space="preserve"> </w:instrText>
      </w:r>
      <w:r>
        <w:rPr>
          <w:rFonts w:ascii="仿宋_GB2312" w:eastAsia="仿宋_GB2312" w:hAnsi="宋体" w:hint="eastAsia"/>
          <w:bCs/>
          <w:sz w:val="30"/>
          <w:szCs w:val="30"/>
        </w:rPr>
        <w:instrText>= 1 \* GB2</w:instrText>
      </w:r>
      <w:r>
        <w:rPr>
          <w:rFonts w:ascii="仿宋_GB2312" w:eastAsia="仿宋_GB2312" w:hAnsi="宋体"/>
          <w:bCs/>
          <w:sz w:val="30"/>
          <w:szCs w:val="30"/>
        </w:rPr>
        <w:instrText xml:space="preserve"> </w:instrText>
      </w:r>
      <w:r>
        <w:rPr>
          <w:rFonts w:ascii="仿宋_GB2312" w:eastAsia="仿宋_GB2312" w:hAnsi="宋体"/>
          <w:bCs/>
          <w:sz w:val="30"/>
          <w:szCs w:val="30"/>
        </w:rPr>
        <w:fldChar w:fldCharType="separate"/>
      </w:r>
      <w:r>
        <w:rPr>
          <w:rFonts w:ascii="仿宋_GB2312" w:eastAsia="仿宋_GB2312" w:hAnsi="宋体" w:hint="eastAsia"/>
          <w:bCs/>
          <w:sz w:val="30"/>
          <w:szCs w:val="30"/>
        </w:rPr>
        <w:t>⑴</w:t>
      </w:r>
      <w:r>
        <w:rPr>
          <w:rFonts w:ascii="仿宋_GB2312" w:eastAsia="仿宋_GB2312" w:hAnsi="宋体"/>
          <w:bCs/>
          <w:sz w:val="30"/>
          <w:szCs w:val="30"/>
        </w:rPr>
        <w:fldChar w:fldCharType="end"/>
      </w:r>
      <w:r>
        <w:rPr>
          <w:rFonts w:ascii="仿宋_GB2312" w:eastAsia="仿宋_GB2312" w:hAnsi="宋体" w:hint="eastAsia"/>
          <w:bCs/>
          <w:sz w:val="30"/>
          <w:szCs w:val="30"/>
        </w:rPr>
        <w:t>说明尾矿库库底及尾矿坝坝体排渗设施的布置，排渗设施的型式（贴坡排渗、自流式排渗管、管井排渗、垂直</w:t>
      </w:r>
      <w:r>
        <w:rPr>
          <w:rFonts w:ascii="仿宋_GB2312" w:eastAsia="仿宋_GB2312" w:hAnsi="宋体"/>
          <w:bCs/>
          <w:sz w:val="30"/>
          <w:szCs w:val="30"/>
        </w:rPr>
        <w:t>-</w:t>
      </w:r>
      <w:r>
        <w:rPr>
          <w:rFonts w:ascii="仿宋_GB2312" w:eastAsia="仿宋_GB2312" w:hAnsi="宋体" w:hint="eastAsia"/>
          <w:bCs/>
          <w:sz w:val="30"/>
          <w:szCs w:val="30"/>
        </w:rPr>
        <w:t>水平联合自流排渗、虹吸排渗、辐射井、排渗褥垫、排渗盲沟&lt;管&gt;）及排渗设施的建设时期等;结合渗流分析说明排渗设施的设计是否满足尾矿坝坝体控制浸润线的要求。</w:t>
      </w:r>
    </w:p>
    <w:p w14:paraId="218AE471"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2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⑵</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总结概述本节专用设施内容。</w:t>
      </w:r>
    </w:p>
    <w:p w14:paraId="686A941F" w14:textId="77777777" w:rsidR="00000000" w:rsidRDefault="00000000">
      <w:pPr>
        <w:adjustRightInd w:val="0"/>
        <w:snapToGrid w:val="0"/>
        <w:spacing w:line="560" w:lineRule="exact"/>
        <w:outlineLvl w:val="1"/>
        <w:rPr>
          <w:rFonts w:ascii="黑体" w:eastAsia="黑体" w:hAnsi="黑体"/>
          <w:bCs/>
          <w:sz w:val="30"/>
          <w:szCs w:val="30"/>
        </w:rPr>
      </w:pPr>
      <w:r>
        <w:rPr>
          <w:rFonts w:ascii="黑体" w:eastAsia="黑体" w:hAnsi="黑体"/>
          <w:bCs/>
          <w:sz w:val="30"/>
          <w:szCs w:val="30"/>
        </w:rPr>
        <w:t>4.6</w:t>
      </w:r>
      <w:r>
        <w:rPr>
          <w:rFonts w:ascii="黑体" w:eastAsia="黑体" w:hAnsi="黑体" w:hint="eastAsia"/>
          <w:bCs/>
          <w:sz w:val="30"/>
          <w:szCs w:val="30"/>
        </w:rPr>
        <w:t xml:space="preserve"> 干式尾矿运输安全设施</w:t>
      </w:r>
    </w:p>
    <w:p w14:paraId="5BC157A1" w14:textId="77777777" w:rsidR="00000000" w:rsidRDefault="00000000">
      <w:pPr>
        <w:adjustRightInd w:val="0"/>
        <w:snapToGrid w:val="0"/>
        <w:spacing w:line="560" w:lineRule="exact"/>
        <w:ind w:firstLineChars="200" w:firstLine="600"/>
        <w:rPr>
          <w:rFonts w:ascii="仿宋_GB2312" w:eastAsia="仿宋_GB2312" w:hAnsi="宋体"/>
          <w:bCs/>
          <w:sz w:val="30"/>
          <w:szCs w:val="30"/>
        </w:rPr>
      </w:pPr>
      <w:r>
        <w:rPr>
          <w:rFonts w:ascii="仿宋_GB2312" w:eastAsia="仿宋_GB2312" w:hAnsi="宋体"/>
          <w:bCs/>
          <w:sz w:val="30"/>
          <w:szCs w:val="30"/>
        </w:rPr>
        <w:fldChar w:fldCharType="begin"/>
      </w:r>
      <w:r>
        <w:rPr>
          <w:rFonts w:ascii="仿宋_GB2312" w:eastAsia="仿宋_GB2312" w:hAnsi="宋体"/>
          <w:bCs/>
          <w:sz w:val="30"/>
          <w:szCs w:val="30"/>
        </w:rPr>
        <w:instrText xml:space="preserve"> </w:instrText>
      </w:r>
      <w:r>
        <w:rPr>
          <w:rFonts w:ascii="仿宋_GB2312" w:eastAsia="仿宋_GB2312" w:hAnsi="宋体" w:hint="eastAsia"/>
          <w:bCs/>
          <w:sz w:val="30"/>
          <w:szCs w:val="30"/>
        </w:rPr>
        <w:instrText>= 1 \* GB2</w:instrText>
      </w:r>
      <w:r>
        <w:rPr>
          <w:rFonts w:ascii="仿宋_GB2312" w:eastAsia="仿宋_GB2312" w:hAnsi="宋体"/>
          <w:bCs/>
          <w:sz w:val="30"/>
          <w:szCs w:val="30"/>
        </w:rPr>
        <w:instrText xml:space="preserve"> </w:instrText>
      </w:r>
      <w:r>
        <w:rPr>
          <w:rFonts w:ascii="仿宋_GB2312" w:eastAsia="仿宋_GB2312" w:hAnsi="宋体"/>
          <w:bCs/>
          <w:sz w:val="30"/>
          <w:szCs w:val="30"/>
        </w:rPr>
        <w:fldChar w:fldCharType="separate"/>
      </w:r>
      <w:r>
        <w:rPr>
          <w:rFonts w:ascii="仿宋_GB2312" w:eastAsia="仿宋_GB2312" w:hAnsi="宋体" w:hint="eastAsia"/>
          <w:bCs/>
          <w:sz w:val="30"/>
          <w:szCs w:val="30"/>
        </w:rPr>
        <w:t>⑴</w:t>
      </w:r>
      <w:r>
        <w:rPr>
          <w:rFonts w:ascii="仿宋_GB2312" w:eastAsia="仿宋_GB2312" w:hAnsi="宋体"/>
          <w:bCs/>
          <w:sz w:val="30"/>
          <w:szCs w:val="30"/>
        </w:rPr>
        <w:fldChar w:fldCharType="end"/>
      </w:r>
      <w:r>
        <w:rPr>
          <w:rFonts w:ascii="仿宋_GB2312" w:eastAsia="仿宋_GB2312" w:hAnsi="宋体" w:hint="eastAsia"/>
          <w:bCs/>
          <w:sz w:val="30"/>
          <w:szCs w:val="30"/>
        </w:rPr>
        <w:t>对于干式堆存的尾矿库，说明干式尾矿运输的安全设施设置情况。</w:t>
      </w:r>
    </w:p>
    <w:p w14:paraId="234BAAAF" w14:textId="77777777" w:rsidR="00000000" w:rsidRDefault="00000000">
      <w:pPr>
        <w:adjustRightInd w:val="0"/>
        <w:snapToGrid w:val="0"/>
        <w:spacing w:line="560" w:lineRule="exact"/>
        <w:ind w:firstLineChars="200" w:firstLine="600"/>
        <w:rPr>
          <w:rFonts w:ascii="仿宋_GB2312" w:eastAsia="仿宋_GB2312" w:hAnsi="宋体"/>
          <w:bCs/>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2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⑵</w:t>
      </w:r>
      <w:r>
        <w:rPr>
          <w:rFonts w:ascii="仿宋_GB2312" w:eastAsia="仿宋_GB2312" w:hAnsi="宋体"/>
          <w:bCs/>
          <w:color w:val="000000"/>
          <w:sz w:val="30"/>
          <w:szCs w:val="30"/>
        </w:rPr>
        <w:fldChar w:fldCharType="end"/>
      </w:r>
      <w:r>
        <w:rPr>
          <w:rFonts w:ascii="仿宋_GB2312" w:eastAsia="仿宋_GB2312" w:hAnsi="宋体" w:hint="eastAsia"/>
          <w:bCs/>
          <w:sz w:val="30"/>
          <w:szCs w:val="30"/>
        </w:rPr>
        <w:t>采用汽车运输时，应说明运输线路的布置、设备的型号和规格、安全护栏、挡车设施、汽车避让道、卸料平台的安全挡车设施等。</w:t>
      </w:r>
    </w:p>
    <w:p w14:paraId="28DFC455" w14:textId="77777777" w:rsidR="00000000" w:rsidRDefault="00000000">
      <w:pPr>
        <w:adjustRightInd w:val="0"/>
        <w:snapToGrid w:val="0"/>
        <w:spacing w:line="560" w:lineRule="exact"/>
        <w:ind w:firstLineChars="200" w:firstLine="600"/>
        <w:rPr>
          <w:rFonts w:ascii="仿宋_GB2312" w:eastAsia="仿宋_GB2312" w:hAnsi="宋体" w:hint="eastAsia"/>
          <w:bCs/>
          <w:sz w:val="30"/>
          <w:szCs w:val="30"/>
        </w:rPr>
      </w:pPr>
      <w:r>
        <w:rPr>
          <w:rFonts w:ascii="仿宋_GB2312" w:eastAsia="仿宋_GB2312" w:hAnsi="宋体" w:hint="eastAsia"/>
          <w:bCs/>
          <w:color w:val="000000"/>
          <w:sz w:val="30"/>
          <w:szCs w:val="30"/>
        </w:rPr>
        <w:lastRenderedPageBreak/>
        <w:t>⑶</w:t>
      </w:r>
      <w:r>
        <w:rPr>
          <w:rFonts w:ascii="仿宋_GB2312" w:eastAsia="仿宋_GB2312" w:hAnsi="宋体" w:hint="eastAsia"/>
          <w:bCs/>
          <w:sz w:val="30"/>
          <w:szCs w:val="30"/>
        </w:rPr>
        <w:t>采用皮带运输时，应说明运输线路的布置、设备的型号和规格、系统的各种闭锁和电气保护装置、设备的安全护罩、安全护栏、梯子、扶手等。</w:t>
      </w:r>
    </w:p>
    <w:p w14:paraId="2B7BB2AB"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4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⑷</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总结概述本节专用设施内容。</w:t>
      </w:r>
    </w:p>
    <w:p w14:paraId="43821008" w14:textId="77777777" w:rsidR="00000000" w:rsidRDefault="00000000">
      <w:pPr>
        <w:adjustRightInd w:val="0"/>
        <w:snapToGrid w:val="0"/>
        <w:spacing w:line="560" w:lineRule="exact"/>
        <w:outlineLvl w:val="1"/>
        <w:rPr>
          <w:rFonts w:ascii="黑体" w:eastAsia="黑体" w:hAnsi="黑体"/>
          <w:bCs/>
          <w:sz w:val="30"/>
          <w:szCs w:val="30"/>
        </w:rPr>
      </w:pPr>
      <w:r>
        <w:rPr>
          <w:rFonts w:ascii="黑体" w:eastAsia="黑体" w:hAnsi="黑体"/>
          <w:bCs/>
          <w:sz w:val="30"/>
          <w:szCs w:val="30"/>
        </w:rPr>
        <w:t>4.7</w:t>
      </w:r>
      <w:r>
        <w:rPr>
          <w:rFonts w:ascii="黑体" w:eastAsia="黑体" w:hAnsi="黑体" w:hint="eastAsia"/>
          <w:bCs/>
          <w:sz w:val="30"/>
          <w:szCs w:val="30"/>
        </w:rPr>
        <w:t xml:space="preserve"> 库内船只安全设施</w:t>
      </w:r>
    </w:p>
    <w:p w14:paraId="6FADC870" w14:textId="77777777" w:rsidR="00000000" w:rsidRDefault="00000000">
      <w:pPr>
        <w:adjustRightInd w:val="0"/>
        <w:snapToGrid w:val="0"/>
        <w:spacing w:line="560" w:lineRule="exact"/>
        <w:ind w:firstLineChars="200" w:firstLine="600"/>
        <w:rPr>
          <w:rFonts w:ascii="仿宋_GB2312" w:eastAsia="仿宋_GB2312" w:hAnsi="宋体" w:hint="eastAsia"/>
          <w:bCs/>
          <w:sz w:val="30"/>
          <w:szCs w:val="30"/>
        </w:rPr>
      </w:pPr>
      <w:r>
        <w:rPr>
          <w:rFonts w:ascii="仿宋_GB2312" w:eastAsia="仿宋_GB2312" w:hAnsi="宋体"/>
          <w:bCs/>
          <w:sz w:val="30"/>
          <w:szCs w:val="30"/>
        </w:rPr>
        <w:fldChar w:fldCharType="begin"/>
      </w:r>
      <w:r>
        <w:rPr>
          <w:rFonts w:ascii="仿宋_GB2312" w:eastAsia="仿宋_GB2312" w:hAnsi="宋体"/>
          <w:bCs/>
          <w:sz w:val="30"/>
          <w:szCs w:val="30"/>
        </w:rPr>
        <w:instrText xml:space="preserve"> </w:instrText>
      </w:r>
      <w:r>
        <w:rPr>
          <w:rFonts w:ascii="仿宋_GB2312" w:eastAsia="仿宋_GB2312" w:hAnsi="宋体" w:hint="eastAsia"/>
          <w:bCs/>
          <w:sz w:val="30"/>
          <w:szCs w:val="30"/>
        </w:rPr>
        <w:instrText>= 1 \* GB2</w:instrText>
      </w:r>
      <w:r>
        <w:rPr>
          <w:rFonts w:ascii="仿宋_GB2312" w:eastAsia="仿宋_GB2312" w:hAnsi="宋体"/>
          <w:bCs/>
          <w:sz w:val="30"/>
          <w:szCs w:val="30"/>
        </w:rPr>
        <w:instrText xml:space="preserve"> </w:instrText>
      </w:r>
      <w:r>
        <w:rPr>
          <w:rFonts w:ascii="仿宋_GB2312" w:eastAsia="仿宋_GB2312" w:hAnsi="宋体"/>
          <w:bCs/>
          <w:sz w:val="30"/>
          <w:szCs w:val="30"/>
        </w:rPr>
        <w:fldChar w:fldCharType="separate"/>
      </w:r>
      <w:r>
        <w:rPr>
          <w:rFonts w:ascii="仿宋_GB2312" w:eastAsia="仿宋_GB2312" w:hAnsi="宋体" w:hint="eastAsia"/>
          <w:bCs/>
          <w:sz w:val="30"/>
          <w:szCs w:val="30"/>
        </w:rPr>
        <w:t>⑴</w:t>
      </w:r>
      <w:r>
        <w:rPr>
          <w:rFonts w:ascii="仿宋_GB2312" w:eastAsia="仿宋_GB2312" w:hAnsi="宋体"/>
          <w:bCs/>
          <w:sz w:val="30"/>
          <w:szCs w:val="30"/>
        </w:rPr>
        <w:fldChar w:fldCharType="end"/>
      </w:r>
      <w:r>
        <w:rPr>
          <w:rFonts w:ascii="仿宋_GB2312" w:eastAsia="仿宋_GB2312" w:hAnsi="宋体" w:hint="eastAsia"/>
          <w:bCs/>
          <w:sz w:val="30"/>
          <w:szCs w:val="30"/>
        </w:rPr>
        <w:t>对于库内有回水浮船或运输船的尾矿库，应说明保护船只及船只上工作人员安全的设施，包括安全护栏、救生器材、浮船固定设施、电气设备接地措施等。</w:t>
      </w:r>
    </w:p>
    <w:p w14:paraId="78EF601A"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2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⑵</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总结概述本节专用设施内容。</w:t>
      </w:r>
    </w:p>
    <w:p w14:paraId="1246C98C" w14:textId="77777777" w:rsidR="00000000" w:rsidRDefault="00000000">
      <w:pPr>
        <w:adjustRightInd w:val="0"/>
        <w:snapToGrid w:val="0"/>
        <w:spacing w:line="560" w:lineRule="exact"/>
        <w:outlineLvl w:val="1"/>
        <w:rPr>
          <w:rFonts w:ascii="黑体" w:eastAsia="黑体" w:hAnsi="黑体"/>
          <w:bCs/>
          <w:sz w:val="30"/>
          <w:szCs w:val="30"/>
        </w:rPr>
      </w:pPr>
      <w:r>
        <w:rPr>
          <w:rFonts w:ascii="黑体" w:eastAsia="黑体" w:hAnsi="黑体"/>
          <w:bCs/>
          <w:sz w:val="30"/>
          <w:szCs w:val="30"/>
        </w:rPr>
        <w:t>4.8</w:t>
      </w:r>
      <w:r>
        <w:rPr>
          <w:rFonts w:ascii="黑体" w:eastAsia="黑体" w:hAnsi="黑体" w:hint="eastAsia"/>
          <w:bCs/>
          <w:sz w:val="30"/>
          <w:szCs w:val="30"/>
        </w:rPr>
        <w:t xml:space="preserve"> 辅助设施</w:t>
      </w:r>
    </w:p>
    <w:p w14:paraId="40AEBC54" w14:textId="77777777" w:rsidR="00000000" w:rsidRDefault="00000000">
      <w:pPr>
        <w:adjustRightInd w:val="0"/>
        <w:snapToGrid w:val="0"/>
        <w:spacing w:line="560" w:lineRule="exact"/>
        <w:ind w:firstLineChars="200" w:firstLine="600"/>
        <w:rPr>
          <w:rFonts w:ascii="仿宋_GB2312" w:eastAsia="仿宋_GB2312" w:hAnsi="宋体"/>
          <w:bCs/>
          <w:sz w:val="30"/>
          <w:szCs w:val="30"/>
        </w:rPr>
      </w:pPr>
      <w:r>
        <w:rPr>
          <w:rFonts w:ascii="仿宋_GB2312" w:eastAsia="仿宋_GB2312" w:hAnsi="宋体" w:hint="eastAsia"/>
          <w:bCs/>
          <w:color w:val="000000"/>
          <w:sz w:val="30"/>
          <w:szCs w:val="30"/>
        </w:rPr>
        <w:t>⑴</w:t>
      </w:r>
      <w:r>
        <w:rPr>
          <w:rFonts w:ascii="仿宋_GB2312" w:eastAsia="仿宋_GB2312" w:hAnsi="宋体" w:hint="eastAsia"/>
          <w:bCs/>
          <w:sz w:val="30"/>
          <w:szCs w:val="30"/>
        </w:rPr>
        <w:t>说明尾矿库的交通道路布置情况，包括库区巡查道路，尾矿坝、排洪系统与值班室及外部道路的连通道路和尾矿坝应急上坝道路等。</w:t>
      </w:r>
    </w:p>
    <w:p w14:paraId="0A7BAC66" w14:textId="77777777" w:rsidR="00000000" w:rsidRDefault="00000000">
      <w:pPr>
        <w:adjustRightInd w:val="0"/>
        <w:snapToGrid w:val="0"/>
        <w:spacing w:line="560" w:lineRule="exact"/>
        <w:ind w:firstLineChars="200" w:firstLine="600"/>
        <w:rPr>
          <w:rFonts w:ascii="仿宋_GB2312" w:eastAsia="仿宋_GB2312" w:hAnsi="宋体"/>
          <w:bCs/>
          <w:sz w:val="30"/>
          <w:szCs w:val="30"/>
        </w:rPr>
      </w:pPr>
      <w:r>
        <w:rPr>
          <w:rFonts w:ascii="仿宋_GB2312" w:eastAsia="仿宋_GB2312" w:hAnsi="宋体" w:hint="eastAsia"/>
          <w:bCs/>
          <w:color w:val="000000"/>
          <w:sz w:val="30"/>
          <w:szCs w:val="30"/>
        </w:rPr>
        <w:t>⑵</w:t>
      </w:r>
      <w:r>
        <w:rPr>
          <w:rFonts w:ascii="仿宋_GB2312" w:eastAsia="仿宋_GB2312" w:hAnsi="宋体" w:hint="eastAsia"/>
          <w:bCs/>
          <w:sz w:val="30"/>
          <w:szCs w:val="30"/>
        </w:rPr>
        <w:t>说明尾矿库通信设施设置情况，包括尾矿库生产作业人员、巡视人员与安全生产管理机构通信配备情况。</w:t>
      </w:r>
    </w:p>
    <w:p w14:paraId="45917C47" w14:textId="77777777" w:rsidR="00000000" w:rsidRDefault="00000000">
      <w:pPr>
        <w:adjustRightInd w:val="0"/>
        <w:snapToGrid w:val="0"/>
        <w:spacing w:line="560" w:lineRule="exact"/>
        <w:ind w:firstLineChars="200" w:firstLine="600"/>
        <w:rPr>
          <w:rFonts w:ascii="仿宋_GB2312" w:eastAsia="仿宋_GB2312" w:hAnsi="宋体"/>
          <w:bCs/>
          <w:sz w:val="30"/>
          <w:szCs w:val="30"/>
        </w:rPr>
      </w:pPr>
      <w:bookmarkStart w:id="63" w:name="_Toc308040562"/>
      <w:r>
        <w:rPr>
          <w:rFonts w:ascii="仿宋_GB2312" w:eastAsia="仿宋_GB2312" w:hAnsi="宋体" w:hint="eastAsia"/>
          <w:bCs/>
          <w:color w:val="000000"/>
          <w:sz w:val="30"/>
          <w:szCs w:val="30"/>
        </w:rPr>
        <w:t>⑶</w:t>
      </w:r>
      <w:r>
        <w:rPr>
          <w:rFonts w:ascii="仿宋_GB2312" w:eastAsia="仿宋_GB2312" w:hAnsi="宋体" w:hint="eastAsia"/>
          <w:bCs/>
          <w:sz w:val="30"/>
          <w:szCs w:val="30"/>
        </w:rPr>
        <w:t>说明尾矿库照明</w:t>
      </w:r>
      <w:bookmarkEnd w:id="63"/>
      <w:r>
        <w:rPr>
          <w:rFonts w:ascii="仿宋_GB2312" w:eastAsia="仿宋_GB2312" w:hAnsi="宋体" w:hint="eastAsia"/>
          <w:bCs/>
          <w:sz w:val="30"/>
          <w:szCs w:val="30"/>
        </w:rPr>
        <w:t>设施设置情况。</w:t>
      </w:r>
    </w:p>
    <w:p w14:paraId="7959849C" w14:textId="77777777" w:rsidR="00000000" w:rsidRDefault="00000000">
      <w:pPr>
        <w:adjustRightInd w:val="0"/>
        <w:snapToGrid w:val="0"/>
        <w:spacing w:line="560" w:lineRule="exact"/>
        <w:ind w:firstLineChars="200" w:firstLine="600"/>
        <w:rPr>
          <w:rFonts w:ascii="仿宋_GB2312" w:eastAsia="仿宋_GB2312" w:hAnsi="宋体"/>
          <w:bCs/>
          <w:sz w:val="30"/>
          <w:szCs w:val="30"/>
        </w:rPr>
      </w:pPr>
      <w:r>
        <w:rPr>
          <w:rFonts w:ascii="仿宋_GB2312" w:eastAsia="仿宋_GB2312" w:hAnsi="宋体" w:hint="eastAsia"/>
          <w:bCs/>
          <w:color w:val="000000"/>
          <w:sz w:val="30"/>
          <w:szCs w:val="30"/>
        </w:rPr>
        <w:t>⑷</w:t>
      </w:r>
      <w:r>
        <w:rPr>
          <w:rFonts w:ascii="仿宋_GB2312" w:eastAsia="仿宋_GB2312" w:hAnsi="宋体" w:hint="eastAsia"/>
          <w:bCs/>
          <w:sz w:val="30"/>
          <w:szCs w:val="30"/>
        </w:rPr>
        <w:t>说明尾矿库管理站设置情况。</w:t>
      </w:r>
    </w:p>
    <w:p w14:paraId="7A41462F" w14:textId="77777777" w:rsidR="00000000" w:rsidRDefault="00000000">
      <w:pPr>
        <w:adjustRightInd w:val="0"/>
        <w:snapToGrid w:val="0"/>
        <w:spacing w:line="560" w:lineRule="exact"/>
        <w:ind w:firstLineChars="200" w:firstLine="600"/>
        <w:rPr>
          <w:rFonts w:ascii="仿宋_GB2312" w:eastAsia="仿宋_GB2312" w:hAnsi="宋体"/>
          <w:bCs/>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 5 \* GB2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⑸</w:t>
      </w:r>
      <w:r>
        <w:rPr>
          <w:rFonts w:ascii="仿宋_GB2312" w:eastAsia="仿宋_GB2312" w:hAnsi="宋体"/>
          <w:bCs/>
          <w:color w:val="000000"/>
          <w:sz w:val="30"/>
          <w:szCs w:val="30"/>
        </w:rPr>
        <w:fldChar w:fldCharType="end"/>
      </w:r>
      <w:r>
        <w:rPr>
          <w:rFonts w:ascii="仿宋_GB2312" w:eastAsia="仿宋_GB2312" w:hAnsi="宋体" w:hint="eastAsia"/>
          <w:bCs/>
          <w:sz w:val="30"/>
          <w:szCs w:val="30"/>
        </w:rPr>
        <w:t>说明报警系统设置情况。</w:t>
      </w:r>
    </w:p>
    <w:p w14:paraId="352E8078" w14:textId="77777777" w:rsidR="00000000" w:rsidRDefault="00000000">
      <w:pPr>
        <w:adjustRightInd w:val="0"/>
        <w:snapToGrid w:val="0"/>
        <w:spacing w:line="560" w:lineRule="exact"/>
        <w:ind w:firstLineChars="200" w:firstLine="600"/>
        <w:rPr>
          <w:rFonts w:ascii="仿宋_GB2312" w:eastAsia="仿宋_GB2312" w:hAnsi="宋体" w:hint="eastAsia"/>
          <w:bCs/>
          <w:sz w:val="30"/>
          <w:szCs w:val="30"/>
        </w:rPr>
      </w:pPr>
      <w:r>
        <w:rPr>
          <w:rFonts w:ascii="仿宋_GB2312" w:eastAsia="仿宋_GB2312"/>
          <w:color w:val="000000"/>
          <w:sz w:val="30"/>
          <w:szCs w:val="30"/>
        </w:rPr>
        <w:fldChar w:fldCharType="begin"/>
      </w:r>
      <w:r>
        <w:rPr>
          <w:rFonts w:ascii="仿宋_GB2312" w:eastAsia="仿宋_GB2312"/>
          <w:color w:val="000000"/>
          <w:sz w:val="30"/>
          <w:szCs w:val="30"/>
        </w:rPr>
        <w:instrText>= 6 \* GB2</w:instrText>
      </w:r>
      <w:r>
        <w:rPr>
          <w:rFonts w:ascii="仿宋_GB2312" w:eastAsia="仿宋_GB2312"/>
          <w:color w:val="000000"/>
          <w:sz w:val="30"/>
          <w:szCs w:val="30"/>
        </w:rPr>
        <w:fldChar w:fldCharType="separate"/>
      </w:r>
      <w:r>
        <w:rPr>
          <w:rFonts w:ascii="仿宋_GB2312" w:eastAsia="仿宋_GB2312" w:hint="eastAsia"/>
          <w:color w:val="000000"/>
          <w:sz w:val="30"/>
          <w:szCs w:val="30"/>
        </w:rPr>
        <w:t>⑹</w:t>
      </w:r>
      <w:r>
        <w:rPr>
          <w:rFonts w:ascii="仿宋_GB2312" w:eastAsia="仿宋_GB2312"/>
          <w:color w:val="000000"/>
          <w:sz w:val="30"/>
          <w:szCs w:val="30"/>
        </w:rPr>
        <w:fldChar w:fldCharType="end"/>
      </w:r>
      <w:r>
        <w:rPr>
          <w:rFonts w:ascii="仿宋_GB2312" w:eastAsia="仿宋_GB2312" w:hAnsi="宋体" w:hint="eastAsia"/>
          <w:bCs/>
          <w:sz w:val="30"/>
          <w:szCs w:val="30"/>
        </w:rPr>
        <w:t>对于堆存有毒有害尾矿的尾矿库，应说明库区安全护栏设置情况，防止无关人员及牲畜入内。</w:t>
      </w:r>
    </w:p>
    <w:p w14:paraId="54035E20"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7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⑺</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总结概述本节专用设施内容。</w:t>
      </w:r>
    </w:p>
    <w:p w14:paraId="203EC5FF" w14:textId="77777777" w:rsidR="00000000" w:rsidRDefault="00000000">
      <w:pPr>
        <w:adjustRightInd w:val="0"/>
        <w:snapToGrid w:val="0"/>
        <w:spacing w:line="560" w:lineRule="exact"/>
        <w:outlineLvl w:val="1"/>
        <w:rPr>
          <w:rFonts w:ascii="黑体" w:eastAsia="黑体" w:hAnsi="黑体"/>
          <w:bCs/>
          <w:sz w:val="30"/>
          <w:szCs w:val="30"/>
        </w:rPr>
      </w:pPr>
      <w:r>
        <w:rPr>
          <w:rFonts w:ascii="黑体" w:eastAsia="黑体" w:hAnsi="黑体" w:hint="eastAsia"/>
          <w:bCs/>
          <w:sz w:val="30"/>
          <w:szCs w:val="30"/>
        </w:rPr>
        <w:t>4.9 个人安全防护</w:t>
      </w:r>
    </w:p>
    <w:p w14:paraId="233E8F58" w14:textId="77777777" w:rsidR="00000000" w:rsidRDefault="00000000">
      <w:pPr>
        <w:adjustRightInd w:val="0"/>
        <w:snapToGrid w:val="0"/>
        <w:spacing w:line="560" w:lineRule="exact"/>
        <w:ind w:firstLineChars="200" w:firstLine="600"/>
        <w:rPr>
          <w:rFonts w:ascii="仿宋_GB2312" w:eastAsia="仿宋_GB2312" w:hAnsi="宋体" w:hint="eastAsia"/>
          <w:bCs/>
          <w:sz w:val="30"/>
          <w:szCs w:val="30"/>
        </w:rPr>
      </w:pPr>
      <w:r>
        <w:rPr>
          <w:rFonts w:ascii="仿宋_GB2312" w:eastAsia="仿宋_GB2312" w:hAnsi="宋体"/>
          <w:bCs/>
          <w:sz w:val="30"/>
          <w:szCs w:val="30"/>
        </w:rPr>
        <w:fldChar w:fldCharType="begin"/>
      </w:r>
      <w:r>
        <w:rPr>
          <w:rFonts w:ascii="仿宋_GB2312" w:eastAsia="仿宋_GB2312" w:hAnsi="宋体"/>
          <w:bCs/>
          <w:sz w:val="30"/>
          <w:szCs w:val="30"/>
        </w:rPr>
        <w:instrText xml:space="preserve"> </w:instrText>
      </w:r>
      <w:r>
        <w:rPr>
          <w:rFonts w:ascii="仿宋_GB2312" w:eastAsia="仿宋_GB2312" w:hAnsi="宋体" w:hint="eastAsia"/>
          <w:bCs/>
          <w:sz w:val="30"/>
          <w:szCs w:val="30"/>
        </w:rPr>
        <w:instrText>= 1 \* GB2</w:instrText>
      </w:r>
      <w:r>
        <w:rPr>
          <w:rFonts w:ascii="仿宋_GB2312" w:eastAsia="仿宋_GB2312" w:hAnsi="宋体"/>
          <w:bCs/>
          <w:sz w:val="30"/>
          <w:szCs w:val="30"/>
        </w:rPr>
        <w:instrText xml:space="preserve"> </w:instrText>
      </w:r>
      <w:r>
        <w:rPr>
          <w:rFonts w:ascii="仿宋_GB2312" w:eastAsia="仿宋_GB2312" w:hAnsi="宋体"/>
          <w:bCs/>
          <w:sz w:val="30"/>
          <w:szCs w:val="30"/>
        </w:rPr>
        <w:fldChar w:fldCharType="separate"/>
      </w:r>
      <w:r>
        <w:rPr>
          <w:rFonts w:ascii="仿宋_GB2312" w:eastAsia="仿宋_GB2312" w:hAnsi="宋体" w:hint="eastAsia"/>
          <w:bCs/>
          <w:sz w:val="30"/>
          <w:szCs w:val="30"/>
        </w:rPr>
        <w:t>⑴</w:t>
      </w:r>
      <w:r>
        <w:rPr>
          <w:rFonts w:ascii="仿宋_GB2312" w:eastAsia="仿宋_GB2312" w:hAnsi="宋体"/>
          <w:bCs/>
          <w:sz w:val="30"/>
          <w:szCs w:val="30"/>
        </w:rPr>
        <w:fldChar w:fldCharType="end"/>
      </w:r>
      <w:r>
        <w:rPr>
          <w:rFonts w:ascii="仿宋_GB2312" w:eastAsia="仿宋_GB2312" w:hAnsi="宋体" w:hint="eastAsia"/>
          <w:bCs/>
          <w:sz w:val="30"/>
          <w:szCs w:val="30"/>
        </w:rPr>
        <w:t>说明尾矿库工作人员必须配备的个人安全防护用品。</w:t>
      </w:r>
    </w:p>
    <w:p w14:paraId="320DF64A"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2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⑵</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总结概述本节专用设施内容。</w:t>
      </w:r>
    </w:p>
    <w:p w14:paraId="5CAE4E1F" w14:textId="77777777" w:rsidR="00000000" w:rsidRDefault="00000000">
      <w:pPr>
        <w:adjustRightInd w:val="0"/>
        <w:snapToGrid w:val="0"/>
        <w:spacing w:line="560" w:lineRule="exact"/>
        <w:outlineLvl w:val="1"/>
        <w:rPr>
          <w:rFonts w:ascii="黑体" w:eastAsia="黑体" w:hAnsi="黑体"/>
          <w:bCs/>
          <w:sz w:val="30"/>
          <w:szCs w:val="30"/>
        </w:rPr>
      </w:pPr>
      <w:r>
        <w:rPr>
          <w:rFonts w:ascii="黑体" w:eastAsia="黑体" w:hAnsi="黑体" w:hint="eastAsia"/>
          <w:bCs/>
          <w:sz w:val="30"/>
          <w:szCs w:val="30"/>
        </w:rPr>
        <w:lastRenderedPageBreak/>
        <w:t>4.10 安全标志</w:t>
      </w:r>
    </w:p>
    <w:p w14:paraId="25F7E1EA" w14:textId="77777777" w:rsidR="00000000" w:rsidRDefault="00000000">
      <w:pPr>
        <w:adjustRightInd w:val="0"/>
        <w:snapToGrid w:val="0"/>
        <w:spacing w:line="560" w:lineRule="exact"/>
        <w:ind w:firstLineChars="200" w:firstLine="600"/>
        <w:rPr>
          <w:rFonts w:ascii="仿宋_GB2312" w:eastAsia="仿宋_GB2312" w:hAnsi="宋体"/>
          <w:bCs/>
          <w:sz w:val="30"/>
          <w:szCs w:val="30"/>
        </w:rPr>
      </w:pPr>
      <w:r>
        <w:rPr>
          <w:rFonts w:ascii="仿宋_GB2312" w:eastAsia="仿宋_GB2312" w:hAnsi="宋体"/>
          <w:bCs/>
          <w:sz w:val="30"/>
          <w:szCs w:val="30"/>
        </w:rPr>
        <w:fldChar w:fldCharType="begin"/>
      </w:r>
      <w:r>
        <w:rPr>
          <w:rFonts w:ascii="仿宋_GB2312" w:eastAsia="仿宋_GB2312" w:hAnsi="宋体"/>
          <w:bCs/>
          <w:sz w:val="30"/>
          <w:szCs w:val="30"/>
        </w:rPr>
        <w:instrText xml:space="preserve"> </w:instrText>
      </w:r>
      <w:r>
        <w:rPr>
          <w:rFonts w:ascii="仿宋_GB2312" w:eastAsia="仿宋_GB2312" w:hAnsi="宋体" w:hint="eastAsia"/>
          <w:bCs/>
          <w:sz w:val="30"/>
          <w:szCs w:val="30"/>
        </w:rPr>
        <w:instrText>= 1 \* GB2</w:instrText>
      </w:r>
      <w:r>
        <w:rPr>
          <w:rFonts w:ascii="仿宋_GB2312" w:eastAsia="仿宋_GB2312" w:hAnsi="宋体"/>
          <w:bCs/>
          <w:sz w:val="30"/>
          <w:szCs w:val="30"/>
        </w:rPr>
        <w:instrText xml:space="preserve"> </w:instrText>
      </w:r>
      <w:r>
        <w:rPr>
          <w:rFonts w:ascii="仿宋_GB2312" w:eastAsia="仿宋_GB2312" w:hAnsi="宋体"/>
          <w:bCs/>
          <w:sz w:val="30"/>
          <w:szCs w:val="30"/>
        </w:rPr>
        <w:fldChar w:fldCharType="separate"/>
      </w:r>
      <w:r>
        <w:rPr>
          <w:rFonts w:ascii="仿宋_GB2312" w:eastAsia="仿宋_GB2312" w:hAnsi="宋体" w:hint="eastAsia"/>
          <w:bCs/>
          <w:sz w:val="30"/>
          <w:szCs w:val="30"/>
        </w:rPr>
        <w:t>⑴</w:t>
      </w:r>
      <w:r>
        <w:rPr>
          <w:rFonts w:ascii="仿宋_GB2312" w:eastAsia="仿宋_GB2312" w:hAnsi="宋体"/>
          <w:bCs/>
          <w:sz w:val="30"/>
          <w:szCs w:val="30"/>
        </w:rPr>
        <w:fldChar w:fldCharType="end"/>
      </w:r>
      <w:r>
        <w:rPr>
          <w:rFonts w:ascii="仿宋_GB2312" w:eastAsia="仿宋_GB2312" w:hAnsi="宋体" w:hint="eastAsia"/>
          <w:bCs/>
          <w:sz w:val="30"/>
          <w:szCs w:val="30"/>
        </w:rPr>
        <w:t>说明尾矿库库区及周边应设置的符合要求的安全标志，包括尾矿库、交通、电气安全标志。</w:t>
      </w:r>
    </w:p>
    <w:p w14:paraId="31A2A201"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2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⑵</w:t>
      </w:r>
      <w:r>
        <w:rPr>
          <w:rFonts w:ascii="仿宋_GB2312" w:eastAsia="仿宋_GB2312" w:hAnsi="宋体"/>
          <w:bCs/>
          <w:color w:val="000000"/>
          <w:sz w:val="30"/>
          <w:szCs w:val="30"/>
        </w:rPr>
        <w:fldChar w:fldCharType="end"/>
      </w:r>
      <w:r>
        <w:rPr>
          <w:rFonts w:ascii="仿宋_GB2312" w:eastAsia="仿宋_GB2312" w:hAnsi="宋体" w:hint="eastAsia"/>
          <w:bCs/>
          <w:color w:val="000000"/>
          <w:sz w:val="30"/>
          <w:szCs w:val="30"/>
        </w:rPr>
        <w:t>总结概述本节专用设施内容。</w:t>
      </w:r>
    </w:p>
    <w:p w14:paraId="472DCB97" w14:textId="77777777" w:rsidR="00000000" w:rsidRDefault="00000000">
      <w:pPr>
        <w:adjustRightInd w:val="0"/>
        <w:snapToGrid w:val="0"/>
        <w:spacing w:line="560" w:lineRule="exact"/>
        <w:outlineLvl w:val="0"/>
        <w:rPr>
          <w:rFonts w:ascii="黑体" w:eastAsia="黑体" w:hAnsi="黑体"/>
          <w:bCs/>
          <w:sz w:val="32"/>
          <w:szCs w:val="32"/>
        </w:rPr>
      </w:pPr>
      <w:r>
        <w:rPr>
          <w:rFonts w:ascii="黑体" w:eastAsia="黑体" w:hAnsi="黑体"/>
          <w:bCs/>
          <w:sz w:val="32"/>
          <w:szCs w:val="32"/>
        </w:rPr>
        <w:t xml:space="preserve">5. </w:t>
      </w:r>
      <w:r>
        <w:rPr>
          <w:rFonts w:ascii="黑体" w:eastAsia="黑体" w:hAnsi="黑体" w:hint="eastAsia"/>
          <w:bCs/>
          <w:sz w:val="32"/>
          <w:szCs w:val="32"/>
        </w:rPr>
        <w:t>安全管理和专用安全设施投资</w:t>
      </w:r>
    </w:p>
    <w:p w14:paraId="42E847C8" w14:textId="77777777" w:rsidR="00000000" w:rsidRDefault="00000000">
      <w:pPr>
        <w:adjustRightInd w:val="0"/>
        <w:snapToGrid w:val="0"/>
        <w:spacing w:line="560" w:lineRule="exact"/>
        <w:outlineLvl w:val="1"/>
        <w:rPr>
          <w:rFonts w:ascii="黑体" w:eastAsia="黑体" w:hAnsi="黑体"/>
          <w:bCs/>
          <w:sz w:val="30"/>
          <w:szCs w:val="30"/>
        </w:rPr>
      </w:pPr>
      <w:r>
        <w:rPr>
          <w:rFonts w:ascii="黑体" w:eastAsia="黑体" w:hAnsi="黑体"/>
          <w:bCs/>
          <w:sz w:val="30"/>
          <w:szCs w:val="30"/>
        </w:rPr>
        <w:t xml:space="preserve">5.1 </w:t>
      </w:r>
      <w:r>
        <w:rPr>
          <w:rFonts w:ascii="黑体" w:eastAsia="黑体" w:hAnsi="黑体" w:hint="eastAsia"/>
          <w:bCs/>
          <w:sz w:val="30"/>
          <w:szCs w:val="30"/>
        </w:rPr>
        <w:t>安全管理</w:t>
      </w:r>
    </w:p>
    <w:p w14:paraId="64169B05" w14:textId="77777777" w:rsidR="00000000" w:rsidRDefault="00000000">
      <w:pPr>
        <w:adjustRightInd w:val="0"/>
        <w:snapToGrid w:val="0"/>
        <w:spacing w:line="560" w:lineRule="exact"/>
        <w:ind w:firstLineChars="200" w:firstLine="600"/>
        <w:rPr>
          <w:rFonts w:ascii="仿宋_GB2312" w:eastAsia="仿宋_GB2312" w:hAnsi="宋体"/>
          <w:bCs/>
          <w:sz w:val="30"/>
          <w:szCs w:val="30"/>
        </w:rPr>
      </w:pPr>
      <w:r>
        <w:rPr>
          <w:rFonts w:ascii="仿宋_GB2312" w:eastAsia="仿宋_GB2312" w:hAnsi="宋体"/>
          <w:bCs/>
          <w:sz w:val="30"/>
          <w:szCs w:val="30"/>
        </w:rPr>
        <w:fldChar w:fldCharType="begin"/>
      </w:r>
      <w:r>
        <w:rPr>
          <w:rFonts w:ascii="仿宋_GB2312" w:eastAsia="仿宋_GB2312" w:hAnsi="宋体"/>
          <w:bCs/>
          <w:sz w:val="30"/>
          <w:szCs w:val="30"/>
        </w:rPr>
        <w:instrText xml:space="preserve"> </w:instrText>
      </w:r>
      <w:r>
        <w:rPr>
          <w:rFonts w:ascii="仿宋_GB2312" w:eastAsia="仿宋_GB2312" w:hAnsi="宋体" w:hint="eastAsia"/>
          <w:bCs/>
          <w:sz w:val="30"/>
          <w:szCs w:val="30"/>
        </w:rPr>
        <w:instrText>= 1 \* GB2</w:instrText>
      </w:r>
      <w:r>
        <w:rPr>
          <w:rFonts w:ascii="仿宋_GB2312" w:eastAsia="仿宋_GB2312" w:hAnsi="宋体"/>
          <w:bCs/>
          <w:sz w:val="30"/>
          <w:szCs w:val="30"/>
        </w:rPr>
        <w:instrText xml:space="preserve"> </w:instrText>
      </w:r>
      <w:r>
        <w:rPr>
          <w:rFonts w:ascii="仿宋_GB2312" w:eastAsia="仿宋_GB2312" w:hAnsi="宋体"/>
          <w:bCs/>
          <w:sz w:val="30"/>
          <w:szCs w:val="30"/>
        </w:rPr>
        <w:fldChar w:fldCharType="separate"/>
      </w:r>
      <w:r>
        <w:rPr>
          <w:rFonts w:ascii="仿宋_GB2312" w:eastAsia="仿宋_GB2312" w:hAnsi="宋体" w:hint="eastAsia"/>
          <w:bCs/>
          <w:sz w:val="30"/>
          <w:szCs w:val="30"/>
        </w:rPr>
        <w:t>⑴</w:t>
      </w:r>
      <w:r>
        <w:rPr>
          <w:rFonts w:ascii="仿宋_GB2312" w:eastAsia="仿宋_GB2312" w:hAnsi="宋体"/>
          <w:bCs/>
          <w:sz w:val="30"/>
          <w:szCs w:val="30"/>
        </w:rPr>
        <w:fldChar w:fldCharType="end"/>
      </w:r>
      <w:r>
        <w:rPr>
          <w:rFonts w:ascii="仿宋_GB2312" w:eastAsia="仿宋_GB2312" w:hAnsi="宋体" w:hint="eastAsia"/>
          <w:bCs/>
          <w:sz w:val="30"/>
          <w:szCs w:val="30"/>
        </w:rPr>
        <w:t>说明尾矿库安全管理机构设置、部门职能、人员配备的建议及尾矿库安全教育和培训（场地、费用）的基本要求。</w:t>
      </w:r>
    </w:p>
    <w:p w14:paraId="52460713" w14:textId="77777777" w:rsidR="00000000" w:rsidRDefault="00000000">
      <w:pPr>
        <w:adjustRightInd w:val="0"/>
        <w:snapToGrid w:val="0"/>
        <w:spacing w:line="560" w:lineRule="exact"/>
        <w:ind w:firstLineChars="200" w:firstLine="600"/>
        <w:rPr>
          <w:rFonts w:ascii="仿宋_GB2312" w:eastAsia="仿宋_GB2312" w:hAnsi="宋体" w:hint="eastAsia"/>
          <w:bCs/>
          <w:sz w:val="30"/>
          <w:szCs w:val="30"/>
        </w:rPr>
      </w:pPr>
      <w:r>
        <w:rPr>
          <w:rFonts w:ascii="仿宋_GB2312" w:eastAsia="仿宋_GB2312" w:hAnsi="宋体"/>
          <w:bCs/>
          <w:color w:val="000000"/>
          <w:sz w:val="30"/>
          <w:szCs w:val="30"/>
        </w:rPr>
        <w:fldChar w:fldCharType="begin"/>
      </w:r>
      <w:r>
        <w:rPr>
          <w:rFonts w:ascii="仿宋_GB2312" w:eastAsia="仿宋_GB2312" w:hAnsi="宋体"/>
          <w:bCs/>
          <w:color w:val="000000"/>
          <w:sz w:val="30"/>
          <w:szCs w:val="30"/>
        </w:rPr>
        <w:instrText xml:space="preserve"> </w:instrText>
      </w:r>
      <w:r>
        <w:rPr>
          <w:rFonts w:ascii="仿宋_GB2312" w:eastAsia="仿宋_GB2312" w:hAnsi="宋体" w:hint="eastAsia"/>
          <w:bCs/>
          <w:color w:val="000000"/>
          <w:sz w:val="30"/>
          <w:szCs w:val="30"/>
        </w:rPr>
        <w:instrText>= 2 \* GB2</w:instrText>
      </w:r>
      <w:r>
        <w:rPr>
          <w:rFonts w:ascii="仿宋_GB2312" w:eastAsia="仿宋_GB2312" w:hAnsi="宋体"/>
          <w:bCs/>
          <w:color w:val="000000"/>
          <w:sz w:val="30"/>
          <w:szCs w:val="30"/>
        </w:rPr>
        <w:instrText xml:space="preserve"> </w:instrText>
      </w:r>
      <w:r>
        <w:rPr>
          <w:rFonts w:ascii="仿宋_GB2312" w:eastAsia="仿宋_GB2312" w:hAnsi="宋体"/>
          <w:bCs/>
          <w:color w:val="000000"/>
          <w:sz w:val="30"/>
          <w:szCs w:val="30"/>
        </w:rPr>
        <w:fldChar w:fldCharType="separate"/>
      </w:r>
      <w:r>
        <w:rPr>
          <w:rFonts w:ascii="仿宋_GB2312" w:eastAsia="仿宋_GB2312" w:hAnsi="宋体" w:hint="eastAsia"/>
          <w:bCs/>
          <w:color w:val="000000"/>
          <w:sz w:val="30"/>
          <w:szCs w:val="30"/>
        </w:rPr>
        <w:t>⑵</w:t>
      </w:r>
      <w:r>
        <w:rPr>
          <w:rFonts w:ascii="仿宋_GB2312" w:eastAsia="仿宋_GB2312" w:hAnsi="宋体"/>
          <w:bCs/>
          <w:color w:val="000000"/>
          <w:sz w:val="30"/>
          <w:szCs w:val="30"/>
        </w:rPr>
        <w:fldChar w:fldCharType="end"/>
      </w:r>
      <w:r>
        <w:rPr>
          <w:rFonts w:ascii="仿宋_GB2312" w:eastAsia="仿宋_GB2312" w:hAnsi="宋体" w:hint="eastAsia"/>
          <w:bCs/>
          <w:sz w:val="30"/>
          <w:szCs w:val="30"/>
        </w:rPr>
        <w:t>说明应设置的矿山救护队或兼职救护队的人员组成及技术装备。</w:t>
      </w:r>
    </w:p>
    <w:p w14:paraId="638A5232" w14:textId="77777777" w:rsidR="00000000" w:rsidRDefault="00000000">
      <w:pPr>
        <w:adjustRightInd w:val="0"/>
        <w:snapToGrid w:val="0"/>
        <w:spacing w:line="560" w:lineRule="exact"/>
        <w:ind w:firstLineChars="200" w:firstLine="600"/>
        <w:rPr>
          <w:rFonts w:ascii="仿宋_GB2312" w:eastAsia="仿宋_GB2312" w:hAnsi="宋体"/>
          <w:bCs/>
          <w:sz w:val="30"/>
          <w:szCs w:val="30"/>
        </w:rPr>
      </w:pPr>
      <w:r>
        <w:rPr>
          <w:rFonts w:ascii="仿宋_GB2312" w:eastAsia="仿宋_GB2312" w:hAnsi="宋体" w:hint="eastAsia"/>
          <w:bCs/>
          <w:color w:val="000000"/>
          <w:sz w:val="30"/>
          <w:szCs w:val="30"/>
        </w:rPr>
        <w:t>⑶</w:t>
      </w:r>
      <w:r>
        <w:rPr>
          <w:rFonts w:ascii="仿宋_GB2312" w:eastAsia="仿宋_GB2312" w:hAnsi="宋体" w:hint="eastAsia"/>
          <w:bCs/>
          <w:sz w:val="30"/>
          <w:szCs w:val="30"/>
        </w:rPr>
        <w:t>说明尾矿库应制定的相应各种安全事故的应急救援预案。</w:t>
      </w:r>
    </w:p>
    <w:p w14:paraId="4C803064" w14:textId="77777777" w:rsidR="00000000" w:rsidRDefault="00000000">
      <w:pPr>
        <w:adjustRightInd w:val="0"/>
        <w:snapToGrid w:val="0"/>
        <w:spacing w:line="560" w:lineRule="exact"/>
        <w:outlineLvl w:val="1"/>
        <w:rPr>
          <w:rFonts w:ascii="黑体" w:eastAsia="黑体" w:hAnsi="黑体"/>
          <w:bCs/>
          <w:sz w:val="30"/>
          <w:szCs w:val="30"/>
        </w:rPr>
      </w:pPr>
      <w:r>
        <w:rPr>
          <w:rFonts w:ascii="黑体" w:eastAsia="黑体" w:hAnsi="黑体"/>
          <w:bCs/>
          <w:sz w:val="30"/>
          <w:szCs w:val="30"/>
        </w:rPr>
        <w:t>5.2</w:t>
      </w:r>
      <w:r>
        <w:rPr>
          <w:rFonts w:ascii="黑体" w:eastAsia="黑体" w:hAnsi="黑体" w:hint="eastAsia"/>
          <w:bCs/>
          <w:sz w:val="30"/>
          <w:szCs w:val="30"/>
        </w:rPr>
        <w:t xml:space="preserve"> 尾矿库安全运行管理主要控制指标</w:t>
      </w:r>
    </w:p>
    <w:p w14:paraId="6CCD3934" w14:textId="77777777" w:rsidR="00000000" w:rsidRDefault="00000000">
      <w:pPr>
        <w:adjustRightInd w:val="0"/>
        <w:snapToGrid w:val="0"/>
        <w:spacing w:line="560"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列出尾矿库安全运行管理的主要控制指标，包括尾矿库各运行期的坝体控制浸润线、正常库水位、干滩坡度、干滩长度、安全超高、各项监测指标的预警值等。</w:t>
      </w:r>
    </w:p>
    <w:p w14:paraId="181867AB" w14:textId="77777777" w:rsidR="00000000" w:rsidRDefault="00000000">
      <w:pPr>
        <w:adjustRightInd w:val="0"/>
        <w:snapToGrid w:val="0"/>
        <w:spacing w:line="560" w:lineRule="exact"/>
        <w:outlineLvl w:val="1"/>
        <w:rPr>
          <w:rFonts w:ascii="黑体" w:eastAsia="黑体" w:hAnsi="黑体"/>
          <w:bCs/>
          <w:sz w:val="30"/>
          <w:szCs w:val="30"/>
        </w:rPr>
      </w:pPr>
      <w:r>
        <w:rPr>
          <w:rFonts w:ascii="黑体" w:eastAsia="黑体" w:hAnsi="黑体"/>
          <w:bCs/>
          <w:sz w:val="30"/>
          <w:szCs w:val="30"/>
        </w:rPr>
        <w:t>5.</w:t>
      </w:r>
      <w:r>
        <w:rPr>
          <w:rFonts w:ascii="黑体" w:eastAsia="黑体" w:hAnsi="黑体" w:hint="eastAsia"/>
          <w:bCs/>
          <w:sz w:val="30"/>
          <w:szCs w:val="30"/>
        </w:rPr>
        <w:t>3 专用安全设施投资</w:t>
      </w:r>
    </w:p>
    <w:p w14:paraId="7B4DD49F" w14:textId="77777777" w:rsidR="00000000" w:rsidRDefault="00000000">
      <w:pPr>
        <w:adjustRightInd w:val="0"/>
        <w:snapToGrid w:val="0"/>
        <w:spacing w:line="560" w:lineRule="exact"/>
        <w:ind w:firstLineChars="200" w:firstLine="600"/>
        <w:rPr>
          <w:rFonts w:ascii="仿宋_GB2312" w:eastAsia="仿宋_GB2312" w:hAnsi="宋体" w:hint="eastAsia"/>
          <w:bCs/>
          <w:sz w:val="30"/>
          <w:szCs w:val="30"/>
        </w:rPr>
      </w:pPr>
      <w:r>
        <w:rPr>
          <w:rFonts w:ascii="仿宋_GB2312" w:eastAsia="仿宋_GB2312" w:hAnsi="宋体" w:hint="eastAsia"/>
          <w:bCs/>
          <w:sz w:val="30"/>
          <w:szCs w:val="30"/>
        </w:rPr>
        <w:t>根据《金属非金属矿山建设项目安全设施目录（试行）》</w:t>
      </w:r>
      <w:r>
        <w:rPr>
          <w:rFonts w:ascii="仿宋_GB2312" w:eastAsia="仿宋_GB2312" w:hint="eastAsia"/>
          <w:color w:val="000000"/>
          <w:sz w:val="30"/>
          <w:szCs w:val="30"/>
        </w:rPr>
        <w:t>（国家安全监管总局令第75号）</w:t>
      </w:r>
      <w:r>
        <w:rPr>
          <w:rFonts w:ascii="仿宋_GB2312" w:eastAsia="仿宋_GB2312" w:hAnsi="宋体" w:hint="eastAsia"/>
          <w:bCs/>
          <w:sz w:val="30"/>
          <w:szCs w:val="30"/>
        </w:rPr>
        <w:t>的规定，对本项目中设计的全部专用安全设施的投资进行</w:t>
      </w:r>
      <w:r>
        <w:rPr>
          <w:rFonts w:ascii="仿宋_GB2312" w:eastAsia="仿宋_GB2312" w:hint="eastAsia"/>
          <w:color w:val="000000"/>
          <w:sz w:val="30"/>
          <w:szCs w:val="30"/>
        </w:rPr>
        <w:t>列表汇总，</w:t>
      </w:r>
      <w:r>
        <w:rPr>
          <w:rFonts w:ascii="仿宋_GB2312" w:eastAsia="仿宋_GB2312" w:hAnsi="宋体" w:hint="eastAsia"/>
          <w:bCs/>
          <w:color w:val="000000"/>
          <w:sz w:val="30"/>
          <w:szCs w:val="30"/>
        </w:rPr>
        <w:t>相关内容可参考表</w:t>
      </w:r>
      <w:r>
        <w:rPr>
          <w:rFonts w:ascii="仿宋_GB2312" w:eastAsia="仿宋_GB2312" w:hAnsi="宋体"/>
          <w:bCs/>
          <w:color w:val="000000"/>
          <w:sz w:val="30"/>
          <w:szCs w:val="30"/>
        </w:rPr>
        <w:t>5-1</w:t>
      </w:r>
      <w:r>
        <w:rPr>
          <w:rFonts w:ascii="仿宋_GB2312" w:eastAsia="仿宋_GB2312" w:hAnsi="宋体" w:hint="eastAsia"/>
          <w:bCs/>
          <w:sz w:val="30"/>
          <w:szCs w:val="30"/>
        </w:rPr>
        <w:t>。</w:t>
      </w:r>
    </w:p>
    <w:p w14:paraId="73E2DF3B" w14:textId="77777777" w:rsidR="00000000" w:rsidRDefault="00000000">
      <w:pPr>
        <w:snapToGrid w:val="0"/>
        <w:spacing w:line="560" w:lineRule="exact"/>
        <w:jc w:val="center"/>
        <w:rPr>
          <w:rFonts w:ascii="仿宋_GB2312" w:eastAsia="仿宋_GB2312" w:hAnsi="宋体"/>
          <w:b/>
          <w:bCs/>
          <w:color w:val="000000"/>
          <w:sz w:val="30"/>
          <w:szCs w:val="30"/>
        </w:rPr>
      </w:pPr>
      <w:r>
        <w:rPr>
          <w:rFonts w:ascii="仿宋_GB2312" w:eastAsia="仿宋_GB2312" w:hAnsi="宋体" w:hint="eastAsia"/>
          <w:b/>
          <w:bCs/>
          <w:color w:val="000000"/>
          <w:sz w:val="30"/>
          <w:szCs w:val="30"/>
        </w:rPr>
        <w:t>表5</w:t>
      </w:r>
      <w:r>
        <w:rPr>
          <w:rFonts w:ascii="仿宋_GB2312" w:eastAsia="仿宋_GB2312" w:hAnsi="宋体"/>
          <w:b/>
          <w:bCs/>
          <w:color w:val="000000"/>
          <w:sz w:val="30"/>
          <w:szCs w:val="30"/>
        </w:rPr>
        <w:t xml:space="preserve">-1  </w:t>
      </w:r>
      <w:r>
        <w:rPr>
          <w:rFonts w:ascii="仿宋_GB2312" w:eastAsia="仿宋_GB2312" w:hAnsi="宋体" w:hint="eastAsia"/>
          <w:b/>
          <w:bCs/>
          <w:color w:val="000000"/>
          <w:sz w:val="30"/>
          <w:szCs w:val="30"/>
        </w:rPr>
        <w:t>专用安全设施投资表</w:t>
      </w:r>
    </w:p>
    <w:tbl>
      <w:tblPr>
        <w:tblW w:w="5000" w:type="pct"/>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702"/>
        <w:gridCol w:w="2463"/>
        <w:gridCol w:w="2767"/>
        <w:gridCol w:w="1187"/>
        <w:gridCol w:w="1157"/>
      </w:tblGrid>
      <w:tr w:rsidR="00000000" w14:paraId="2007E61E" w14:textId="77777777">
        <w:trPr>
          <w:trHeight w:val="284"/>
        </w:trPr>
        <w:tc>
          <w:tcPr>
            <w:tcW w:w="424" w:type="pct"/>
            <w:vAlign w:val="center"/>
          </w:tcPr>
          <w:p w14:paraId="619AC3DB" w14:textId="77777777" w:rsidR="00000000" w:rsidRDefault="00000000">
            <w:pPr>
              <w:widowControl/>
              <w:snapToGrid w:val="0"/>
              <w:jc w:val="center"/>
              <w:rPr>
                <w:rFonts w:ascii="仿宋_GB2312" w:eastAsia="仿宋_GB2312" w:cs="宋体" w:hint="eastAsia"/>
                <w:b/>
                <w:sz w:val="24"/>
                <w:szCs w:val="24"/>
              </w:rPr>
            </w:pPr>
            <w:r>
              <w:rPr>
                <w:rFonts w:ascii="仿宋_GB2312" w:eastAsia="仿宋_GB2312" w:hAnsi="宋体" w:cs="宋体" w:hint="eastAsia"/>
                <w:b/>
                <w:sz w:val="24"/>
                <w:szCs w:val="24"/>
              </w:rPr>
              <w:t>序号</w:t>
            </w:r>
          </w:p>
        </w:tc>
        <w:tc>
          <w:tcPr>
            <w:tcW w:w="1488" w:type="pct"/>
            <w:vAlign w:val="center"/>
          </w:tcPr>
          <w:p w14:paraId="09589848" w14:textId="77777777" w:rsidR="00000000" w:rsidRDefault="00000000">
            <w:pPr>
              <w:widowControl/>
              <w:snapToGrid w:val="0"/>
              <w:jc w:val="center"/>
              <w:rPr>
                <w:rFonts w:ascii="仿宋_GB2312" w:eastAsia="仿宋_GB2312" w:cs="宋体" w:hint="eastAsia"/>
                <w:b/>
                <w:sz w:val="24"/>
                <w:szCs w:val="24"/>
              </w:rPr>
            </w:pPr>
            <w:r>
              <w:rPr>
                <w:rFonts w:ascii="仿宋_GB2312" w:eastAsia="仿宋_GB2312" w:hAnsi="宋体" w:cs="宋体" w:hint="eastAsia"/>
                <w:b/>
                <w:sz w:val="24"/>
                <w:szCs w:val="24"/>
              </w:rPr>
              <w:t>名称</w:t>
            </w:r>
          </w:p>
        </w:tc>
        <w:tc>
          <w:tcPr>
            <w:tcW w:w="1672" w:type="pct"/>
            <w:vAlign w:val="center"/>
          </w:tcPr>
          <w:p w14:paraId="26D6AEF7" w14:textId="77777777" w:rsidR="00000000" w:rsidRDefault="00000000">
            <w:pPr>
              <w:widowControl/>
              <w:snapToGrid w:val="0"/>
              <w:jc w:val="center"/>
              <w:rPr>
                <w:rFonts w:ascii="仿宋_GB2312" w:eastAsia="仿宋_GB2312" w:cs="宋体" w:hint="eastAsia"/>
                <w:b/>
                <w:sz w:val="24"/>
                <w:szCs w:val="24"/>
              </w:rPr>
            </w:pPr>
            <w:r>
              <w:rPr>
                <w:rFonts w:ascii="仿宋_GB2312" w:eastAsia="仿宋_GB2312" w:hAnsi="宋体" w:cs="宋体" w:hint="eastAsia"/>
                <w:b/>
                <w:sz w:val="24"/>
                <w:szCs w:val="24"/>
              </w:rPr>
              <w:t>描述</w:t>
            </w:r>
          </w:p>
        </w:tc>
        <w:tc>
          <w:tcPr>
            <w:tcW w:w="717" w:type="pct"/>
            <w:vAlign w:val="center"/>
          </w:tcPr>
          <w:p w14:paraId="15030509" w14:textId="77777777" w:rsidR="00000000" w:rsidRDefault="00000000">
            <w:pPr>
              <w:widowControl/>
              <w:snapToGrid w:val="0"/>
              <w:jc w:val="center"/>
              <w:rPr>
                <w:rFonts w:ascii="仿宋_GB2312" w:eastAsia="仿宋_GB2312" w:hAnsi="宋体" w:cs="宋体" w:hint="eastAsia"/>
                <w:b/>
                <w:sz w:val="24"/>
                <w:szCs w:val="24"/>
              </w:rPr>
            </w:pPr>
            <w:r>
              <w:rPr>
                <w:rFonts w:ascii="仿宋_GB2312" w:eastAsia="仿宋_GB2312" w:hAnsi="宋体" w:cs="宋体" w:hint="eastAsia"/>
                <w:b/>
                <w:sz w:val="24"/>
                <w:szCs w:val="24"/>
              </w:rPr>
              <w:t>投资</w:t>
            </w:r>
          </w:p>
          <w:p w14:paraId="2FE4F2CD" w14:textId="77777777" w:rsidR="00000000" w:rsidRDefault="00000000">
            <w:pPr>
              <w:widowControl/>
              <w:snapToGrid w:val="0"/>
              <w:jc w:val="center"/>
              <w:rPr>
                <w:rFonts w:ascii="仿宋_GB2312" w:eastAsia="仿宋_GB2312" w:cs="宋体" w:hint="eastAsia"/>
                <w:b/>
                <w:sz w:val="24"/>
                <w:szCs w:val="24"/>
              </w:rPr>
            </w:pPr>
            <w:r>
              <w:rPr>
                <w:rFonts w:ascii="仿宋_GB2312" w:eastAsia="仿宋_GB2312" w:hAnsi="宋体" w:cs="宋体" w:hint="eastAsia"/>
                <w:b/>
                <w:sz w:val="24"/>
                <w:szCs w:val="24"/>
              </w:rPr>
              <w:t>（万元）</w:t>
            </w:r>
          </w:p>
        </w:tc>
        <w:tc>
          <w:tcPr>
            <w:tcW w:w="699" w:type="pct"/>
            <w:vAlign w:val="center"/>
          </w:tcPr>
          <w:p w14:paraId="7D4375B7" w14:textId="77777777" w:rsidR="00000000" w:rsidRDefault="00000000">
            <w:pPr>
              <w:widowControl/>
              <w:snapToGrid w:val="0"/>
              <w:jc w:val="center"/>
              <w:rPr>
                <w:rFonts w:ascii="仿宋_GB2312" w:eastAsia="仿宋_GB2312" w:cs="宋体" w:hint="eastAsia"/>
                <w:b/>
                <w:sz w:val="24"/>
                <w:szCs w:val="24"/>
              </w:rPr>
            </w:pPr>
            <w:r>
              <w:rPr>
                <w:rFonts w:ascii="仿宋_GB2312" w:eastAsia="仿宋_GB2312" w:hAnsi="宋体" w:cs="宋体" w:hint="eastAsia"/>
                <w:b/>
                <w:sz w:val="24"/>
                <w:szCs w:val="24"/>
              </w:rPr>
              <w:t>说明</w:t>
            </w:r>
          </w:p>
        </w:tc>
      </w:tr>
      <w:tr w:rsidR="00000000" w14:paraId="2F3F248D" w14:textId="77777777">
        <w:trPr>
          <w:trHeight w:val="284"/>
        </w:trPr>
        <w:tc>
          <w:tcPr>
            <w:tcW w:w="424" w:type="pct"/>
            <w:vAlign w:val="center"/>
          </w:tcPr>
          <w:p w14:paraId="6A13D175" w14:textId="77777777" w:rsidR="00000000" w:rsidRDefault="00000000">
            <w:pPr>
              <w:widowControl/>
              <w:snapToGrid w:val="0"/>
              <w:jc w:val="center"/>
              <w:rPr>
                <w:rFonts w:ascii="仿宋_GB2312" w:eastAsia="仿宋_GB2312" w:hAnsi="宋体" w:cs="宋体" w:hint="eastAsia"/>
                <w:sz w:val="24"/>
                <w:szCs w:val="24"/>
              </w:rPr>
            </w:pPr>
            <w:r>
              <w:rPr>
                <w:rFonts w:ascii="仿宋_GB2312" w:eastAsia="仿宋_GB2312" w:hAnsi="宋体" w:cs="宋体" w:hint="eastAsia"/>
                <w:sz w:val="24"/>
                <w:szCs w:val="24"/>
              </w:rPr>
              <w:t>1</w:t>
            </w:r>
          </w:p>
        </w:tc>
        <w:tc>
          <w:tcPr>
            <w:tcW w:w="1488" w:type="pct"/>
            <w:vAlign w:val="center"/>
          </w:tcPr>
          <w:p w14:paraId="15575710" w14:textId="77777777" w:rsidR="00000000" w:rsidRDefault="00000000">
            <w:pPr>
              <w:widowControl/>
              <w:snapToGrid w:val="0"/>
              <w:rPr>
                <w:rFonts w:ascii="仿宋_GB2312" w:eastAsia="仿宋_GB2312" w:cs="宋体" w:hint="eastAsia"/>
                <w:sz w:val="24"/>
                <w:szCs w:val="24"/>
              </w:rPr>
            </w:pPr>
            <w:r>
              <w:rPr>
                <w:rFonts w:ascii="仿宋_GB2312" w:eastAsia="仿宋_GB2312" w:hAnsi="宋体" w:cs="宋体" w:hint="eastAsia"/>
                <w:sz w:val="24"/>
                <w:szCs w:val="24"/>
              </w:rPr>
              <w:t>地质灾害及雪崩防护设施</w:t>
            </w:r>
          </w:p>
        </w:tc>
        <w:tc>
          <w:tcPr>
            <w:tcW w:w="1672" w:type="pct"/>
            <w:vAlign w:val="center"/>
          </w:tcPr>
          <w:p w14:paraId="52B3C752" w14:textId="77777777" w:rsidR="00000000" w:rsidRDefault="00000000">
            <w:pPr>
              <w:widowControl/>
              <w:snapToGrid w:val="0"/>
              <w:rPr>
                <w:rFonts w:ascii="仿宋_GB2312" w:eastAsia="仿宋_GB2312" w:cs="宋体" w:hint="eastAsia"/>
                <w:color w:val="000000"/>
                <w:sz w:val="24"/>
                <w:szCs w:val="24"/>
              </w:rPr>
            </w:pPr>
            <w:r>
              <w:rPr>
                <w:rFonts w:ascii="仿宋_GB2312" w:eastAsia="仿宋_GB2312" w:hAnsi="宋体" w:cs="宋体" w:hint="eastAsia"/>
                <w:color w:val="000000"/>
                <w:sz w:val="24"/>
                <w:szCs w:val="24"/>
              </w:rPr>
              <w:t>列出本项工程专用安全设施的内容名称，下同</w:t>
            </w:r>
          </w:p>
        </w:tc>
        <w:tc>
          <w:tcPr>
            <w:tcW w:w="717" w:type="pct"/>
            <w:vAlign w:val="center"/>
          </w:tcPr>
          <w:p w14:paraId="55F26BB4" w14:textId="77777777" w:rsidR="00000000" w:rsidRDefault="00000000">
            <w:pPr>
              <w:widowControl/>
              <w:snapToGrid w:val="0"/>
              <w:rPr>
                <w:rFonts w:ascii="仿宋_GB2312" w:eastAsia="仿宋_GB2312" w:cs="宋体" w:hint="eastAsia"/>
                <w:sz w:val="24"/>
                <w:szCs w:val="24"/>
              </w:rPr>
            </w:pPr>
          </w:p>
        </w:tc>
        <w:tc>
          <w:tcPr>
            <w:tcW w:w="699" w:type="pct"/>
            <w:vAlign w:val="center"/>
          </w:tcPr>
          <w:p w14:paraId="501ACD34" w14:textId="77777777" w:rsidR="00000000" w:rsidRDefault="00000000">
            <w:pPr>
              <w:widowControl/>
              <w:snapToGrid w:val="0"/>
              <w:rPr>
                <w:rFonts w:ascii="仿宋_GB2312" w:eastAsia="仿宋_GB2312" w:cs="宋体" w:hint="eastAsia"/>
                <w:sz w:val="24"/>
                <w:szCs w:val="24"/>
              </w:rPr>
            </w:pPr>
          </w:p>
        </w:tc>
      </w:tr>
      <w:tr w:rsidR="00000000" w14:paraId="47AC4491" w14:textId="77777777">
        <w:trPr>
          <w:trHeight w:val="284"/>
        </w:trPr>
        <w:tc>
          <w:tcPr>
            <w:tcW w:w="424" w:type="pct"/>
            <w:vAlign w:val="center"/>
          </w:tcPr>
          <w:p w14:paraId="2469F4D7" w14:textId="77777777" w:rsidR="00000000" w:rsidRDefault="00000000">
            <w:pPr>
              <w:widowControl/>
              <w:snapToGrid w:val="0"/>
              <w:jc w:val="center"/>
              <w:rPr>
                <w:rFonts w:ascii="仿宋_GB2312" w:eastAsia="仿宋_GB2312" w:hAnsi="宋体" w:cs="宋体" w:hint="eastAsia"/>
                <w:sz w:val="24"/>
                <w:szCs w:val="24"/>
              </w:rPr>
            </w:pPr>
            <w:r>
              <w:rPr>
                <w:rFonts w:ascii="仿宋_GB2312" w:eastAsia="仿宋_GB2312" w:hAnsi="宋体" w:cs="宋体" w:hint="eastAsia"/>
                <w:sz w:val="24"/>
                <w:szCs w:val="24"/>
              </w:rPr>
              <w:t>2</w:t>
            </w:r>
          </w:p>
        </w:tc>
        <w:tc>
          <w:tcPr>
            <w:tcW w:w="1488" w:type="pct"/>
            <w:vAlign w:val="center"/>
          </w:tcPr>
          <w:p w14:paraId="0FE297C0" w14:textId="77777777" w:rsidR="00000000" w:rsidRDefault="00000000">
            <w:pPr>
              <w:widowControl/>
              <w:snapToGrid w:val="0"/>
              <w:rPr>
                <w:rFonts w:ascii="仿宋_GB2312" w:eastAsia="仿宋_GB2312" w:cs="宋体" w:hint="eastAsia"/>
                <w:sz w:val="24"/>
                <w:szCs w:val="24"/>
              </w:rPr>
            </w:pPr>
            <w:r>
              <w:rPr>
                <w:rFonts w:ascii="仿宋_GB2312" w:eastAsia="仿宋_GB2312" w:hAnsi="宋体" w:hint="eastAsia"/>
                <w:bCs/>
                <w:sz w:val="24"/>
                <w:szCs w:val="24"/>
              </w:rPr>
              <w:t>尾矿库安全监测设施</w:t>
            </w:r>
          </w:p>
        </w:tc>
        <w:tc>
          <w:tcPr>
            <w:tcW w:w="1672" w:type="pct"/>
            <w:vAlign w:val="center"/>
          </w:tcPr>
          <w:p w14:paraId="02E46AB5" w14:textId="77777777" w:rsidR="00000000" w:rsidRDefault="00000000">
            <w:pPr>
              <w:widowControl/>
              <w:snapToGrid w:val="0"/>
              <w:rPr>
                <w:rFonts w:ascii="仿宋_GB2312" w:eastAsia="仿宋_GB2312" w:cs="宋体" w:hint="eastAsia"/>
                <w:sz w:val="24"/>
                <w:szCs w:val="24"/>
              </w:rPr>
            </w:pPr>
          </w:p>
        </w:tc>
        <w:tc>
          <w:tcPr>
            <w:tcW w:w="717" w:type="pct"/>
            <w:vAlign w:val="center"/>
          </w:tcPr>
          <w:p w14:paraId="0FDE5FF3" w14:textId="77777777" w:rsidR="00000000" w:rsidRDefault="00000000">
            <w:pPr>
              <w:widowControl/>
              <w:snapToGrid w:val="0"/>
              <w:rPr>
                <w:rFonts w:ascii="仿宋_GB2312" w:eastAsia="仿宋_GB2312" w:cs="宋体" w:hint="eastAsia"/>
                <w:sz w:val="24"/>
                <w:szCs w:val="24"/>
              </w:rPr>
            </w:pPr>
          </w:p>
        </w:tc>
        <w:tc>
          <w:tcPr>
            <w:tcW w:w="699" w:type="pct"/>
            <w:vAlign w:val="center"/>
          </w:tcPr>
          <w:p w14:paraId="6113979D" w14:textId="77777777" w:rsidR="00000000" w:rsidRDefault="00000000">
            <w:pPr>
              <w:widowControl/>
              <w:snapToGrid w:val="0"/>
              <w:rPr>
                <w:rFonts w:ascii="仿宋_GB2312" w:eastAsia="仿宋_GB2312" w:cs="宋体" w:hint="eastAsia"/>
                <w:sz w:val="24"/>
                <w:szCs w:val="24"/>
              </w:rPr>
            </w:pPr>
          </w:p>
        </w:tc>
      </w:tr>
      <w:tr w:rsidR="00000000" w14:paraId="7D11F309" w14:textId="77777777">
        <w:trPr>
          <w:trHeight w:val="284"/>
        </w:trPr>
        <w:tc>
          <w:tcPr>
            <w:tcW w:w="424" w:type="pct"/>
            <w:vAlign w:val="center"/>
          </w:tcPr>
          <w:p w14:paraId="36CF430C" w14:textId="77777777" w:rsidR="00000000" w:rsidRDefault="00000000">
            <w:pPr>
              <w:widowControl/>
              <w:snapToGrid w:val="0"/>
              <w:jc w:val="center"/>
              <w:rPr>
                <w:rFonts w:ascii="仿宋_GB2312" w:eastAsia="仿宋_GB2312" w:hAnsi="宋体" w:cs="宋体" w:hint="eastAsia"/>
                <w:sz w:val="24"/>
                <w:szCs w:val="24"/>
              </w:rPr>
            </w:pPr>
            <w:r>
              <w:rPr>
                <w:rFonts w:ascii="仿宋_GB2312" w:eastAsia="仿宋_GB2312" w:hAnsi="宋体" w:cs="宋体" w:hint="eastAsia"/>
                <w:sz w:val="24"/>
                <w:szCs w:val="24"/>
              </w:rPr>
              <w:t>3</w:t>
            </w:r>
          </w:p>
        </w:tc>
        <w:tc>
          <w:tcPr>
            <w:tcW w:w="1488" w:type="pct"/>
            <w:vAlign w:val="center"/>
          </w:tcPr>
          <w:p w14:paraId="484BEB11" w14:textId="77777777" w:rsidR="00000000" w:rsidRDefault="00000000">
            <w:pPr>
              <w:widowControl/>
              <w:snapToGrid w:val="0"/>
              <w:rPr>
                <w:rFonts w:ascii="仿宋_GB2312" w:eastAsia="仿宋_GB2312" w:cs="宋体" w:hint="eastAsia"/>
                <w:sz w:val="24"/>
                <w:szCs w:val="24"/>
              </w:rPr>
            </w:pPr>
            <w:r>
              <w:rPr>
                <w:rFonts w:ascii="仿宋_GB2312" w:eastAsia="仿宋_GB2312" w:hAnsi="宋体" w:hint="eastAsia"/>
                <w:bCs/>
                <w:sz w:val="24"/>
                <w:szCs w:val="24"/>
              </w:rPr>
              <w:t>排渗设施</w:t>
            </w:r>
          </w:p>
        </w:tc>
        <w:tc>
          <w:tcPr>
            <w:tcW w:w="1672" w:type="pct"/>
            <w:vAlign w:val="center"/>
          </w:tcPr>
          <w:p w14:paraId="2385BE80" w14:textId="77777777" w:rsidR="00000000" w:rsidRDefault="00000000">
            <w:pPr>
              <w:widowControl/>
              <w:snapToGrid w:val="0"/>
              <w:rPr>
                <w:rFonts w:ascii="仿宋_GB2312" w:eastAsia="仿宋_GB2312" w:cs="宋体" w:hint="eastAsia"/>
                <w:sz w:val="24"/>
                <w:szCs w:val="24"/>
              </w:rPr>
            </w:pPr>
          </w:p>
        </w:tc>
        <w:tc>
          <w:tcPr>
            <w:tcW w:w="717" w:type="pct"/>
            <w:vAlign w:val="center"/>
          </w:tcPr>
          <w:p w14:paraId="5CE9E760" w14:textId="77777777" w:rsidR="00000000" w:rsidRDefault="00000000">
            <w:pPr>
              <w:widowControl/>
              <w:snapToGrid w:val="0"/>
              <w:rPr>
                <w:rFonts w:ascii="仿宋_GB2312" w:eastAsia="仿宋_GB2312" w:cs="宋体" w:hint="eastAsia"/>
                <w:sz w:val="24"/>
                <w:szCs w:val="24"/>
              </w:rPr>
            </w:pPr>
          </w:p>
        </w:tc>
        <w:tc>
          <w:tcPr>
            <w:tcW w:w="699" w:type="pct"/>
            <w:vAlign w:val="center"/>
          </w:tcPr>
          <w:p w14:paraId="145E3488" w14:textId="77777777" w:rsidR="00000000" w:rsidRDefault="00000000">
            <w:pPr>
              <w:widowControl/>
              <w:snapToGrid w:val="0"/>
              <w:rPr>
                <w:rFonts w:ascii="仿宋_GB2312" w:eastAsia="仿宋_GB2312" w:cs="宋体" w:hint="eastAsia"/>
                <w:sz w:val="24"/>
                <w:szCs w:val="24"/>
              </w:rPr>
            </w:pPr>
          </w:p>
        </w:tc>
      </w:tr>
      <w:tr w:rsidR="00000000" w14:paraId="61E36A44" w14:textId="77777777">
        <w:trPr>
          <w:trHeight w:val="284"/>
        </w:trPr>
        <w:tc>
          <w:tcPr>
            <w:tcW w:w="424" w:type="pct"/>
            <w:vAlign w:val="center"/>
          </w:tcPr>
          <w:p w14:paraId="34A591DD" w14:textId="77777777" w:rsidR="00000000" w:rsidRDefault="00000000">
            <w:pPr>
              <w:widowControl/>
              <w:snapToGrid w:val="0"/>
              <w:jc w:val="center"/>
              <w:rPr>
                <w:rFonts w:ascii="仿宋_GB2312" w:eastAsia="仿宋_GB2312" w:hAnsi="宋体" w:cs="宋体" w:hint="eastAsia"/>
                <w:sz w:val="24"/>
                <w:szCs w:val="24"/>
              </w:rPr>
            </w:pPr>
            <w:r>
              <w:rPr>
                <w:rFonts w:ascii="仿宋_GB2312" w:eastAsia="仿宋_GB2312" w:hAnsi="宋体" w:cs="宋体" w:hint="eastAsia"/>
                <w:sz w:val="24"/>
                <w:szCs w:val="24"/>
              </w:rPr>
              <w:t>4</w:t>
            </w:r>
          </w:p>
        </w:tc>
        <w:tc>
          <w:tcPr>
            <w:tcW w:w="1488" w:type="pct"/>
            <w:vAlign w:val="center"/>
          </w:tcPr>
          <w:p w14:paraId="4ED98CD9" w14:textId="77777777" w:rsidR="00000000" w:rsidRDefault="00000000">
            <w:pPr>
              <w:widowControl/>
              <w:snapToGrid w:val="0"/>
              <w:rPr>
                <w:rFonts w:ascii="仿宋_GB2312" w:eastAsia="仿宋_GB2312" w:cs="宋体" w:hint="eastAsia"/>
                <w:sz w:val="24"/>
                <w:szCs w:val="24"/>
              </w:rPr>
            </w:pPr>
            <w:r>
              <w:rPr>
                <w:rFonts w:ascii="仿宋_GB2312" w:eastAsia="仿宋_GB2312" w:hAnsi="宋体" w:hint="eastAsia"/>
                <w:bCs/>
                <w:sz w:val="24"/>
                <w:szCs w:val="24"/>
              </w:rPr>
              <w:t>干式尾矿运输安全设施</w:t>
            </w:r>
          </w:p>
        </w:tc>
        <w:tc>
          <w:tcPr>
            <w:tcW w:w="1672" w:type="pct"/>
            <w:vAlign w:val="center"/>
          </w:tcPr>
          <w:p w14:paraId="0AFD3834" w14:textId="77777777" w:rsidR="00000000" w:rsidRDefault="00000000">
            <w:pPr>
              <w:widowControl/>
              <w:snapToGrid w:val="0"/>
              <w:rPr>
                <w:rFonts w:ascii="仿宋_GB2312" w:eastAsia="仿宋_GB2312" w:cs="宋体" w:hint="eastAsia"/>
                <w:sz w:val="24"/>
                <w:szCs w:val="24"/>
              </w:rPr>
            </w:pPr>
          </w:p>
        </w:tc>
        <w:tc>
          <w:tcPr>
            <w:tcW w:w="717" w:type="pct"/>
            <w:vAlign w:val="center"/>
          </w:tcPr>
          <w:p w14:paraId="2F61CE6D" w14:textId="77777777" w:rsidR="00000000" w:rsidRDefault="00000000">
            <w:pPr>
              <w:widowControl/>
              <w:snapToGrid w:val="0"/>
              <w:rPr>
                <w:rFonts w:ascii="仿宋_GB2312" w:eastAsia="仿宋_GB2312" w:cs="宋体" w:hint="eastAsia"/>
                <w:sz w:val="24"/>
                <w:szCs w:val="24"/>
              </w:rPr>
            </w:pPr>
          </w:p>
        </w:tc>
        <w:tc>
          <w:tcPr>
            <w:tcW w:w="699" w:type="pct"/>
            <w:vAlign w:val="center"/>
          </w:tcPr>
          <w:p w14:paraId="5638F387" w14:textId="77777777" w:rsidR="00000000" w:rsidRDefault="00000000">
            <w:pPr>
              <w:widowControl/>
              <w:snapToGrid w:val="0"/>
              <w:rPr>
                <w:rFonts w:ascii="仿宋_GB2312" w:eastAsia="仿宋_GB2312" w:cs="宋体" w:hint="eastAsia"/>
                <w:sz w:val="24"/>
                <w:szCs w:val="24"/>
              </w:rPr>
            </w:pPr>
          </w:p>
        </w:tc>
      </w:tr>
      <w:tr w:rsidR="00000000" w14:paraId="1CF50F2D" w14:textId="77777777">
        <w:trPr>
          <w:trHeight w:val="284"/>
        </w:trPr>
        <w:tc>
          <w:tcPr>
            <w:tcW w:w="424" w:type="pct"/>
            <w:vAlign w:val="center"/>
          </w:tcPr>
          <w:p w14:paraId="6C70A5F1" w14:textId="77777777" w:rsidR="00000000" w:rsidRDefault="00000000">
            <w:pPr>
              <w:widowControl/>
              <w:snapToGrid w:val="0"/>
              <w:jc w:val="center"/>
              <w:rPr>
                <w:rFonts w:ascii="仿宋_GB2312" w:eastAsia="仿宋_GB2312" w:hAnsi="宋体" w:cs="宋体" w:hint="eastAsia"/>
                <w:sz w:val="24"/>
                <w:szCs w:val="24"/>
              </w:rPr>
            </w:pPr>
            <w:r>
              <w:rPr>
                <w:rFonts w:ascii="仿宋_GB2312" w:eastAsia="仿宋_GB2312" w:hAnsi="宋体" w:cs="宋体" w:hint="eastAsia"/>
                <w:sz w:val="24"/>
                <w:szCs w:val="24"/>
              </w:rPr>
              <w:t>5</w:t>
            </w:r>
          </w:p>
        </w:tc>
        <w:tc>
          <w:tcPr>
            <w:tcW w:w="1488" w:type="pct"/>
            <w:vAlign w:val="center"/>
          </w:tcPr>
          <w:p w14:paraId="389AF654" w14:textId="77777777" w:rsidR="00000000" w:rsidRDefault="00000000">
            <w:pPr>
              <w:snapToGrid w:val="0"/>
              <w:rPr>
                <w:rFonts w:ascii="仿宋_GB2312" w:eastAsia="仿宋_GB2312" w:cs="宋体" w:hint="eastAsia"/>
                <w:sz w:val="24"/>
                <w:szCs w:val="24"/>
              </w:rPr>
            </w:pPr>
            <w:r>
              <w:rPr>
                <w:rFonts w:ascii="仿宋_GB2312" w:eastAsia="仿宋_GB2312" w:hAnsi="宋体" w:hint="eastAsia"/>
                <w:bCs/>
                <w:sz w:val="24"/>
                <w:szCs w:val="24"/>
              </w:rPr>
              <w:t>库内船只安全设施</w:t>
            </w:r>
          </w:p>
        </w:tc>
        <w:tc>
          <w:tcPr>
            <w:tcW w:w="1672" w:type="pct"/>
            <w:vAlign w:val="center"/>
          </w:tcPr>
          <w:p w14:paraId="2BE8BE06" w14:textId="77777777" w:rsidR="00000000" w:rsidRDefault="00000000">
            <w:pPr>
              <w:snapToGrid w:val="0"/>
              <w:rPr>
                <w:rFonts w:ascii="仿宋_GB2312" w:eastAsia="仿宋_GB2312" w:hAnsi="宋体" w:cs="宋体" w:hint="eastAsia"/>
                <w:color w:val="000000"/>
                <w:sz w:val="24"/>
                <w:szCs w:val="24"/>
              </w:rPr>
            </w:pPr>
          </w:p>
        </w:tc>
        <w:tc>
          <w:tcPr>
            <w:tcW w:w="717" w:type="pct"/>
            <w:vAlign w:val="center"/>
          </w:tcPr>
          <w:p w14:paraId="1ACEA6ED" w14:textId="77777777" w:rsidR="00000000" w:rsidRDefault="00000000">
            <w:pPr>
              <w:widowControl/>
              <w:snapToGrid w:val="0"/>
              <w:rPr>
                <w:rFonts w:ascii="仿宋_GB2312" w:eastAsia="仿宋_GB2312" w:cs="宋体" w:hint="eastAsia"/>
                <w:sz w:val="24"/>
                <w:szCs w:val="24"/>
              </w:rPr>
            </w:pPr>
          </w:p>
        </w:tc>
        <w:tc>
          <w:tcPr>
            <w:tcW w:w="699" w:type="pct"/>
            <w:vAlign w:val="center"/>
          </w:tcPr>
          <w:p w14:paraId="04E6952A" w14:textId="77777777" w:rsidR="00000000" w:rsidRDefault="00000000">
            <w:pPr>
              <w:widowControl/>
              <w:snapToGrid w:val="0"/>
              <w:rPr>
                <w:rFonts w:ascii="仿宋_GB2312" w:eastAsia="仿宋_GB2312" w:cs="宋体" w:hint="eastAsia"/>
                <w:sz w:val="24"/>
                <w:szCs w:val="24"/>
              </w:rPr>
            </w:pPr>
          </w:p>
        </w:tc>
      </w:tr>
      <w:tr w:rsidR="00000000" w14:paraId="6A1D6A7A" w14:textId="77777777">
        <w:trPr>
          <w:trHeight w:val="284"/>
        </w:trPr>
        <w:tc>
          <w:tcPr>
            <w:tcW w:w="424" w:type="pct"/>
            <w:vAlign w:val="center"/>
          </w:tcPr>
          <w:p w14:paraId="0053FD8E" w14:textId="77777777" w:rsidR="00000000" w:rsidRDefault="00000000">
            <w:pPr>
              <w:widowControl/>
              <w:snapToGrid w:val="0"/>
              <w:jc w:val="center"/>
              <w:rPr>
                <w:rFonts w:ascii="仿宋_GB2312" w:eastAsia="仿宋_GB2312" w:hAnsi="宋体" w:cs="宋体" w:hint="eastAsia"/>
                <w:sz w:val="24"/>
                <w:szCs w:val="24"/>
              </w:rPr>
            </w:pPr>
            <w:r>
              <w:rPr>
                <w:rFonts w:ascii="仿宋_GB2312" w:eastAsia="仿宋_GB2312" w:hAnsi="宋体" w:cs="宋体" w:hint="eastAsia"/>
                <w:sz w:val="24"/>
                <w:szCs w:val="24"/>
              </w:rPr>
              <w:lastRenderedPageBreak/>
              <w:t>6</w:t>
            </w:r>
          </w:p>
        </w:tc>
        <w:tc>
          <w:tcPr>
            <w:tcW w:w="1488" w:type="pct"/>
            <w:vAlign w:val="center"/>
          </w:tcPr>
          <w:p w14:paraId="3132D9A6" w14:textId="77777777" w:rsidR="00000000" w:rsidRDefault="00000000">
            <w:pPr>
              <w:widowControl/>
              <w:snapToGrid w:val="0"/>
              <w:rPr>
                <w:rFonts w:ascii="仿宋_GB2312" w:eastAsia="仿宋_GB2312" w:cs="宋体" w:hint="eastAsia"/>
                <w:sz w:val="24"/>
                <w:szCs w:val="24"/>
              </w:rPr>
            </w:pPr>
            <w:r>
              <w:rPr>
                <w:rFonts w:ascii="仿宋_GB2312" w:eastAsia="仿宋_GB2312" w:hAnsi="宋体" w:hint="eastAsia"/>
                <w:bCs/>
                <w:sz w:val="24"/>
                <w:szCs w:val="24"/>
              </w:rPr>
              <w:t>辅助设施</w:t>
            </w:r>
          </w:p>
        </w:tc>
        <w:tc>
          <w:tcPr>
            <w:tcW w:w="1672" w:type="pct"/>
            <w:vAlign w:val="center"/>
          </w:tcPr>
          <w:p w14:paraId="06D47D77" w14:textId="77777777" w:rsidR="00000000" w:rsidRDefault="00000000">
            <w:pPr>
              <w:snapToGrid w:val="0"/>
              <w:rPr>
                <w:rFonts w:ascii="仿宋_GB2312" w:eastAsia="仿宋_GB2312" w:hAnsi="宋体" w:cs="宋体" w:hint="eastAsia"/>
                <w:color w:val="000000"/>
                <w:sz w:val="24"/>
                <w:szCs w:val="24"/>
              </w:rPr>
            </w:pPr>
          </w:p>
        </w:tc>
        <w:tc>
          <w:tcPr>
            <w:tcW w:w="717" w:type="pct"/>
            <w:vAlign w:val="center"/>
          </w:tcPr>
          <w:p w14:paraId="20DDFD06" w14:textId="77777777" w:rsidR="00000000" w:rsidRDefault="00000000">
            <w:pPr>
              <w:widowControl/>
              <w:snapToGrid w:val="0"/>
              <w:rPr>
                <w:rFonts w:ascii="仿宋_GB2312" w:eastAsia="仿宋_GB2312" w:cs="宋体" w:hint="eastAsia"/>
                <w:sz w:val="24"/>
                <w:szCs w:val="24"/>
              </w:rPr>
            </w:pPr>
          </w:p>
        </w:tc>
        <w:tc>
          <w:tcPr>
            <w:tcW w:w="699" w:type="pct"/>
            <w:vAlign w:val="center"/>
          </w:tcPr>
          <w:p w14:paraId="7F408AE5" w14:textId="77777777" w:rsidR="00000000" w:rsidRDefault="00000000">
            <w:pPr>
              <w:widowControl/>
              <w:snapToGrid w:val="0"/>
              <w:rPr>
                <w:rFonts w:ascii="仿宋_GB2312" w:eastAsia="仿宋_GB2312" w:cs="宋体" w:hint="eastAsia"/>
                <w:sz w:val="24"/>
                <w:szCs w:val="24"/>
              </w:rPr>
            </w:pPr>
          </w:p>
        </w:tc>
      </w:tr>
      <w:tr w:rsidR="00000000" w14:paraId="2F490ABB" w14:textId="77777777">
        <w:trPr>
          <w:trHeight w:val="284"/>
        </w:trPr>
        <w:tc>
          <w:tcPr>
            <w:tcW w:w="424" w:type="pct"/>
            <w:vAlign w:val="center"/>
          </w:tcPr>
          <w:p w14:paraId="058AAAC2" w14:textId="77777777" w:rsidR="00000000" w:rsidRDefault="00000000">
            <w:pPr>
              <w:widowControl/>
              <w:snapToGrid w:val="0"/>
              <w:jc w:val="center"/>
              <w:rPr>
                <w:rFonts w:ascii="仿宋_GB2312" w:eastAsia="仿宋_GB2312" w:hAnsi="宋体" w:cs="宋体" w:hint="eastAsia"/>
                <w:sz w:val="24"/>
                <w:szCs w:val="24"/>
              </w:rPr>
            </w:pPr>
            <w:r>
              <w:rPr>
                <w:rFonts w:ascii="仿宋_GB2312" w:eastAsia="仿宋_GB2312" w:hAnsi="宋体" w:cs="宋体" w:hint="eastAsia"/>
                <w:sz w:val="24"/>
                <w:szCs w:val="24"/>
              </w:rPr>
              <w:t>7</w:t>
            </w:r>
          </w:p>
        </w:tc>
        <w:tc>
          <w:tcPr>
            <w:tcW w:w="1488" w:type="pct"/>
            <w:vAlign w:val="center"/>
          </w:tcPr>
          <w:p w14:paraId="33C57F30" w14:textId="77777777" w:rsidR="00000000" w:rsidRDefault="00000000">
            <w:pPr>
              <w:widowControl/>
              <w:snapToGrid w:val="0"/>
              <w:rPr>
                <w:rFonts w:ascii="仿宋_GB2312" w:eastAsia="仿宋_GB2312" w:cs="宋体" w:hint="eastAsia"/>
                <w:sz w:val="24"/>
                <w:szCs w:val="24"/>
              </w:rPr>
            </w:pPr>
            <w:r>
              <w:rPr>
                <w:rFonts w:ascii="仿宋_GB2312" w:eastAsia="仿宋_GB2312" w:hAnsi="宋体" w:cs="宋体" w:hint="eastAsia"/>
                <w:sz w:val="24"/>
                <w:szCs w:val="24"/>
              </w:rPr>
              <w:t>尾矿库应急救援设备及器材</w:t>
            </w:r>
          </w:p>
        </w:tc>
        <w:tc>
          <w:tcPr>
            <w:tcW w:w="1672" w:type="pct"/>
            <w:vAlign w:val="center"/>
          </w:tcPr>
          <w:p w14:paraId="3AAD1C72" w14:textId="77777777" w:rsidR="00000000" w:rsidRDefault="00000000">
            <w:pPr>
              <w:snapToGrid w:val="0"/>
              <w:rPr>
                <w:rFonts w:ascii="仿宋_GB2312" w:eastAsia="仿宋_GB2312" w:hAnsi="宋体" w:cs="宋体" w:hint="eastAsia"/>
                <w:color w:val="000000"/>
                <w:sz w:val="24"/>
                <w:szCs w:val="24"/>
              </w:rPr>
            </w:pPr>
          </w:p>
        </w:tc>
        <w:tc>
          <w:tcPr>
            <w:tcW w:w="717" w:type="pct"/>
            <w:vAlign w:val="center"/>
          </w:tcPr>
          <w:p w14:paraId="1E290A3F" w14:textId="77777777" w:rsidR="00000000" w:rsidRDefault="00000000">
            <w:pPr>
              <w:widowControl/>
              <w:snapToGrid w:val="0"/>
              <w:rPr>
                <w:rFonts w:ascii="仿宋_GB2312" w:eastAsia="仿宋_GB2312" w:cs="宋体" w:hint="eastAsia"/>
                <w:sz w:val="24"/>
                <w:szCs w:val="24"/>
              </w:rPr>
            </w:pPr>
          </w:p>
        </w:tc>
        <w:tc>
          <w:tcPr>
            <w:tcW w:w="699" w:type="pct"/>
            <w:vAlign w:val="center"/>
          </w:tcPr>
          <w:p w14:paraId="277ADBA5" w14:textId="77777777" w:rsidR="00000000" w:rsidRDefault="00000000">
            <w:pPr>
              <w:widowControl/>
              <w:snapToGrid w:val="0"/>
              <w:rPr>
                <w:rFonts w:ascii="仿宋_GB2312" w:eastAsia="仿宋_GB2312" w:cs="宋体" w:hint="eastAsia"/>
                <w:sz w:val="24"/>
                <w:szCs w:val="24"/>
              </w:rPr>
            </w:pPr>
          </w:p>
        </w:tc>
      </w:tr>
      <w:tr w:rsidR="00000000" w14:paraId="531CFC32" w14:textId="77777777">
        <w:trPr>
          <w:trHeight w:val="284"/>
        </w:trPr>
        <w:tc>
          <w:tcPr>
            <w:tcW w:w="424" w:type="pct"/>
            <w:vAlign w:val="center"/>
          </w:tcPr>
          <w:p w14:paraId="202D6DD8" w14:textId="77777777" w:rsidR="00000000" w:rsidRDefault="00000000">
            <w:pPr>
              <w:widowControl/>
              <w:snapToGrid w:val="0"/>
              <w:jc w:val="center"/>
              <w:rPr>
                <w:rFonts w:ascii="仿宋_GB2312" w:eastAsia="仿宋_GB2312" w:hAnsi="宋体" w:cs="宋体" w:hint="eastAsia"/>
                <w:sz w:val="24"/>
                <w:szCs w:val="24"/>
              </w:rPr>
            </w:pPr>
            <w:r>
              <w:rPr>
                <w:rFonts w:ascii="仿宋_GB2312" w:eastAsia="仿宋_GB2312" w:hAnsi="宋体" w:cs="宋体" w:hint="eastAsia"/>
                <w:sz w:val="24"/>
                <w:szCs w:val="24"/>
              </w:rPr>
              <w:t>8</w:t>
            </w:r>
          </w:p>
        </w:tc>
        <w:tc>
          <w:tcPr>
            <w:tcW w:w="1488" w:type="pct"/>
            <w:vAlign w:val="center"/>
          </w:tcPr>
          <w:p w14:paraId="09DBBD01" w14:textId="77777777" w:rsidR="00000000" w:rsidRDefault="00000000">
            <w:pPr>
              <w:widowControl/>
              <w:snapToGrid w:val="0"/>
              <w:rPr>
                <w:rFonts w:ascii="仿宋_GB2312" w:eastAsia="仿宋_GB2312" w:cs="宋体" w:hint="eastAsia"/>
                <w:sz w:val="24"/>
                <w:szCs w:val="24"/>
              </w:rPr>
            </w:pPr>
            <w:r>
              <w:rPr>
                <w:rFonts w:ascii="仿宋_GB2312" w:eastAsia="仿宋_GB2312" w:hAnsi="宋体" w:cs="宋体" w:hint="eastAsia"/>
                <w:sz w:val="24"/>
                <w:szCs w:val="24"/>
              </w:rPr>
              <w:t>个人安全防护用品</w:t>
            </w:r>
          </w:p>
        </w:tc>
        <w:tc>
          <w:tcPr>
            <w:tcW w:w="1672" w:type="pct"/>
            <w:vAlign w:val="center"/>
          </w:tcPr>
          <w:p w14:paraId="4DEE986B" w14:textId="77777777" w:rsidR="00000000" w:rsidRDefault="00000000">
            <w:pPr>
              <w:widowControl/>
              <w:snapToGrid w:val="0"/>
              <w:rPr>
                <w:rFonts w:ascii="仿宋_GB2312" w:eastAsia="仿宋_GB2312" w:cs="宋体" w:hint="eastAsia"/>
                <w:sz w:val="24"/>
                <w:szCs w:val="24"/>
              </w:rPr>
            </w:pPr>
          </w:p>
        </w:tc>
        <w:tc>
          <w:tcPr>
            <w:tcW w:w="717" w:type="pct"/>
            <w:vAlign w:val="center"/>
          </w:tcPr>
          <w:p w14:paraId="555A1E88" w14:textId="77777777" w:rsidR="00000000" w:rsidRDefault="00000000">
            <w:pPr>
              <w:widowControl/>
              <w:snapToGrid w:val="0"/>
              <w:rPr>
                <w:rFonts w:ascii="仿宋_GB2312" w:eastAsia="仿宋_GB2312" w:cs="宋体" w:hint="eastAsia"/>
                <w:sz w:val="24"/>
                <w:szCs w:val="24"/>
              </w:rPr>
            </w:pPr>
          </w:p>
        </w:tc>
        <w:tc>
          <w:tcPr>
            <w:tcW w:w="699" w:type="pct"/>
            <w:vAlign w:val="center"/>
          </w:tcPr>
          <w:p w14:paraId="7D522331" w14:textId="77777777" w:rsidR="00000000" w:rsidRDefault="00000000">
            <w:pPr>
              <w:widowControl/>
              <w:snapToGrid w:val="0"/>
              <w:rPr>
                <w:rFonts w:ascii="仿宋_GB2312" w:eastAsia="仿宋_GB2312" w:cs="宋体" w:hint="eastAsia"/>
                <w:sz w:val="24"/>
                <w:szCs w:val="24"/>
              </w:rPr>
            </w:pPr>
          </w:p>
        </w:tc>
      </w:tr>
      <w:tr w:rsidR="00000000" w14:paraId="5006E893" w14:textId="77777777">
        <w:trPr>
          <w:trHeight w:val="284"/>
        </w:trPr>
        <w:tc>
          <w:tcPr>
            <w:tcW w:w="424" w:type="pct"/>
            <w:vAlign w:val="center"/>
          </w:tcPr>
          <w:p w14:paraId="1A03EB80" w14:textId="77777777" w:rsidR="00000000" w:rsidRDefault="00000000">
            <w:pPr>
              <w:widowControl/>
              <w:snapToGrid w:val="0"/>
              <w:jc w:val="center"/>
              <w:rPr>
                <w:rFonts w:ascii="仿宋_GB2312" w:eastAsia="仿宋_GB2312" w:hAnsi="宋体" w:cs="宋体" w:hint="eastAsia"/>
                <w:sz w:val="24"/>
                <w:szCs w:val="24"/>
              </w:rPr>
            </w:pPr>
            <w:r>
              <w:rPr>
                <w:rFonts w:ascii="仿宋_GB2312" w:eastAsia="仿宋_GB2312" w:hAnsi="宋体" w:cs="宋体" w:hint="eastAsia"/>
                <w:sz w:val="24"/>
                <w:szCs w:val="24"/>
              </w:rPr>
              <w:t>9</w:t>
            </w:r>
          </w:p>
        </w:tc>
        <w:tc>
          <w:tcPr>
            <w:tcW w:w="1488" w:type="pct"/>
            <w:vAlign w:val="center"/>
          </w:tcPr>
          <w:p w14:paraId="236E3F1B" w14:textId="77777777" w:rsidR="00000000" w:rsidRDefault="00000000">
            <w:pPr>
              <w:widowControl/>
              <w:snapToGrid w:val="0"/>
              <w:rPr>
                <w:rFonts w:ascii="仿宋_GB2312" w:eastAsia="仿宋_GB2312" w:cs="宋体" w:hint="eastAsia"/>
                <w:sz w:val="24"/>
                <w:szCs w:val="24"/>
              </w:rPr>
            </w:pPr>
            <w:r>
              <w:rPr>
                <w:rFonts w:ascii="仿宋_GB2312" w:eastAsia="仿宋_GB2312" w:hAnsi="宋体" w:cs="宋体" w:hint="eastAsia"/>
                <w:sz w:val="24"/>
                <w:szCs w:val="24"/>
              </w:rPr>
              <w:t>尾矿库、交通、电气安全标志</w:t>
            </w:r>
          </w:p>
        </w:tc>
        <w:tc>
          <w:tcPr>
            <w:tcW w:w="1672" w:type="pct"/>
            <w:vAlign w:val="center"/>
          </w:tcPr>
          <w:p w14:paraId="5777ABB9" w14:textId="77777777" w:rsidR="00000000" w:rsidRDefault="00000000">
            <w:pPr>
              <w:widowControl/>
              <w:snapToGrid w:val="0"/>
              <w:rPr>
                <w:rFonts w:ascii="仿宋_GB2312" w:eastAsia="仿宋_GB2312" w:cs="宋体" w:hint="eastAsia"/>
                <w:sz w:val="24"/>
                <w:szCs w:val="24"/>
              </w:rPr>
            </w:pPr>
          </w:p>
        </w:tc>
        <w:tc>
          <w:tcPr>
            <w:tcW w:w="717" w:type="pct"/>
            <w:vAlign w:val="center"/>
          </w:tcPr>
          <w:p w14:paraId="2503CBE6" w14:textId="77777777" w:rsidR="00000000" w:rsidRDefault="00000000">
            <w:pPr>
              <w:widowControl/>
              <w:snapToGrid w:val="0"/>
              <w:rPr>
                <w:rFonts w:ascii="仿宋_GB2312" w:eastAsia="仿宋_GB2312" w:cs="宋体" w:hint="eastAsia"/>
                <w:sz w:val="24"/>
                <w:szCs w:val="24"/>
              </w:rPr>
            </w:pPr>
          </w:p>
        </w:tc>
        <w:tc>
          <w:tcPr>
            <w:tcW w:w="699" w:type="pct"/>
            <w:vAlign w:val="center"/>
          </w:tcPr>
          <w:p w14:paraId="1DB1FB6B" w14:textId="77777777" w:rsidR="00000000" w:rsidRDefault="00000000">
            <w:pPr>
              <w:widowControl/>
              <w:snapToGrid w:val="0"/>
              <w:rPr>
                <w:rFonts w:ascii="仿宋_GB2312" w:eastAsia="仿宋_GB2312" w:cs="宋体" w:hint="eastAsia"/>
                <w:sz w:val="24"/>
                <w:szCs w:val="24"/>
              </w:rPr>
            </w:pPr>
          </w:p>
        </w:tc>
      </w:tr>
      <w:tr w:rsidR="00000000" w14:paraId="02FB4DF8" w14:textId="77777777">
        <w:trPr>
          <w:trHeight w:val="284"/>
        </w:trPr>
        <w:tc>
          <w:tcPr>
            <w:tcW w:w="424" w:type="pct"/>
            <w:vAlign w:val="center"/>
          </w:tcPr>
          <w:p w14:paraId="34152BCA" w14:textId="77777777" w:rsidR="00000000" w:rsidRDefault="00000000">
            <w:pPr>
              <w:widowControl/>
              <w:snapToGrid w:val="0"/>
              <w:jc w:val="center"/>
              <w:rPr>
                <w:rFonts w:ascii="仿宋_GB2312" w:eastAsia="仿宋_GB2312" w:hAnsi="宋体" w:cs="宋体" w:hint="eastAsia"/>
                <w:sz w:val="24"/>
                <w:szCs w:val="24"/>
              </w:rPr>
            </w:pPr>
            <w:r>
              <w:rPr>
                <w:rFonts w:ascii="仿宋_GB2312" w:eastAsia="仿宋_GB2312" w:hAnsi="宋体" w:cs="宋体" w:hint="eastAsia"/>
                <w:sz w:val="24"/>
                <w:szCs w:val="24"/>
              </w:rPr>
              <w:t>10</w:t>
            </w:r>
          </w:p>
        </w:tc>
        <w:tc>
          <w:tcPr>
            <w:tcW w:w="1488" w:type="pct"/>
            <w:vAlign w:val="center"/>
          </w:tcPr>
          <w:p w14:paraId="2B3DBCCD" w14:textId="77777777" w:rsidR="00000000" w:rsidRDefault="00000000">
            <w:pPr>
              <w:widowControl/>
              <w:snapToGrid w:val="0"/>
              <w:rPr>
                <w:rFonts w:ascii="仿宋_GB2312" w:eastAsia="仿宋_GB2312" w:cs="宋体" w:hint="eastAsia"/>
                <w:sz w:val="24"/>
                <w:szCs w:val="24"/>
              </w:rPr>
            </w:pPr>
            <w:r>
              <w:rPr>
                <w:rFonts w:ascii="仿宋_GB2312" w:eastAsia="仿宋_GB2312" w:hAnsi="宋体" w:cs="宋体" w:hint="eastAsia"/>
                <w:sz w:val="24"/>
                <w:szCs w:val="24"/>
              </w:rPr>
              <w:t>其他设施</w:t>
            </w:r>
          </w:p>
        </w:tc>
        <w:tc>
          <w:tcPr>
            <w:tcW w:w="1672" w:type="pct"/>
            <w:vAlign w:val="center"/>
          </w:tcPr>
          <w:p w14:paraId="7A80C4D5" w14:textId="77777777" w:rsidR="00000000" w:rsidRDefault="00000000">
            <w:pPr>
              <w:widowControl/>
              <w:snapToGrid w:val="0"/>
              <w:rPr>
                <w:rFonts w:ascii="仿宋_GB2312" w:eastAsia="仿宋_GB2312" w:cs="宋体" w:hint="eastAsia"/>
                <w:sz w:val="24"/>
                <w:szCs w:val="24"/>
              </w:rPr>
            </w:pPr>
          </w:p>
        </w:tc>
        <w:tc>
          <w:tcPr>
            <w:tcW w:w="717" w:type="pct"/>
            <w:vAlign w:val="center"/>
          </w:tcPr>
          <w:p w14:paraId="390C20B5" w14:textId="77777777" w:rsidR="00000000" w:rsidRDefault="00000000">
            <w:pPr>
              <w:widowControl/>
              <w:snapToGrid w:val="0"/>
              <w:rPr>
                <w:rFonts w:ascii="仿宋_GB2312" w:eastAsia="仿宋_GB2312" w:cs="宋体" w:hint="eastAsia"/>
                <w:sz w:val="24"/>
                <w:szCs w:val="24"/>
              </w:rPr>
            </w:pPr>
          </w:p>
        </w:tc>
        <w:tc>
          <w:tcPr>
            <w:tcW w:w="699" w:type="pct"/>
            <w:vAlign w:val="center"/>
          </w:tcPr>
          <w:p w14:paraId="214F8703" w14:textId="77777777" w:rsidR="00000000" w:rsidRDefault="00000000">
            <w:pPr>
              <w:widowControl/>
              <w:snapToGrid w:val="0"/>
              <w:rPr>
                <w:rFonts w:ascii="仿宋_GB2312" w:eastAsia="仿宋_GB2312" w:cs="宋体" w:hint="eastAsia"/>
                <w:sz w:val="24"/>
                <w:szCs w:val="24"/>
              </w:rPr>
            </w:pPr>
          </w:p>
        </w:tc>
      </w:tr>
    </w:tbl>
    <w:p w14:paraId="7DEAC854" w14:textId="77777777" w:rsidR="00000000" w:rsidRDefault="00000000">
      <w:pPr>
        <w:adjustRightInd w:val="0"/>
        <w:snapToGrid w:val="0"/>
        <w:spacing w:line="560" w:lineRule="exact"/>
        <w:outlineLvl w:val="0"/>
        <w:rPr>
          <w:rFonts w:ascii="黑体" w:eastAsia="黑体" w:hAnsi="黑体"/>
          <w:bCs/>
          <w:sz w:val="32"/>
          <w:szCs w:val="32"/>
        </w:rPr>
      </w:pPr>
      <w:r>
        <w:rPr>
          <w:rFonts w:ascii="黑体" w:eastAsia="黑体" w:hAnsi="黑体" w:hint="eastAsia"/>
          <w:bCs/>
          <w:sz w:val="32"/>
          <w:szCs w:val="32"/>
        </w:rPr>
        <w:t>6</w:t>
      </w:r>
      <w:r>
        <w:rPr>
          <w:rFonts w:ascii="黑体" w:eastAsia="黑体" w:hAnsi="黑体"/>
          <w:bCs/>
          <w:sz w:val="32"/>
          <w:szCs w:val="32"/>
        </w:rPr>
        <w:t xml:space="preserve">. </w:t>
      </w:r>
      <w:r>
        <w:rPr>
          <w:rFonts w:ascii="黑体" w:eastAsia="黑体" w:hAnsi="黑体" w:hint="eastAsia"/>
          <w:bCs/>
          <w:sz w:val="32"/>
          <w:szCs w:val="32"/>
        </w:rPr>
        <w:t>存在的问题和建议</w:t>
      </w:r>
    </w:p>
    <w:p w14:paraId="33144949" w14:textId="77777777" w:rsidR="00000000" w:rsidRDefault="00000000">
      <w:pPr>
        <w:adjustRightInd w:val="0"/>
        <w:snapToGrid w:val="0"/>
        <w:spacing w:line="560" w:lineRule="exact"/>
        <w:ind w:firstLineChars="200" w:firstLine="600"/>
        <w:rPr>
          <w:rFonts w:ascii="仿宋_GB2312" w:eastAsia="仿宋_GB2312" w:hAnsi="宋体" w:hint="eastAsia"/>
          <w:bCs/>
          <w:color w:val="000000"/>
          <w:sz w:val="30"/>
          <w:szCs w:val="30"/>
        </w:rPr>
      </w:pPr>
      <w:r>
        <w:rPr>
          <w:rFonts w:ascii="仿宋_GB2312" w:eastAsia="仿宋_GB2312"/>
          <w:color w:val="000000"/>
          <w:sz w:val="30"/>
          <w:szCs w:val="30"/>
        </w:rPr>
        <w:fldChar w:fldCharType="begin"/>
      </w:r>
      <w:r>
        <w:rPr>
          <w:rFonts w:ascii="仿宋_GB2312" w:eastAsia="仿宋_GB2312"/>
          <w:color w:val="000000"/>
          <w:sz w:val="30"/>
          <w:szCs w:val="30"/>
        </w:rPr>
        <w:instrText xml:space="preserve"> </w:instrText>
      </w:r>
      <w:r>
        <w:rPr>
          <w:rFonts w:ascii="仿宋_GB2312" w:eastAsia="仿宋_GB2312" w:hint="eastAsia"/>
          <w:color w:val="000000"/>
          <w:sz w:val="30"/>
          <w:szCs w:val="30"/>
        </w:rPr>
        <w:instrText>= 1 \* GB2</w:instrText>
      </w:r>
      <w:r>
        <w:rPr>
          <w:rFonts w:ascii="仿宋_GB2312" w:eastAsia="仿宋_GB2312"/>
          <w:color w:val="000000"/>
          <w:sz w:val="30"/>
          <w:szCs w:val="30"/>
        </w:rPr>
        <w:instrText xml:space="preserve"> </w:instrText>
      </w:r>
      <w:r>
        <w:rPr>
          <w:rFonts w:ascii="仿宋_GB2312" w:eastAsia="仿宋_GB2312"/>
          <w:color w:val="000000"/>
          <w:sz w:val="30"/>
          <w:szCs w:val="30"/>
        </w:rPr>
        <w:fldChar w:fldCharType="separate"/>
      </w:r>
      <w:r>
        <w:rPr>
          <w:rFonts w:ascii="仿宋_GB2312" w:eastAsia="仿宋_GB2312" w:hint="eastAsia"/>
          <w:color w:val="000000"/>
          <w:sz w:val="30"/>
          <w:szCs w:val="30"/>
        </w:rPr>
        <w:t>⑴</w:t>
      </w:r>
      <w:r>
        <w:rPr>
          <w:rFonts w:ascii="仿宋_GB2312" w:eastAsia="仿宋_GB2312"/>
          <w:color w:val="000000"/>
          <w:sz w:val="30"/>
          <w:szCs w:val="30"/>
        </w:rPr>
        <w:fldChar w:fldCharType="end"/>
      </w:r>
      <w:r>
        <w:rPr>
          <w:rFonts w:ascii="仿宋_GB2312" w:eastAsia="仿宋_GB2312" w:hAnsi="宋体" w:hint="eastAsia"/>
          <w:bCs/>
          <w:color w:val="000000"/>
          <w:sz w:val="30"/>
          <w:szCs w:val="30"/>
        </w:rPr>
        <w:t>提出设计单位能够预见的在项目实施过程中或投产后，可能存在并需要矿山解决或需要引起重视的安全生产方面的问题及解决的建议。</w:t>
      </w:r>
    </w:p>
    <w:p w14:paraId="2C4C4F5C" w14:textId="77777777" w:rsidR="00000000" w:rsidRDefault="00000000">
      <w:pPr>
        <w:adjustRightInd w:val="0"/>
        <w:snapToGrid w:val="0"/>
        <w:spacing w:line="560" w:lineRule="exact"/>
        <w:ind w:firstLineChars="200" w:firstLine="600"/>
        <w:rPr>
          <w:rFonts w:ascii="仿宋_GB2312" w:eastAsia="仿宋_GB2312" w:hAnsi="宋体"/>
          <w:bCs/>
          <w:sz w:val="30"/>
          <w:szCs w:val="30"/>
        </w:rPr>
      </w:pPr>
      <w:r>
        <w:rPr>
          <w:rFonts w:ascii="仿宋_GB2312" w:eastAsia="仿宋_GB2312" w:hAnsi="宋体" w:hint="eastAsia"/>
          <w:bCs/>
          <w:color w:val="000000"/>
          <w:sz w:val="30"/>
          <w:szCs w:val="30"/>
        </w:rPr>
        <w:t>⑵提出设计基础资料影响安全设施设计的问题及解决问题的建议。</w:t>
      </w:r>
    </w:p>
    <w:p w14:paraId="068D4E19" w14:textId="77777777" w:rsidR="00000000" w:rsidRDefault="00000000">
      <w:pPr>
        <w:adjustRightInd w:val="0"/>
        <w:snapToGrid w:val="0"/>
        <w:spacing w:line="560" w:lineRule="exact"/>
        <w:outlineLvl w:val="0"/>
        <w:rPr>
          <w:rFonts w:ascii="黑体" w:eastAsia="黑体" w:hAnsi="黑体"/>
          <w:bCs/>
          <w:sz w:val="32"/>
          <w:szCs w:val="32"/>
        </w:rPr>
      </w:pPr>
      <w:bookmarkStart w:id="64" w:name="_Toc308040570"/>
      <w:r>
        <w:rPr>
          <w:rFonts w:ascii="黑体" w:eastAsia="黑体" w:hAnsi="黑体" w:hint="eastAsia"/>
          <w:bCs/>
          <w:sz w:val="32"/>
          <w:szCs w:val="32"/>
        </w:rPr>
        <w:t>7</w:t>
      </w:r>
      <w:r>
        <w:rPr>
          <w:rFonts w:ascii="黑体" w:eastAsia="黑体" w:hAnsi="黑体"/>
          <w:bCs/>
          <w:sz w:val="32"/>
          <w:szCs w:val="32"/>
        </w:rPr>
        <w:t xml:space="preserve">. </w:t>
      </w:r>
      <w:r>
        <w:rPr>
          <w:rFonts w:ascii="黑体" w:eastAsia="黑体" w:hAnsi="黑体" w:hint="eastAsia"/>
          <w:bCs/>
          <w:sz w:val="32"/>
          <w:szCs w:val="32"/>
        </w:rPr>
        <w:t>附件与附图</w:t>
      </w:r>
      <w:bookmarkEnd w:id="64"/>
    </w:p>
    <w:p w14:paraId="75F9C81B" w14:textId="77777777" w:rsidR="00000000" w:rsidRDefault="00000000">
      <w:pPr>
        <w:adjustRightInd w:val="0"/>
        <w:snapToGrid w:val="0"/>
        <w:spacing w:line="560" w:lineRule="exact"/>
        <w:outlineLvl w:val="1"/>
        <w:rPr>
          <w:rFonts w:ascii="黑体" w:eastAsia="黑体" w:hAnsi="黑体"/>
          <w:bCs/>
          <w:sz w:val="30"/>
          <w:szCs w:val="30"/>
        </w:rPr>
      </w:pPr>
      <w:bookmarkStart w:id="65" w:name="_Toc308040571"/>
      <w:r>
        <w:rPr>
          <w:rFonts w:ascii="黑体" w:eastAsia="黑体" w:hAnsi="黑体" w:hint="eastAsia"/>
          <w:bCs/>
          <w:sz w:val="30"/>
          <w:szCs w:val="30"/>
        </w:rPr>
        <w:t>7</w:t>
      </w:r>
      <w:r>
        <w:rPr>
          <w:rFonts w:ascii="黑体" w:eastAsia="黑体" w:hAnsi="黑体"/>
          <w:bCs/>
          <w:sz w:val="30"/>
          <w:szCs w:val="30"/>
        </w:rPr>
        <w:t>.1</w:t>
      </w:r>
      <w:r>
        <w:rPr>
          <w:rFonts w:ascii="黑体" w:eastAsia="黑体" w:hAnsi="黑体" w:hint="eastAsia"/>
          <w:bCs/>
          <w:sz w:val="30"/>
          <w:szCs w:val="30"/>
        </w:rPr>
        <w:t xml:space="preserve"> 附件</w:t>
      </w:r>
      <w:bookmarkEnd w:id="65"/>
    </w:p>
    <w:p w14:paraId="0A7EA867" w14:textId="77777777" w:rsidR="00000000" w:rsidRDefault="00000000">
      <w:pPr>
        <w:adjustRightInd w:val="0"/>
        <w:snapToGrid w:val="0"/>
        <w:spacing w:line="560" w:lineRule="exact"/>
        <w:ind w:firstLine="570"/>
        <w:rPr>
          <w:rFonts w:ascii="仿宋_GB2312" w:eastAsia="仿宋_GB2312"/>
          <w:bCs/>
          <w:color w:val="000000"/>
          <w:sz w:val="30"/>
          <w:szCs w:val="30"/>
        </w:rPr>
      </w:pPr>
      <w:bookmarkStart w:id="66" w:name="_Toc308040572"/>
      <w:r>
        <w:rPr>
          <w:rFonts w:ascii="仿宋_GB2312" w:eastAsia="仿宋_GB2312" w:hAnsi="宋体" w:hint="eastAsia"/>
          <w:bCs/>
          <w:color w:val="000000"/>
          <w:sz w:val="30"/>
          <w:szCs w:val="30"/>
        </w:rPr>
        <w:t>安全设施设计依据的相关文件。</w:t>
      </w:r>
    </w:p>
    <w:p w14:paraId="380F1CCF" w14:textId="77777777" w:rsidR="00000000" w:rsidRDefault="00000000">
      <w:pPr>
        <w:adjustRightInd w:val="0"/>
        <w:snapToGrid w:val="0"/>
        <w:spacing w:line="560" w:lineRule="exact"/>
        <w:outlineLvl w:val="1"/>
        <w:rPr>
          <w:rFonts w:ascii="黑体" w:eastAsia="黑体" w:hAnsi="黑体"/>
          <w:bCs/>
          <w:sz w:val="30"/>
          <w:szCs w:val="30"/>
        </w:rPr>
      </w:pPr>
      <w:r>
        <w:rPr>
          <w:rFonts w:ascii="黑体" w:eastAsia="黑体" w:hAnsi="黑体" w:hint="eastAsia"/>
          <w:bCs/>
          <w:sz w:val="30"/>
          <w:szCs w:val="30"/>
        </w:rPr>
        <w:t>7</w:t>
      </w:r>
      <w:r>
        <w:rPr>
          <w:rFonts w:ascii="黑体" w:eastAsia="黑体" w:hAnsi="黑体"/>
          <w:bCs/>
          <w:sz w:val="30"/>
          <w:szCs w:val="30"/>
        </w:rPr>
        <w:t>.2</w:t>
      </w:r>
      <w:r>
        <w:rPr>
          <w:rFonts w:ascii="黑体" w:eastAsia="黑体" w:hAnsi="黑体" w:hint="eastAsia"/>
          <w:bCs/>
          <w:sz w:val="30"/>
          <w:szCs w:val="30"/>
        </w:rPr>
        <w:t xml:space="preserve"> 附图</w:t>
      </w:r>
      <w:bookmarkEnd w:id="66"/>
    </w:p>
    <w:p w14:paraId="36D0FD2D" w14:textId="77777777" w:rsidR="00000000" w:rsidRDefault="00000000">
      <w:pPr>
        <w:snapToGrid w:val="0"/>
        <w:spacing w:line="560" w:lineRule="exact"/>
        <w:ind w:firstLineChars="200" w:firstLine="600"/>
        <w:rPr>
          <w:rFonts w:ascii="仿宋_GB2312" w:eastAsia="仿宋_GB2312"/>
          <w:bCs/>
          <w:color w:val="000000"/>
          <w:sz w:val="30"/>
          <w:szCs w:val="30"/>
        </w:rPr>
      </w:pPr>
      <w:r>
        <w:rPr>
          <w:rFonts w:ascii="仿宋_GB2312" w:eastAsia="仿宋_GB2312" w:hAnsi="宋体" w:hint="eastAsia"/>
          <w:bCs/>
          <w:color w:val="000000"/>
          <w:sz w:val="30"/>
          <w:szCs w:val="30"/>
        </w:rPr>
        <w:t>附图应采用原始图幅，图中的字体、线条和各种标记应清晰可读，签字齐全，宜采用彩图。附图应包括以下图纸（可根据实际情况调整，但应涵盖以下图纸的内容）：</w:t>
      </w:r>
    </w:p>
    <w:p w14:paraId="0A8D883C" w14:textId="77777777" w:rsidR="00000000" w:rsidRDefault="00000000">
      <w:pPr>
        <w:snapToGrid w:val="0"/>
        <w:spacing w:line="560" w:lineRule="exact"/>
        <w:ind w:firstLineChars="200" w:firstLine="600"/>
        <w:rPr>
          <w:rFonts w:ascii="仿宋_GB2312" w:eastAsia="仿宋_GB2312" w:hAnsi="宋体"/>
          <w:bCs/>
          <w:sz w:val="30"/>
          <w:szCs w:val="30"/>
        </w:rPr>
      </w:pPr>
      <w:r>
        <w:rPr>
          <w:rFonts w:ascii="仿宋_GB2312" w:eastAsia="仿宋_GB2312" w:hAnsi="宋体"/>
          <w:bCs/>
          <w:sz w:val="30"/>
          <w:szCs w:val="30"/>
        </w:rPr>
        <w:fldChar w:fldCharType="begin"/>
      </w:r>
      <w:r>
        <w:rPr>
          <w:rFonts w:ascii="仿宋_GB2312" w:eastAsia="仿宋_GB2312" w:hAnsi="宋体"/>
          <w:bCs/>
          <w:sz w:val="30"/>
          <w:szCs w:val="30"/>
        </w:rPr>
        <w:instrText xml:space="preserve"> </w:instrText>
      </w:r>
      <w:r>
        <w:rPr>
          <w:rFonts w:ascii="仿宋_GB2312" w:eastAsia="仿宋_GB2312" w:hAnsi="宋体" w:hint="eastAsia"/>
          <w:bCs/>
          <w:sz w:val="30"/>
          <w:szCs w:val="30"/>
        </w:rPr>
        <w:instrText>= 1 \* GB2</w:instrText>
      </w:r>
      <w:r>
        <w:rPr>
          <w:rFonts w:ascii="仿宋_GB2312" w:eastAsia="仿宋_GB2312" w:hAnsi="宋体"/>
          <w:bCs/>
          <w:sz w:val="30"/>
          <w:szCs w:val="30"/>
        </w:rPr>
        <w:instrText xml:space="preserve"> </w:instrText>
      </w:r>
      <w:r>
        <w:rPr>
          <w:rFonts w:ascii="仿宋_GB2312" w:eastAsia="仿宋_GB2312" w:hAnsi="宋体"/>
          <w:bCs/>
          <w:sz w:val="30"/>
          <w:szCs w:val="30"/>
        </w:rPr>
        <w:fldChar w:fldCharType="separate"/>
      </w:r>
      <w:r>
        <w:rPr>
          <w:rFonts w:ascii="仿宋_GB2312" w:eastAsia="仿宋_GB2312" w:hAnsi="宋体" w:hint="eastAsia"/>
          <w:bCs/>
          <w:sz w:val="30"/>
          <w:szCs w:val="30"/>
        </w:rPr>
        <w:t>⑴</w:t>
      </w:r>
      <w:r>
        <w:rPr>
          <w:rFonts w:ascii="仿宋_GB2312" w:eastAsia="仿宋_GB2312" w:hAnsi="宋体"/>
          <w:bCs/>
          <w:sz w:val="30"/>
          <w:szCs w:val="30"/>
        </w:rPr>
        <w:fldChar w:fldCharType="end"/>
      </w:r>
      <w:r>
        <w:rPr>
          <w:rFonts w:ascii="仿宋_GB2312" w:eastAsia="仿宋_GB2312" w:hAnsi="宋体" w:hint="eastAsia"/>
          <w:bCs/>
          <w:sz w:val="30"/>
          <w:szCs w:val="30"/>
        </w:rPr>
        <w:t>尾矿库周边环境图。</w:t>
      </w:r>
    </w:p>
    <w:p w14:paraId="72B013F3" w14:textId="77777777" w:rsidR="00000000" w:rsidRDefault="00000000">
      <w:pPr>
        <w:snapToGrid w:val="0"/>
        <w:spacing w:line="560" w:lineRule="exact"/>
        <w:ind w:firstLineChars="200" w:firstLine="600"/>
        <w:rPr>
          <w:rFonts w:ascii="仿宋_GB2312" w:eastAsia="仿宋_GB2312" w:hAnsi="宋体"/>
          <w:bCs/>
          <w:sz w:val="30"/>
          <w:szCs w:val="30"/>
        </w:rPr>
      </w:pPr>
      <w:r>
        <w:rPr>
          <w:rFonts w:ascii="仿宋_GB2312" w:eastAsia="仿宋_GB2312" w:hAnsi="宋体"/>
          <w:bCs/>
          <w:sz w:val="30"/>
          <w:szCs w:val="30"/>
        </w:rPr>
        <w:fldChar w:fldCharType="begin"/>
      </w:r>
      <w:r>
        <w:rPr>
          <w:rFonts w:ascii="仿宋_GB2312" w:eastAsia="仿宋_GB2312" w:hAnsi="宋体"/>
          <w:bCs/>
          <w:sz w:val="30"/>
          <w:szCs w:val="30"/>
        </w:rPr>
        <w:instrText xml:space="preserve"> </w:instrText>
      </w:r>
      <w:r>
        <w:rPr>
          <w:rFonts w:ascii="仿宋_GB2312" w:eastAsia="仿宋_GB2312" w:hAnsi="宋体" w:hint="eastAsia"/>
          <w:bCs/>
          <w:sz w:val="30"/>
          <w:szCs w:val="30"/>
        </w:rPr>
        <w:instrText>= 2 \* GB2</w:instrText>
      </w:r>
      <w:r>
        <w:rPr>
          <w:rFonts w:ascii="仿宋_GB2312" w:eastAsia="仿宋_GB2312" w:hAnsi="宋体"/>
          <w:bCs/>
          <w:sz w:val="30"/>
          <w:szCs w:val="30"/>
        </w:rPr>
        <w:instrText xml:space="preserve"> </w:instrText>
      </w:r>
      <w:r>
        <w:rPr>
          <w:rFonts w:ascii="仿宋_GB2312" w:eastAsia="仿宋_GB2312" w:hAnsi="宋体"/>
          <w:bCs/>
          <w:sz w:val="30"/>
          <w:szCs w:val="30"/>
        </w:rPr>
        <w:fldChar w:fldCharType="separate"/>
      </w:r>
      <w:r>
        <w:rPr>
          <w:rFonts w:ascii="仿宋_GB2312" w:eastAsia="仿宋_GB2312" w:hAnsi="宋体" w:hint="eastAsia"/>
          <w:bCs/>
          <w:sz w:val="30"/>
          <w:szCs w:val="30"/>
        </w:rPr>
        <w:t>⑵</w:t>
      </w:r>
      <w:r>
        <w:rPr>
          <w:rFonts w:ascii="仿宋_GB2312" w:eastAsia="仿宋_GB2312" w:hAnsi="宋体"/>
          <w:bCs/>
          <w:sz w:val="30"/>
          <w:szCs w:val="30"/>
        </w:rPr>
        <w:fldChar w:fldCharType="end"/>
      </w:r>
      <w:r>
        <w:rPr>
          <w:rFonts w:ascii="仿宋_GB2312" w:eastAsia="仿宋_GB2312" w:hAnsi="宋体" w:hint="eastAsia"/>
          <w:bCs/>
          <w:sz w:val="30"/>
          <w:szCs w:val="30"/>
        </w:rPr>
        <w:t>尾矿库安全设施平面布置图。</w:t>
      </w:r>
    </w:p>
    <w:p w14:paraId="67FA4D48" w14:textId="77777777" w:rsidR="00000000" w:rsidRDefault="00000000">
      <w:pPr>
        <w:snapToGrid w:val="0"/>
        <w:spacing w:line="560" w:lineRule="exact"/>
        <w:ind w:firstLineChars="200" w:firstLine="600"/>
        <w:rPr>
          <w:rFonts w:ascii="仿宋_GB2312" w:eastAsia="仿宋_GB2312" w:hAnsi="宋体"/>
          <w:bCs/>
          <w:sz w:val="30"/>
          <w:szCs w:val="30"/>
        </w:rPr>
      </w:pPr>
      <w:r>
        <w:rPr>
          <w:rFonts w:ascii="仿宋_GB2312" w:eastAsia="仿宋_GB2312" w:hAnsi="宋体"/>
          <w:bCs/>
          <w:sz w:val="30"/>
          <w:szCs w:val="30"/>
        </w:rPr>
        <w:fldChar w:fldCharType="begin"/>
      </w:r>
      <w:r>
        <w:rPr>
          <w:rFonts w:ascii="仿宋_GB2312" w:eastAsia="仿宋_GB2312" w:hAnsi="宋体"/>
          <w:bCs/>
          <w:sz w:val="30"/>
          <w:szCs w:val="30"/>
        </w:rPr>
        <w:instrText xml:space="preserve"> </w:instrText>
      </w:r>
      <w:r>
        <w:rPr>
          <w:rFonts w:ascii="仿宋_GB2312" w:eastAsia="仿宋_GB2312" w:hAnsi="宋体" w:hint="eastAsia"/>
          <w:bCs/>
          <w:sz w:val="30"/>
          <w:szCs w:val="30"/>
        </w:rPr>
        <w:instrText>= 3 \* GB2</w:instrText>
      </w:r>
      <w:r>
        <w:rPr>
          <w:rFonts w:ascii="仿宋_GB2312" w:eastAsia="仿宋_GB2312" w:hAnsi="宋体"/>
          <w:bCs/>
          <w:sz w:val="30"/>
          <w:szCs w:val="30"/>
        </w:rPr>
        <w:instrText xml:space="preserve"> </w:instrText>
      </w:r>
      <w:r>
        <w:rPr>
          <w:rFonts w:ascii="仿宋_GB2312" w:eastAsia="仿宋_GB2312" w:hAnsi="宋体"/>
          <w:bCs/>
          <w:sz w:val="30"/>
          <w:szCs w:val="30"/>
        </w:rPr>
        <w:fldChar w:fldCharType="separate"/>
      </w:r>
      <w:r>
        <w:rPr>
          <w:rFonts w:ascii="仿宋_GB2312" w:eastAsia="仿宋_GB2312" w:hAnsi="宋体" w:hint="eastAsia"/>
          <w:bCs/>
          <w:sz w:val="30"/>
          <w:szCs w:val="30"/>
        </w:rPr>
        <w:t>⑶</w:t>
      </w:r>
      <w:r>
        <w:rPr>
          <w:rFonts w:ascii="仿宋_GB2312" w:eastAsia="仿宋_GB2312" w:hAnsi="宋体"/>
          <w:bCs/>
          <w:sz w:val="30"/>
          <w:szCs w:val="30"/>
        </w:rPr>
        <w:fldChar w:fldCharType="end"/>
      </w:r>
      <w:r>
        <w:rPr>
          <w:rFonts w:ascii="仿宋_GB2312" w:eastAsia="仿宋_GB2312" w:hAnsi="宋体" w:hint="eastAsia"/>
          <w:bCs/>
          <w:sz w:val="30"/>
          <w:szCs w:val="30"/>
        </w:rPr>
        <w:t>尾矿库典型纵剖面图。</w:t>
      </w:r>
    </w:p>
    <w:p w14:paraId="0873B4AD" w14:textId="77777777" w:rsidR="00000000" w:rsidRDefault="00000000">
      <w:pPr>
        <w:snapToGrid w:val="0"/>
        <w:spacing w:line="560" w:lineRule="exact"/>
        <w:ind w:firstLineChars="200" w:firstLine="600"/>
        <w:rPr>
          <w:rFonts w:ascii="仿宋_GB2312" w:eastAsia="仿宋_GB2312" w:hAnsi="宋体"/>
          <w:bCs/>
          <w:sz w:val="30"/>
          <w:szCs w:val="30"/>
        </w:rPr>
      </w:pPr>
      <w:r>
        <w:rPr>
          <w:rFonts w:ascii="仿宋_GB2312" w:eastAsia="仿宋_GB2312" w:hAnsi="宋体"/>
          <w:bCs/>
          <w:sz w:val="30"/>
          <w:szCs w:val="30"/>
        </w:rPr>
        <w:fldChar w:fldCharType="begin"/>
      </w:r>
      <w:r>
        <w:rPr>
          <w:rFonts w:ascii="仿宋_GB2312" w:eastAsia="仿宋_GB2312" w:hAnsi="宋体"/>
          <w:bCs/>
          <w:sz w:val="30"/>
          <w:szCs w:val="30"/>
        </w:rPr>
        <w:instrText xml:space="preserve"> </w:instrText>
      </w:r>
      <w:r>
        <w:rPr>
          <w:rFonts w:ascii="仿宋_GB2312" w:eastAsia="仿宋_GB2312" w:hAnsi="宋体" w:hint="eastAsia"/>
          <w:bCs/>
          <w:sz w:val="30"/>
          <w:szCs w:val="30"/>
        </w:rPr>
        <w:instrText>= 4 \* GB2</w:instrText>
      </w:r>
      <w:r>
        <w:rPr>
          <w:rFonts w:ascii="仿宋_GB2312" w:eastAsia="仿宋_GB2312" w:hAnsi="宋体"/>
          <w:bCs/>
          <w:sz w:val="30"/>
          <w:szCs w:val="30"/>
        </w:rPr>
        <w:instrText xml:space="preserve"> </w:instrText>
      </w:r>
      <w:r>
        <w:rPr>
          <w:rFonts w:ascii="仿宋_GB2312" w:eastAsia="仿宋_GB2312" w:hAnsi="宋体"/>
          <w:bCs/>
          <w:sz w:val="30"/>
          <w:szCs w:val="30"/>
        </w:rPr>
        <w:fldChar w:fldCharType="separate"/>
      </w:r>
      <w:r>
        <w:rPr>
          <w:rFonts w:ascii="仿宋_GB2312" w:eastAsia="仿宋_GB2312" w:hAnsi="宋体" w:hint="eastAsia"/>
          <w:bCs/>
          <w:sz w:val="30"/>
          <w:szCs w:val="30"/>
        </w:rPr>
        <w:t>⑷</w:t>
      </w:r>
      <w:r>
        <w:rPr>
          <w:rFonts w:ascii="仿宋_GB2312" w:eastAsia="仿宋_GB2312" w:hAnsi="宋体"/>
          <w:bCs/>
          <w:sz w:val="30"/>
          <w:szCs w:val="30"/>
        </w:rPr>
        <w:fldChar w:fldCharType="end"/>
      </w:r>
      <w:r>
        <w:rPr>
          <w:rFonts w:ascii="仿宋_GB2312" w:eastAsia="仿宋_GB2312" w:hAnsi="宋体" w:hint="eastAsia"/>
          <w:bCs/>
          <w:sz w:val="30"/>
          <w:szCs w:val="30"/>
        </w:rPr>
        <w:t>排洪系统典型纵横剖面图。</w:t>
      </w:r>
    </w:p>
    <w:p w14:paraId="59E70B71" w14:textId="77777777" w:rsidR="00000000" w:rsidRDefault="00000000">
      <w:pPr>
        <w:snapToGrid w:val="0"/>
        <w:spacing w:line="560" w:lineRule="exact"/>
        <w:ind w:firstLineChars="200" w:firstLine="600"/>
        <w:rPr>
          <w:rFonts w:ascii="仿宋_GB2312" w:eastAsia="仿宋_GB2312" w:hAnsi="宋体"/>
          <w:bCs/>
          <w:sz w:val="30"/>
          <w:szCs w:val="30"/>
        </w:rPr>
      </w:pPr>
      <w:r>
        <w:rPr>
          <w:rFonts w:ascii="仿宋_GB2312" w:eastAsia="仿宋_GB2312" w:hAnsi="宋体"/>
          <w:bCs/>
          <w:sz w:val="30"/>
          <w:szCs w:val="30"/>
        </w:rPr>
        <w:fldChar w:fldCharType="begin"/>
      </w:r>
      <w:r>
        <w:rPr>
          <w:rFonts w:ascii="仿宋_GB2312" w:eastAsia="仿宋_GB2312" w:hAnsi="宋体"/>
          <w:bCs/>
          <w:sz w:val="30"/>
          <w:szCs w:val="30"/>
        </w:rPr>
        <w:instrText xml:space="preserve"> </w:instrText>
      </w:r>
      <w:r>
        <w:rPr>
          <w:rFonts w:ascii="仿宋_GB2312" w:eastAsia="仿宋_GB2312" w:hAnsi="宋体" w:hint="eastAsia"/>
          <w:bCs/>
          <w:sz w:val="30"/>
          <w:szCs w:val="30"/>
        </w:rPr>
        <w:instrText>= 5 \* GB2</w:instrText>
      </w:r>
      <w:r>
        <w:rPr>
          <w:rFonts w:ascii="仿宋_GB2312" w:eastAsia="仿宋_GB2312" w:hAnsi="宋体"/>
          <w:bCs/>
          <w:sz w:val="30"/>
          <w:szCs w:val="30"/>
        </w:rPr>
        <w:instrText xml:space="preserve"> </w:instrText>
      </w:r>
      <w:r>
        <w:rPr>
          <w:rFonts w:ascii="仿宋_GB2312" w:eastAsia="仿宋_GB2312" w:hAnsi="宋体"/>
          <w:bCs/>
          <w:sz w:val="30"/>
          <w:szCs w:val="30"/>
        </w:rPr>
        <w:fldChar w:fldCharType="separate"/>
      </w:r>
      <w:r>
        <w:rPr>
          <w:rFonts w:ascii="仿宋_GB2312" w:eastAsia="仿宋_GB2312" w:hAnsi="宋体" w:hint="eastAsia"/>
          <w:bCs/>
          <w:sz w:val="30"/>
          <w:szCs w:val="30"/>
        </w:rPr>
        <w:t>⑸</w:t>
      </w:r>
      <w:r>
        <w:rPr>
          <w:rFonts w:ascii="仿宋_GB2312" w:eastAsia="仿宋_GB2312" w:hAnsi="宋体"/>
          <w:bCs/>
          <w:sz w:val="30"/>
          <w:szCs w:val="30"/>
        </w:rPr>
        <w:fldChar w:fldCharType="end"/>
      </w:r>
      <w:r>
        <w:rPr>
          <w:rFonts w:ascii="仿宋_GB2312" w:eastAsia="仿宋_GB2312" w:hAnsi="宋体" w:hint="eastAsia"/>
          <w:bCs/>
          <w:sz w:val="30"/>
          <w:szCs w:val="30"/>
        </w:rPr>
        <w:t>尾矿坝纵横断面图。</w:t>
      </w:r>
    </w:p>
    <w:p w14:paraId="0FAEC98B" w14:textId="77777777" w:rsidR="00000000" w:rsidRDefault="00000000">
      <w:pPr>
        <w:snapToGrid w:val="0"/>
        <w:spacing w:line="560" w:lineRule="exact"/>
        <w:ind w:firstLineChars="200" w:firstLine="600"/>
        <w:rPr>
          <w:rFonts w:ascii="仿宋_GB2312" w:eastAsia="仿宋_GB2312" w:hAnsi="宋体"/>
          <w:bCs/>
          <w:sz w:val="30"/>
          <w:szCs w:val="30"/>
        </w:rPr>
      </w:pPr>
      <w:r>
        <w:rPr>
          <w:rFonts w:ascii="仿宋_GB2312" w:eastAsia="仿宋_GB2312" w:hAnsi="宋体"/>
          <w:bCs/>
          <w:sz w:val="30"/>
          <w:szCs w:val="30"/>
        </w:rPr>
        <w:fldChar w:fldCharType="begin"/>
      </w:r>
      <w:r>
        <w:rPr>
          <w:rFonts w:ascii="仿宋_GB2312" w:eastAsia="仿宋_GB2312" w:hAnsi="宋体"/>
          <w:bCs/>
          <w:sz w:val="30"/>
          <w:szCs w:val="30"/>
        </w:rPr>
        <w:instrText xml:space="preserve"> </w:instrText>
      </w:r>
      <w:r>
        <w:rPr>
          <w:rFonts w:ascii="仿宋_GB2312" w:eastAsia="仿宋_GB2312" w:hAnsi="宋体" w:hint="eastAsia"/>
          <w:bCs/>
          <w:sz w:val="30"/>
          <w:szCs w:val="30"/>
        </w:rPr>
        <w:instrText>= 6 \* GB2</w:instrText>
      </w:r>
      <w:r>
        <w:rPr>
          <w:rFonts w:ascii="仿宋_GB2312" w:eastAsia="仿宋_GB2312" w:hAnsi="宋体"/>
          <w:bCs/>
          <w:sz w:val="30"/>
          <w:szCs w:val="30"/>
        </w:rPr>
        <w:instrText xml:space="preserve"> </w:instrText>
      </w:r>
      <w:r>
        <w:rPr>
          <w:rFonts w:ascii="仿宋_GB2312" w:eastAsia="仿宋_GB2312" w:hAnsi="宋体"/>
          <w:bCs/>
          <w:sz w:val="30"/>
          <w:szCs w:val="30"/>
        </w:rPr>
        <w:fldChar w:fldCharType="separate"/>
      </w:r>
      <w:r>
        <w:rPr>
          <w:rFonts w:ascii="仿宋_GB2312" w:eastAsia="仿宋_GB2312" w:hAnsi="宋体" w:hint="eastAsia"/>
          <w:bCs/>
          <w:sz w:val="30"/>
          <w:szCs w:val="30"/>
        </w:rPr>
        <w:t>⑹</w:t>
      </w:r>
      <w:r>
        <w:rPr>
          <w:rFonts w:ascii="仿宋_GB2312" w:eastAsia="仿宋_GB2312" w:hAnsi="宋体"/>
          <w:bCs/>
          <w:sz w:val="30"/>
          <w:szCs w:val="30"/>
        </w:rPr>
        <w:fldChar w:fldCharType="end"/>
      </w:r>
      <w:r>
        <w:rPr>
          <w:rFonts w:ascii="仿宋_GB2312" w:eastAsia="仿宋_GB2312" w:hAnsi="宋体" w:hint="eastAsia"/>
          <w:bCs/>
          <w:sz w:val="30"/>
          <w:szCs w:val="30"/>
        </w:rPr>
        <w:t>坝高</w:t>
      </w:r>
      <w:r>
        <w:rPr>
          <w:rFonts w:ascii="仿宋_GB2312" w:eastAsia="仿宋_GB2312" w:hAnsi="宋体"/>
          <w:bCs/>
          <w:sz w:val="30"/>
          <w:szCs w:val="30"/>
        </w:rPr>
        <w:t>—</w:t>
      </w:r>
      <w:r>
        <w:rPr>
          <w:rFonts w:ascii="仿宋_GB2312" w:eastAsia="仿宋_GB2312" w:hAnsi="宋体" w:hint="eastAsia"/>
          <w:bCs/>
          <w:sz w:val="30"/>
          <w:szCs w:val="30"/>
        </w:rPr>
        <w:t>库容曲线图。</w:t>
      </w:r>
    </w:p>
    <w:p w14:paraId="3F7684A8" w14:textId="77777777" w:rsidR="00000000" w:rsidRDefault="00000000">
      <w:pPr>
        <w:snapToGrid w:val="0"/>
        <w:spacing w:line="560" w:lineRule="exact"/>
        <w:ind w:firstLineChars="200" w:firstLine="600"/>
        <w:rPr>
          <w:rFonts w:eastAsia="仿宋_GB2312"/>
          <w:sz w:val="30"/>
          <w:szCs w:val="30"/>
        </w:rPr>
      </w:pPr>
      <w:r>
        <w:rPr>
          <w:rFonts w:ascii="仿宋_GB2312" w:eastAsia="仿宋_GB2312" w:hAnsi="宋体"/>
          <w:bCs/>
          <w:sz w:val="30"/>
          <w:szCs w:val="30"/>
        </w:rPr>
        <w:fldChar w:fldCharType="begin"/>
      </w:r>
      <w:r>
        <w:rPr>
          <w:rFonts w:ascii="仿宋_GB2312" w:eastAsia="仿宋_GB2312" w:hAnsi="宋体"/>
          <w:bCs/>
          <w:sz w:val="30"/>
          <w:szCs w:val="30"/>
        </w:rPr>
        <w:instrText xml:space="preserve"> </w:instrText>
      </w:r>
      <w:r>
        <w:rPr>
          <w:rFonts w:ascii="仿宋_GB2312" w:eastAsia="仿宋_GB2312" w:hAnsi="宋体" w:hint="eastAsia"/>
          <w:bCs/>
          <w:sz w:val="30"/>
          <w:szCs w:val="30"/>
        </w:rPr>
        <w:instrText>= 7 \* GB2</w:instrText>
      </w:r>
      <w:r>
        <w:rPr>
          <w:rFonts w:ascii="仿宋_GB2312" w:eastAsia="仿宋_GB2312" w:hAnsi="宋体"/>
          <w:bCs/>
          <w:sz w:val="30"/>
          <w:szCs w:val="30"/>
        </w:rPr>
        <w:instrText xml:space="preserve"> </w:instrText>
      </w:r>
      <w:r>
        <w:rPr>
          <w:rFonts w:ascii="仿宋_GB2312" w:eastAsia="仿宋_GB2312" w:hAnsi="宋体"/>
          <w:bCs/>
          <w:sz w:val="30"/>
          <w:szCs w:val="30"/>
        </w:rPr>
        <w:fldChar w:fldCharType="separate"/>
      </w:r>
      <w:r>
        <w:rPr>
          <w:rFonts w:ascii="仿宋_GB2312" w:eastAsia="仿宋_GB2312" w:hAnsi="宋体" w:hint="eastAsia"/>
          <w:bCs/>
          <w:sz w:val="30"/>
          <w:szCs w:val="30"/>
        </w:rPr>
        <w:t>⑺</w:t>
      </w:r>
      <w:r>
        <w:rPr>
          <w:rFonts w:ascii="仿宋_GB2312" w:eastAsia="仿宋_GB2312" w:hAnsi="宋体"/>
          <w:bCs/>
          <w:sz w:val="30"/>
          <w:szCs w:val="30"/>
        </w:rPr>
        <w:fldChar w:fldCharType="end"/>
      </w:r>
      <w:r>
        <w:rPr>
          <w:rFonts w:ascii="仿宋_GB2312" w:eastAsia="仿宋_GB2312" w:hAnsi="宋体" w:hint="eastAsia"/>
          <w:bCs/>
          <w:sz w:val="30"/>
          <w:szCs w:val="30"/>
        </w:rPr>
        <w:t>监测设施布置图。</w:t>
      </w:r>
    </w:p>
    <w:p w14:paraId="40CBEC7C" w14:textId="77777777" w:rsidR="0034342F" w:rsidRDefault="0034342F">
      <w:pPr>
        <w:rPr>
          <w:rFonts w:cs="宋体" w:hint="eastAsia"/>
          <w:kern w:val="0"/>
          <w:sz w:val="24"/>
          <w:szCs w:val="24"/>
        </w:rPr>
      </w:pPr>
    </w:p>
    <w:sectPr w:rsidR="0034342F">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EED75" w14:textId="77777777" w:rsidR="0034342F" w:rsidRDefault="0034342F">
      <w:r>
        <w:separator/>
      </w:r>
    </w:p>
  </w:endnote>
  <w:endnote w:type="continuationSeparator" w:id="0">
    <w:p w14:paraId="2E4F5AB7" w14:textId="77777777" w:rsidR="0034342F" w:rsidRDefault="00343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00"/>
    <w:family w:val="auto"/>
    <w:pitch w:val="default"/>
    <w:sig w:usb0="00000000" w:usb1="00000000" w:usb2="00000000" w:usb3="00000000" w:csb0="00040001" w:csb1="00000000"/>
  </w:font>
  <w:font w:name="Adobe 仿宋 Std R">
    <w:altName w:val="仿宋"/>
    <w:charset w:val="00"/>
    <w:family w:val="auto"/>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9B615" w14:textId="779D7D7D" w:rsidR="00000000" w:rsidRDefault="00A30FB8">
    <w:pPr>
      <w:pStyle w:val="a3"/>
    </w:pPr>
    <w:r>
      <w:rPr>
        <w:noProof/>
      </w:rPr>
      <mc:AlternateContent>
        <mc:Choice Requires="wps">
          <w:drawing>
            <wp:anchor distT="0" distB="0" distL="114300" distR="114300" simplePos="0" relativeHeight="251657728" behindDoc="0" locked="0" layoutInCell="1" allowOverlap="1" wp14:anchorId="4839232C" wp14:editId="0D7C60E2">
              <wp:simplePos x="0" y="0"/>
              <wp:positionH relativeFrom="margin">
                <wp:align>center</wp:align>
              </wp:positionH>
              <wp:positionV relativeFrom="paragraph">
                <wp:posOffset>0</wp:posOffset>
              </wp:positionV>
              <wp:extent cx="57785" cy="131445"/>
              <wp:effectExtent l="0" t="0" r="0" b="0"/>
              <wp:wrapNone/>
              <wp:docPr id="804570459"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72992" w14:textId="77777777" w:rsidR="00000000" w:rsidRDefault="00000000">
                          <w:pPr>
                            <w:pStyle w:val="a3"/>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39232C" id="_x0000_t202" coordsize="21600,21600" o:spt="202" path="m,l,21600r21600,l21600,xe">
              <v:stroke joinstyle="miter"/>
              <v:path gradientshapeok="t" o:connecttype="rect"/>
            </v:shapetype>
            <v:shape id="文本框 1" o:spid="_x0000_s1026" type="#_x0000_t202" style="position:absolute;margin-left:0;margin-top:0;width:4.55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6BkkbtMBAACNAwAADgAA&#10;AAAAAAAAAAAAAAAuAgAAZHJzL2Uyb0RvYy54bWxQSwECLQAUAAYACAAAACEA8tH9U9cAAAACAQAA&#10;DwAAAAAAAAAAAAAAAAAtBAAAZHJzL2Rvd25yZXYueG1sUEsFBgAAAAAEAAQA8wAAADEFAAAAAA==&#10;" filled="f" stroked="f">
              <v:textbox style="mso-fit-shape-to-text:t" inset="0,0,0,0">
                <w:txbxContent>
                  <w:p w14:paraId="53072992" w14:textId="77777777" w:rsidR="00000000"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AAB99" w14:textId="77777777" w:rsidR="0034342F" w:rsidRDefault="0034342F">
      <w:r>
        <w:separator/>
      </w:r>
    </w:p>
  </w:footnote>
  <w:footnote w:type="continuationSeparator" w:id="0">
    <w:p w14:paraId="2173169D" w14:textId="77777777" w:rsidR="0034342F" w:rsidRDefault="003434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U4ZGExODJhNGI5NzFmZDNiM2Y5MTQwMmYyMWViMDgifQ=="/>
  </w:docVars>
  <w:rsids>
    <w:rsidRoot w:val="2F3B7287"/>
    <w:rsid w:val="0034342F"/>
    <w:rsid w:val="00497B9E"/>
    <w:rsid w:val="00A30FB8"/>
    <w:rsid w:val="018067FB"/>
    <w:rsid w:val="05E11832"/>
    <w:rsid w:val="06EB1DB0"/>
    <w:rsid w:val="0E482910"/>
    <w:rsid w:val="153B4F62"/>
    <w:rsid w:val="1848482E"/>
    <w:rsid w:val="259C78E1"/>
    <w:rsid w:val="2F3B7287"/>
    <w:rsid w:val="329830F5"/>
    <w:rsid w:val="33A72691"/>
    <w:rsid w:val="3D5D4D3B"/>
    <w:rsid w:val="4AF62C56"/>
    <w:rsid w:val="6BC24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1F1A6"/>
  <w15:chartTrackingRefBased/>
  <w15:docId w15:val="{BDB252A8-6DD5-420D-8A44-51755A5C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kern w:val="0"/>
      <w:sz w:val="18"/>
      <w:szCs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rPr>
      <w:rFonts w:cs="Times New Roman"/>
    </w:rPr>
  </w:style>
  <w:style w:type="character" w:styleId="a6">
    <w:name w:val="Hyperlink"/>
    <w:basedOn w:val="a0"/>
    <w:uiPriority w:val="99"/>
    <w:unhideWhenUsed/>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hinasafety.gov.cn/newpage/Contents/Channel_6288/2015/0708/254108/files_founder_259005973/386128163.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safety.gov.cn/newpage/Contents/Channel_6288/2015/0708/254108/files_founder_259005973/2639032324.do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4751</Words>
  <Characters>27086</Characters>
  <Application>Microsoft Office Word</Application>
  <DocSecurity>0</DocSecurity>
  <Lines>225</Lines>
  <Paragraphs>63</Paragraphs>
  <ScaleCrop>false</ScaleCrop>
  <Company/>
  <LinksUpToDate>false</LinksUpToDate>
  <CharactersWithSpaces>31774</CharactersWithSpaces>
  <SharedDoc>false</SharedDoc>
  <HLinks>
    <vt:vector size="18" baseType="variant">
      <vt:variant>
        <vt:i4>7602192</vt:i4>
      </vt:variant>
      <vt:variant>
        <vt:i4>6</vt:i4>
      </vt:variant>
      <vt:variant>
        <vt:i4>0</vt:i4>
      </vt:variant>
      <vt:variant>
        <vt:i4>5</vt:i4>
      </vt:variant>
      <vt:variant>
        <vt:lpwstr>http://www.chinasafety.gov.cn/newpage/Contents/Channel_6288/2015/0708/254108/files_founder_259005973/813622209.doc</vt:lpwstr>
      </vt:variant>
      <vt:variant>
        <vt:lpwstr/>
      </vt:variant>
      <vt:variant>
        <vt:i4>7536658</vt:i4>
      </vt:variant>
      <vt:variant>
        <vt:i4>3</vt:i4>
      </vt:variant>
      <vt:variant>
        <vt:i4>0</vt:i4>
      </vt:variant>
      <vt:variant>
        <vt:i4>5</vt:i4>
      </vt:variant>
      <vt:variant>
        <vt:lpwstr>http://www.chinasafety.gov.cn/newpage/Contents/Channel_6288/2015/0708/254108/files_founder_259005973/386128163.doc</vt:lpwstr>
      </vt:variant>
      <vt:variant>
        <vt:lpwstr/>
      </vt:variant>
      <vt:variant>
        <vt:i4>3211275</vt:i4>
      </vt:variant>
      <vt:variant>
        <vt:i4>0</vt:i4>
      </vt:variant>
      <vt:variant>
        <vt:i4>0</vt:i4>
      </vt:variant>
      <vt:variant>
        <vt:i4>5</vt:i4>
      </vt:variant>
      <vt:variant>
        <vt:lpwstr>http://www.chinasafety.gov.cn/newpage/Contents/Channel_6288/2015/0708/254108/files_founder_259005973/2639032324.doc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张保平</dc:creator>
  <cp:keywords/>
  <cp:lastModifiedBy>春 何</cp:lastModifiedBy>
  <cp:revision>2</cp:revision>
  <dcterms:created xsi:type="dcterms:W3CDTF">2024-04-07T01:22:00Z</dcterms:created>
  <dcterms:modified xsi:type="dcterms:W3CDTF">2024-04-07T01:22:00Z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2855D7839ECE4EFB9E27C3BE38F43770_11</vt:lpwstr>
  </property>
</Properties>
</file>